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D94" w:rsidRDefault="001871CA" w:rsidP="00F63AC4">
      <w:pPr>
        <w:spacing w:after="0" w:line="240" w:lineRule="auto"/>
        <w:jc w:val="both"/>
        <w:rPr>
          <w:rFonts w:ascii="Arial" w:hAnsi="Arial" w:cs="Arial"/>
          <w:noProof/>
          <w:sz w:val="20"/>
          <w:szCs w:val="20"/>
          <w:lang w:eastAsia="pl-PL"/>
        </w:rPr>
      </w:pPr>
      <w:r>
        <w:rPr>
          <w:rFonts w:ascii="Arial" w:hAnsi="Arial" w:cs="Arial"/>
          <w:noProof/>
          <w:sz w:val="20"/>
          <w:szCs w:val="20"/>
          <w:lang w:eastAsia="pl-PL"/>
        </w:rPr>
        <w:drawing>
          <wp:anchor distT="0" distB="0" distL="114300" distR="114300" simplePos="0" relativeHeight="251660288" behindDoc="0" locked="0" layoutInCell="1" allowOverlap="0">
            <wp:simplePos x="0" y="0"/>
            <wp:positionH relativeFrom="column">
              <wp:posOffset>-471427</wp:posOffset>
            </wp:positionH>
            <wp:positionV relativeFrom="paragraph">
              <wp:posOffset>-413763</wp:posOffset>
            </wp:positionV>
            <wp:extent cx="6705600" cy="486033"/>
            <wp:effectExtent l="0" t="0" r="0" b="0"/>
            <wp:wrapNone/>
            <wp:docPr id="2" name="Obraz 1" descr="O:\LOGOTYPY PRAWILNE\POWER z Flagą\POWER Kolor Flaga gó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TYPY PRAWILNE\POWER z Flagą\POWER Kolor Flaga góra.png"/>
                    <pic:cNvPicPr>
                      <a:picLocks noChangeAspect="1" noChangeArrowheads="1"/>
                    </pic:cNvPicPr>
                  </pic:nvPicPr>
                  <pic:blipFill>
                    <a:blip r:embed="rId8" cstate="print"/>
                    <a:srcRect/>
                    <a:stretch>
                      <a:fillRect/>
                    </a:stretch>
                  </pic:blipFill>
                  <pic:spPr bwMode="auto">
                    <a:xfrm>
                      <a:off x="0" y="0"/>
                      <a:ext cx="6705600" cy="486033"/>
                    </a:xfrm>
                    <a:prstGeom prst="rect">
                      <a:avLst/>
                    </a:prstGeom>
                    <a:noFill/>
                    <a:ln w="9525">
                      <a:noFill/>
                      <a:miter lim="800000"/>
                      <a:headEnd/>
                      <a:tailEnd/>
                    </a:ln>
                  </pic:spPr>
                </pic:pic>
              </a:graphicData>
            </a:graphic>
          </wp:anchor>
        </w:drawing>
      </w:r>
    </w:p>
    <w:p w:rsidR="00277D94" w:rsidRDefault="00277D94" w:rsidP="00F63AC4">
      <w:pPr>
        <w:spacing w:after="0" w:line="240" w:lineRule="auto"/>
        <w:jc w:val="both"/>
        <w:rPr>
          <w:rFonts w:ascii="Arial" w:hAnsi="Arial" w:cs="Arial"/>
          <w:noProof/>
          <w:sz w:val="20"/>
          <w:szCs w:val="20"/>
          <w:lang w:eastAsia="pl-PL"/>
        </w:rPr>
      </w:pPr>
    </w:p>
    <w:p w:rsidR="00277D94" w:rsidRDefault="00277D94" w:rsidP="00F63AC4">
      <w:pPr>
        <w:spacing w:after="0" w:line="240" w:lineRule="auto"/>
        <w:jc w:val="both"/>
        <w:rPr>
          <w:rFonts w:ascii="Arial" w:hAnsi="Arial" w:cs="Arial"/>
          <w:noProof/>
          <w:sz w:val="20"/>
          <w:szCs w:val="20"/>
          <w:lang w:eastAsia="pl-PL"/>
        </w:rPr>
      </w:pPr>
    </w:p>
    <w:p w:rsidR="00277D94" w:rsidRDefault="00277D94" w:rsidP="00F63AC4">
      <w:pPr>
        <w:spacing w:after="0" w:line="240" w:lineRule="auto"/>
        <w:jc w:val="both"/>
        <w:rPr>
          <w:rFonts w:ascii="Arial" w:hAnsi="Arial" w:cs="Arial"/>
          <w:noProof/>
          <w:sz w:val="20"/>
          <w:szCs w:val="20"/>
          <w:lang w:eastAsia="pl-PL"/>
        </w:rPr>
      </w:pPr>
    </w:p>
    <w:p w:rsidR="00277D94" w:rsidRDefault="00277D94" w:rsidP="00F63AC4">
      <w:pPr>
        <w:spacing w:after="0" w:line="240" w:lineRule="auto"/>
        <w:jc w:val="both"/>
        <w:rPr>
          <w:rFonts w:ascii="Arial" w:hAnsi="Arial" w:cs="Arial"/>
          <w:noProof/>
          <w:sz w:val="20"/>
          <w:szCs w:val="20"/>
          <w:lang w:eastAsia="pl-PL"/>
        </w:rPr>
      </w:pPr>
    </w:p>
    <w:p w:rsidR="001C4124" w:rsidRPr="00EB73B0" w:rsidRDefault="001C4124" w:rsidP="00F63AC4">
      <w:pPr>
        <w:spacing w:after="0" w:line="240" w:lineRule="auto"/>
        <w:jc w:val="both"/>
        <w:rPr>
          <w:rFonts w:ascii="Arial" w:hAnsi="Arial" w:cs="Arial"/>
          <w:noProof/>
          <w:sz w:val="20"/>
          <w:szCs w:val="20"/>
          <w:lang w:eastAsia="pl-PL"/>
        </w:rPr>
      </w:pPr>
    </w:p>
    <w:p w:rsidR="00277D94" w:rsidRDefault="00277D94" w:rsidP="00312F1B">
      <w:pPr>
        <w:spacing w:after="0" w:line="240" w:lineRule="auto"/>
        <w:jc w:val="center"/>
        <w:rPr>
          <w:rFonts w:ascii="Arial" w:hAnsi="Arial" w:cs="Arial"/>
          <w:b/>
          <w:noProof/>
          <w:sz w:val="32"/>
          <w:szCs w:val="32"/>
          <w:lang w:eastAsia="pl-PL"/>
        </w:rPr>
      </w:pPr>
    </w:p>
    <w:p w:rsidR="00277D94" w:rsidRDefault="00277D94" w:rsidP="00312F1B">
      <w:pPr>
        <w:spacing w:after="0" w:line="240" w:lineRule="auto"/>
        <w:jc w:val="center"/>
        <w:rPr>
          <w:rFonts w:ascii="Arial" w:hAnsi="Arial" w:cs="Arial"/>
          <w:b/>
          <w:noProof/>
          <w:sz w:val="32"/>
          <w:szCs w:val="32"/>
          <w:lang w:eastAsia="pl-PL"/>
        </w:rPr>
      </w:pPr>
    </w:p>
    <w:p w:rsidR="00277D94" w:rsidRDefault="00277D94" w:rsidP="00312F1B">
      <w:pPr>
        <w:spacing w:after="0" w:line="240" w:lineRule="auto"/>
        <w:jc w:val="center"/>
        <w:rPr>
          <w:rFonts w:ascii="Arial" w:hAnsi="Arial" w:cs="Arial"/>
          <w:b/>
          <w:noProof/>
          <w:sz w:val="32"/>
          <w:szCs w:val="32"/>
          <w:lang w:eastAsia="pl-PL"/>
        </w:rPr>
      </w:pPr>
    </w:p>
    <w:p w:rsidR="00E1668B" w:rsidRPr="00EB73B0" w:rsidRDefault="00E1668B" w:rsidP="00312F1B">
      <w:pPr>
        <w:spacing w:after="0" w:line="240" w:lineRule="auto"/>
        <w:jc w:val="center"/>
        <w:rPr>
          <w:rFonts w:ascii="Arial" w:hAnsi="Arial" w:cs="Arial"/>
          <w:b/>
          <w:noProof/>
          <w:sz w:val="32"/>
          <w:szCs w:val="32"/>
          <w:lang w:eastAsia="pl-PL"/>
        </w:rPr>
      </w:pPr>
      <w:r w:rsidRPr="00EB73B0">
        <w:rPr>
          <w:rFonts w:ascii="Arial" w:hAnsi="Arial" w:cs="Arial"/>
          <w:b/>
          <w:noProof/>
          <w:sz w:val="32"/>
          <w:szCs w:val="32"/>
          <w:lang w:eastAsia="pl-PL"/>
        </w:rPr>
        <w:t xml:space="preserve">Ogłoszenie o naborze wniosków o dofinansowanie </w:t>
      </w:r>
      <w:r w:rsidR="00EB73B0">
        <w:rPr>
          <w:rFonts w:ascii="Arial" w:hAnsi="Arial" w:cs="Arial"/>
          <w:b/>
          <w:noProof/>
          <w:sz w:val="32"/>
          <w:szCs w:val="32"/>
          <w:lang w:eastAsia="pl-PL"/>
        </w:rPr>
        <w:br/>
      </w:r>
      <w:r w:rsidRPr="00EB73B0">
        <w:rPr>
          <w:rFonts w:ascii="Arial" w:hAnsi="Arial" w:cs="Arial"/>
          <w:b/>
          <w:noProof/>
          <w:sz w:val="32"/>
          <w:szCs w:val="32"/>
          <w:lang w:eastAsia="pl-PL"/>
        </w:rPr>
        <w:t>w ramach</w:t>
      </w:r>
    </w:p>
    <w:p w:rsidR="00E1668B" w:rsidRPr="00EB73B0" w:rsidRDefault="00E1668B" w:rsidP="00312F1B">
      <w:pPr>
        <w:spacing w:after="0" w:line="240" w:lineRule="auto"/>
        <w:jc w:val="center"/>
        <w:rPr>
          <w:rFonts w:ascii="Arial" w:hAnsi="Arial" w:cs="Arial"/>
          <w:b/>
          <w:noProof/>
          <w:sz w:val="32"/>
          <w:szCs w:val="32"/>
          <w:lang w:eastAsia="pl-PL"/>
        </w:rPr>
      </w:pPr>
      <w:r w:rsidRPr="00EB73B0">
        <w:rPr>
          <w:rFonts w:ascii="Arial" w:hAnsi="Arial" w:cs="Arial"/>
          <w:b/>
          <w:noProof/>
          <w:sz w:val="32"/>
          <w:szCs w:val="32"/>
          <w:lang w:eastAsia="pl-PL"/>
        </w:rPr>
        <w:t>Programu Operacyjnego Wiedza Edukacja Rozwój</w:t>
      </w:r>
      <w:r w:rsidRPr="00EB73B0">
        <w:rPr>
          <w:rStyle w:val="Odwoanieprzypisudolnego"/>
          <w:rFonts w:ascii="Arial" w:hAnsi="Arial" w:cs="Arial"/>
          <w:b/>
          <w:noProof/>
          <w:sz w:val="32"/>
          <w:szCs w:val="32"/>
          <w:lang w:eastAsia="pl-PL"/>
        </w:rPr>
        <w:footnoteReference w:id="1"/>
      </w:r>
    </w:p>
    <w:p w:rsidR="00527795" w:rsidRDefault="00527795" w:rsidP="00F63AC4">
      <w:pPr>
        <w:spacing w:after="0" w:line="240" w:lineRule="auto"/>
        <w:jc w:val="both"/>
        <w:rPr>
          <w:rFonts w:ascii="Arial" w:hAnsi="Arial" w:cs="Arial"/>
          <w:noProof/>
          <w:sz w:val="20"/>
          <w:szCs w:val="20"/>
          <w:lang w:eastAsia="pl-PL"/>
        </w:rPr>
      </w:pPr>
    </w:p>
    <w:p w:rsidR="00277D94" w:rsidRDefault="00277D94" w:rsidP="00F63AC4">
      <w:pPr>
        <w:spacing w:after="0" w:line="240" w:lineRule="auto"/>
        <w:jc w:val="both"/>
        <w:rPr>
          <w:rFonts w:ascii="Arial" w:hAnsi="Arial" w:cs="Arial"/>
          <w:noProof/>
          <w:sz w:val="20"/>
          <w:szCs w:val="20"/>
          <w:lang w:eastAsia="pl-PL"/>
        </w:rPr>
      </w:pPr>
    </w:p>
    <w:p w:rsidR="00277D94" w:rsidRDefault="00277D94" w:rsidP="00F63AC4">
      <w:pPr>
        <w:spacing w:after="0" w:line="240" w:lineRule="auto"/>
        <w:jc w:val="both"/>
        <w:rPr>
          <w:rFonts w:ascii="Arial" w:hAnsi="Arial" w:cs="Arial"/>
          <w:noProof/>
          <w:sz w:val="20"/>
          <w:szCs w:val="20"/>
          <w:lang w:eastAsia="pl-PL"/>
        </w:rPr>
      </w:pPr>
    </w:p>
    <w:p w:rsidR="00277D94" w:rsidRDefault="00277D94" w:rsidP="00F63AC4">
      <w:pPr>
        <w:spacing w:after="0" w:line="240" w:lineRule="auto"/>
        <w:jc w:val="both"/>
        <w:rPr>
          <w:rFonts w:ascii="Arial" w:hAnsi="Arial" w:cs="Arial"/>
          <w:noProof/>
          <w:sz w:val="20"/>
          <w:szCs w:val="20"/>
          <w:lang w:eastAsia="pl-PL"/>
        </w:rPr>
      </w:pPr>
    </w:p>
    <w:p w:rsidR="00277D94" w:rsidRPr="00EB73B0" w:rsidRDefault="00277D94" w:rsidP="00F63AC4">
      <w:pPr>
        <w:spacing w:after="0" w:line="240" w:lineRule="auto"/>
        <w:jc w:val="both"/>
        <w:rPr>
          <w:rFonts w:ascii="Arial" w:hAnsi="Arial" w:cs="Arial"/>
          <w:noProof/>
          <w:sz w:val="20"/>
          <w:szCs w:val="20"/>
          <w:lang w:eastAsia="pl-PL"/>
        </w:rPr>
      </w:pPr>
    </w:p>
    <w:p w:rsidR="00EC4216" w:rsidRPr="009C5FC1" w:rsidRDefault="00FA6C85" w:rsidP="009C5FC1">
      <w:pPr>
        <w:spacing w:after="0" w:line="240" w:lineRule="auto"/>
        <w:jc w:val="center"/>
        <w:rPr>
          <w:rFonts w:ascii="Arial" w:hAnsi="Arial" w:cs="Arial"/>
          <w:b/>
          <w:noProof/>
          <w:sz w:val="24"/>
          <w:szCs w:val="24"/>
          <w:lang w:eastAsia="pl-PL"/>
        </w:rPr>
      </w:pPr>
      <w:r w:rsidRPr="009C5FC1">
        <w:rPr>
          <w:rFonts w:ascii="Arial" w:hAnsi="Arial" w:cs="Arial"/>
          <w:b/>
          <w:noProof/>
          <w:sz w:val="24"/>
          <w:szCs w:val="24"/>
          <w:lang w:eastAsia="pl-PL"/>
        </w:rPr>
        <w:t>Oś priorytetowa I</w:t>
      </w:r>
    </w:p>
    <w:p w:rsidR="00FA6C85" w:rsidRPr="00EB73B0" w:rsidRDefault="00A6547F" w:rsidP="009C5FC1">
      <w:pPr>
        <w:spacing w:after="0" w:line="240" w:lineRule="auto"/>
        <w:jc w:val="center"/>
        <w:rPr>
          <w:rFonts w:ascii="Arial" w:hAnsi="Arial" w:cs="Arial"/>
          <w:noProof/>
          <w:sz w:val="24"/>
          <w:szCs w:val="24"/>
          <w:lang w:eastAsia="pl-PL"/>
        </w:rPr>
      </w:pPr>
      <w:r>
        <w:rPr>
          <w:rFonts w:ascii="Arial" w:hAnsi="Arial" w:cs="Arial"/>
          <w:i/>
          <w:noProof/>
          <w:sz w:val="24"/>
          <w:szCs w:val="24"/>
          <w:lang w:eastAsia="pl-PL"/>
        </w:rPr>
        <w:t>Rynek pracy otwarty dla wszystkich</w:t>
      </w:r>
    </w:p>
    <w:p w:rsidR="00527795" w:rsidRPr="00EB73B0" w:rsidRDefault="00527795" w:rsidP="009C5FC1">
      <w:pPr>
        <w:spacing w:after="0" w:line="240" w:lineRule="auto"/>
        <w:jc w:val="center"/>
        <w:rPr>
          <w:rFonts w:ascii="Arial" w:hAnsi="Arial" w:cs="Arial"/>
          <w:noProof/>
          <w:sz w:val="24"/>
          <w:szCs w:val="24"/>
          <w:lang w:eastAsia="pl-PL"/>
        </w:rPr>
      </w:pPr>
    </w:p>
    <w:p w:rsidR="007B2689" w:rsidRPr="009C5FC1" w:rsidRDefault="007B2689" w:rsidP="009C5FC1">
      <w:pPr>
        <w:spacing w:after="0" w:line="240" w:lineRule="auto"/>
        <w:jc w:val="center"/>
        <w:rPr>
          <w:rFonts w:ascii="Arial" w:hAnsi="Arial" w:cs="Arial"/>
          <w:b/>
          <w:noProof/>
          <w:sz w:val="24"/>
          <w:szCs w:val="24"/>
          <w:lang w:eastAsia="pl-PL"/>
        </w:rPr>
      </w:pPr>
      <w:r w:rsidRPr="009C5FC1">
        <w:rPr>
          <w:rFonts w:ascii="Arial" w:hAnsi="Arial" w:cs="Arial"/>
          <w:b/>
          <w:noProof/>
          <w:sz w:val="24"/>
          <w:szCs w:val="24"/>
          <w:lang w:eastAsia="pl-PL"/>
        </w:rPr>
        <w:t>Działanie 1.1</w:t>
      </w:r>
    </w:p>
    <w:p w:rsidR="007B2689" w:rsidRPr="00EB73B0" w:rsidRDefault="007B2689" w:rsidP="009C5FC1">
      <w:pPr>
        <w:spacing w:after="0" w:line="240" w:lineRule="auto"/>
        <w:jc w:val="center"/>
        <w:rPr>
          <w:rFonts w:ascii="Arial" w:hAnsi="Arial" w:cs="Arial"/>
          <w:i/>
          <w:noProof/>
          <w:sz w:val="24"/>
          <w:szCs w:val="24"/>
          <w:lang w:eastAsia="pl-PL"/>
        </w:rPr>
      </w:pPr>
      <w:r w:rsidRPr="00EB73B0">
        <w:rPr>
          <w:rFonts w:ascii="Arial" w:hAnsi="Arial" w:cs="Arial"/>
          <w:i/>
          <w:noProof/>
          <w:sz w:val="24"/>
          <w:szCs w:val="24"/>
          <w:lang w:eastAsia="pl-PL"/>
        </w:rPr>
        <w:t>Wsparcie osób młodych</w:t>
      </w:r>
      <w:r w:rsidR="006867B7">
        <w:rPr>
          <w:rFonts w:ascii="Arial" w:hAnsi="Arial" w:cs="Arial"/>
          <w:i/>
          <w:noProof/>
          <w:sz w:val="24"/>
          <w:szCs w:val="24"/>
          <w:lang w:eastAsia="pl-PL"/>
        </w:rPr>
        <w:t xml:space="preserve"> </w:t>
      </w:r>
      <w:r w:rsidRPr="00EB73B0">
        <w:rPr>
          <w:rFonts w:ascii="Arial" w:hAnsi="Arial" w:cs="Arial"/>
          <w:i/>
          <w:noProof/>
          <w:sz w:val="24"/>
          <w:szCs w:val="24"/>
          <w:lang w:eastAsia="pl-PL"/>
        </w:rPr>
        <w:t>na regionalnym rynku pracy – projekty pozakonkursowe</w:t>
      </w:r>
    </w:p>
    <w:p w:rsidR="00527795" w:rsidRPr="00EB73B0" w:rsidRDefault="00527795" w:rsidP="009C5FC1">
      <w:pPr>
        <w:spacing w:after="0" w:line="240" w:lineRule="auto"/>
        <w:jc w:val="center"/>
        <w:rPr>
          <w:rFonts w:ascii="Arial" w:hAnsi="Arial" w:cs="Arial"/>
          <w:noProof/>
          <w:sz w:val="24"/>
          <w:szCs w:val="24"/>
          <w:lang w:eastAsia="pl-PL"/>
        </w:rPr>
      </w:pPr>
    </w:p>
    <w:p w:rsidR="00EC4216" w:rsidRPr="009C5FC1" w:rsidRDefault="00527795" w:rsidP="009C5FC1">
      <w:pPr>
        <w:spacing w:after="0" w:line="240" w:lineRule="auto"/>
        <w:jc w:val="center"/>
        <w:rPr>
          <w:rFonts w:ascii="Arial" w:hAnsi="Arial" w:cs="Arial"/>
          <w:b/>
          <w:noProof/>
          <w:sz w:val="24"/>
          <w:szCs w:val="24"/>
          <w:lang w:eastAsia="pl-PL"/>
        </w:rPr>
      </w:pPr>
      <w:r w:rsidRPr="009C5FC1">
        <w:rPr>
          <w:rFonts w:ascii="Arial" w:hAnsi="Arial" w:cs="Arial"/>
          <w:b/>
          <w:noProof/>
          <w:sz w:val="24"/>
          <w:szCs w:val="24"/>
          <w:lang w:eastAsia="pl-PL"/>
        </w:rPr>
        <w:t>Podddziałanie 1.1.1</w:t>
      </w:r>
    </w:p>
    <w:p w:rsidR="007B2689" w:rsidRPr="00EB73B0" w:rsidRDefault="007B2689" w:rsidP="009C5FC1">
      <w:pPr>
        <w:spacing w:after="0" w:line="240" w:lineRule="auto"/>
        <w:jc w:val="center"/>
        <w:rPr>
          <w:rFonts w:ascii="Arial" w:hAnsi="Arial" w:cs="Arial"/>
          <w:noProof/>
          <w:sz w:val="24"/>
          <w:szCs w:val="24"/>
          <w:lang w:eastAsia="pl-PL"/>
        </w:rPr>
      </w:pPr>
      <w:r w:rsidRPr="00EB73B0">
        <w:rPr>
          <w:rFonts w:ascii="Arial" w:hAnsi="Arial" w:cs="Arial"/>
          <w:i/>
          <w:noProof/>
          <w:sz w:val="24"/>
          <w:szCs w:val="24"/>
          <w:lang w:eastAsia="pl-PL"/>
        </w:rPr>
        <w:t>Wsparcie udzielane z Europejskiego Funduszu Społecznego</w:t>
      </w:r>
    </w:p>
    <w:p w:rsidR="007B2689" w:rsidRPr="00EB73B0" w:rsidRDefault="007B2689" w:rsidP="00F63AC4">
      <w:pPr>
        <w:spacing w:after="0" w:line="240" w:lineRule="auto"/>
        <w:jc w:val="both"/>
        <w:rPr>
          <w:rFonts w:ascii="Arial" w:hAnsi="Arial" w:cs="Arial"/>
          <w:noProof/>
          <w:sz w:val="24"/>
          <w:szCs w:val="24"/>
          <w:lang w:eastAsia="pl-PL"/>
        </w:rPr>
      </w:pPr>
    </w:p>
    <w:p w:rsidR="005305D5" w:rsidRPr="00EB73B0" w:rsidRDefault="005305D5" w:rsidP="00F63AC4">
      <w:pPr>
        <w:spacing w:after="0" w:line="240" w:lineRule="auto"/>
        <w:jc w:val="both"/>
        <w:rPr>
          <w:rFonts w:ascii="Arial" w:hAnsi="Arial" w:cs="Arial"/>
          <w:noProof/>
          <w:sz w:val="24"/>
          <w:szCs w:val="24"/>
          <w:lang w:eastAsia="pl-PL"/>
        </w:rPr>
      </w:pPr>
    </w:p>
    <w:p w:rsidR="00BC56A3" w:rsidRDefault="00BC56A3" w:rsidP="00F63AC4">
      <w:pPr>
        <w:spacing w:after="0" w:line="240" w:lineRule="auto"/>
        <w:jc w:val="both"/>
        <w:rPr>
          <w:rFonts w:ascii="Arial" w:hAnsi="Arial" w:cs="Arial"/>
          <w:noProof/>
          <w:sz w:val="24"/>
          <w:szCs w:val="24"/>
          <w:lang w:eastAsia="pl-PL"/>
        </w:rPr>
      </w:pPr>
    </w:p>
    <w:p w:rsidR="002B77FD" w:rsidRPr="00735ACF" w:rsidRDefault="002B77FD" w:rsidP="00F63AC4">
      <w:pPr>
        <w:spacing w:after="0" w:line="240" w:lineRule="auto"/>
        <w:jc w:val="both"/>
        <w:rPr>
          <w:rFonts w:ascii="Arial" w:hAnsi="Arial" w:cs="Arial"/>
          <w:noProof/>
          <w:sz w:val="24"/>
          <w:szCs w:val="24"/>
          <w:lang w:eastAsia="pl-PL"/>
        </w:rPr>
      </w:pPr>
    </w:p>
    <w:p w:rsidR="007B2689" w:rsidRDefault="00BC56A3" w:rsidP="00920AD0">
      <w:pPr>
        <w:spacing w:after="0" w:line="240" w:lineRule="auto"/>
        <w:jc w:val="center"/>
        <w:rPr>
          <w:rFonts w:ascii="Arial" w:hAnsi="Arial" w:cs="Arial"/>
          <w:noProof/>
          <w:sz w:val="24"/>
          <w:szCs w:val="24"/>
          <w:lang w:eastAsia="pl-PL"/>
        </w:rPr>
      </w:pPr>
      <w:r w:rsidRPr="00735ACF">
        <w:rPr>
          <w:rFonts w:ascii="Arial" w:hAnsi="Arial" w:cs="Arial"/>
          <w:noProof/>
          <w:sz w:val="24"/>
          <w:szCs w:val="24"/>
          <w:lang w:eastAsia="pl-PL"/>
        </w:rPr>
        <w:t xml:space="preserve">Toruń, </w:t>
      </w:r>
      <w:bookmarkStart w:id="0" w:name="_GoBack"/>
      <w:bookmarkEnd w:id="0"/>
      <w:r w:rsidR="00315CBB" w:rsidRPr="00735ACF">
        <w:rPr>
          <w:rFonts w:ascii="Arial" w:hAnsi="Arial" w:cs="Arial"/>
          <w:noProof/>
          <w:sz w:val="24"/>
          <w:szCs w:val="24"/>
          <w:lang w:eastAsia="pl-PL"/>
        </w:rPr>
        <w:t>2 listopada</w:t>
      </w:r>
      <w:r w:rsidRPr="00735ACF">
        <w:rPr>
          <w:rFonts w:ascii="Arial" w:hAnsi="Arial" w:cs="Arial"/>
          <w:noProof/>
          <w:sz w:val="24"/>
          <w:szCs w:val="24"/>
          <w:lang w:eastAsia="pl-PL"/>
        </w:rPr>
        <w:t xml:space="preserve"> 20</w:t>
      </w:r>
      <w:r w:rsidR="00263519" w:rsidRPr="00735ACF">
        <w:rPr>
          <w:rFonts w:ascii="Arial" w:hAnsi="Arial" w:cs="Arial"/>
          <w:noProof/>
          <w:sz w:val="24"/>
          <w:szCs w:val="24"/>
          <w:lang w:eastAsia="pl-PL"/>
        </w:rPr>
        <w:t>20</w:t>
      </w:r>
      <w:r w:rsidRPr="00735ACF">
        <w:rPr>
          <w:rFonts w:ascii="Arial" w:hAnsi="Arial" w:cs="Arial"/>
          <w:noProof/>
          <w:sz w:val="24"/>
          <w:szCs w:val="24"/>
          <w:lang w:eastAsia="pl-PL"/>
        </w:rPr>
        <w:t xml:space="preserve"> </w:t>
      </w:r>
      <w:r w:rsidRPr="00920AD0">
        <w:rPr>
          <w:rFonts w:ascii="Arial" w:hAnsi="Arial" w:cs="Arial"/>
          <w:noProof/>
          <w:sz w:val="24"/>
          <w:szCs w:val="24"/>
          <w:lang w:eastAsia="pl-PL"/>
        </w:rPr>
        <w:t>r.</w:t>
      </w:r>
    </w:p>
    <w:p w:rsidR="00691103" w:rsidRDefault="00691103" w:rsidP="00920AD0">
      <w:pPr>
        <w:spacing w:after="0" w:line="240" w:lineRule="auto"/>
        <w:jc w:val="center"/>
        <w:rPr>
          <w:rFonts w:ascii="Arial" w:hAnsi="Arial" w:cs="Arial"/>
          <w:noProof/>
          <w:sz w:val="24"/>
          <w:szCs w:val="24"/>
          <w:lang w:eastAsia="pl-PL"/>
        </w:rPr>
      </w:pPr>
    </w:p>
    <w:p w:rsidR="00920AD0" w:rsidRPr="00BC56A3" w:rsidRDefault="00920AD0" w:rsidP="00920AD0">
      <w:pPr>
        <w:spacing w:after="0" w:line="240" w:lineRule="auto"/>
        <w:jc w:val="center"/>
        <w:rPr>
          <w:rFonts w:ascii="Arial" w:hAnsi="Arial" w:cs="Arial"/>
          <w:noProof/>
          <w:sz w:val="24"/>
          <w:szCs w:val="24"/>
          <w:lang w:eastAsia="pl-PL"/>
        </w:rPr>
      </w:pPr>
      <w:r>
        <w:rPr>
          <w:rFonts w:ascii="Arial" w:hAnsi="Arial" w:cs="Arial"/>
          <w:noProof/>
          <w:sz w:val="24"/>
          <w:szCs w:val="24"/>
          <w:lang w:eastAsia="pl-PL"/>
        </w:rPr>
        <w:t>Nr naboru: POWR.01.01.01-IP.23-04-001/</w:t>
      </w:r>
      <w:r w:rsidR="00263519">
        <w:rPr>
          <w:rFonts w:ascii="Arial" w:hAnsi="Arial" w:cs="Arial"/>
          <w:noProof/>
          <w:sz w:val="24"/>
          <w:szCs w:val="24"/>
          <w:lang w:eastAsia="pl-PL"/>
        </w:rPr>
        <w:t>20</w:t>
      </w:r>
    </w:p>
    <w:p w:rsidR="00FA6C85" w:rsidRPr="00EB73B0" w:rsidRDefault="00FA6C85" w:rsidP="00F63AC4">
      <w:pPr>
        <w:spacing w:after="0" w:line="240" w:lineRule="auto"/>
        <w:jc w:val="both"/>
        <w:rPr>
          <w:rFonts w:ascii="Arial" w:hAnsi="Arial" w:cs="Arial"/>
          <w:noProof/>
          <w:sz w:val="20"/>
          <w:szCs w:val="20"/>
          <w:lang w:eastAsia="pl-PL"/>
        </w:rPr>
      </w:pPr>
    </w:p>
    <w:p w:rsidR="00FA6C85" w:rsidRPr="00EB73B0" w:rsidRDefault="00FA6C85" w:rsidP="00F63AC4">
      <w:pPr>
        <w:spacing w:after="0" w:line="240" w:lineRule="auto"/>
        <w:jc w:val="both"/>
        <w:rPr>
          <w:rFonts w:ascii="Arial" w:hAnsi="Arial" w:cs="Arial"/>
          <w:noProof/>
          <w:sz w:val="20"/>
          <w:szCs w:val="20"/>
          <w:lang w:eastAsia="pl-PL"/>
        </w:rPr>
      </w:pPr>
    </w:p>
    <w:p w:rsidR="004321D7" w:rsidRPr="00EB73B0" w:rsidRDefault="004321D7" w:rsidP="00F63AC4">
      <w:pPr>
        <w:spacing w:after="0" w:line="240" w:lineRule="auto"/>
        <w:jc w:val="both"/>
        <w:rPr>
          <w:rFonts w:ascii="Arial" w:hAnsi="Arial" w:cs="Arial"/>
          <w:noProof/>
          <w:sz w:val="20"/>
          <w:szCs w:val="20"/>
          <w:lang w:eastAsia="pl-PL"/>
        </w:rPr>
      </w:pPr>
    </w:p>
    <w:p w:rsidR="004321D7" w:rsidRPr="00EB73B0" w:rsidRDefault="004321D7" w:rsidP="00F63AC4">
      <w:pPr>
        <w:spacing w:after="0" w:line="240" w:lineRule="auto"/>
        <w:jc w:val="both"/>
        <w:rPr>
          <w:rFonts w:ascii="Arial" w:hAnsi="Arial" w:cs="Arial"/>
          <w:noProof/>
          <w:sz w:val="20"/>
          <w:szCs w:val="20"/>
          <w:lang w:eastAsia="pl-PL"/>
        </w:rPr>
      </w:pPr>
    </w:p>
    <w:p w:rsidR="004321D7" w:rsidRPr="00EB73B0" w:rsidRDefault="004321D7" w:rsidP="00F63AC4">
      <w:pPr>
        <w:spacing w:after="0" w:line="240" w:lineRule="auto"/>
        <w:jc w:val="both"/>
        <w:rPr>
          <w:rFonts w:ascii="Arial" w:hAnsi="Arial" w:cs="Arial"/>
          <w:noProof/>
          <w:sz w:val="20"/>
          <w:szCs w:val="20"/>
          <w:lang w:eastAsia="pl-PL"/>
        </w:rPr>
      </w:pPr>
    </w:p>
    <w:p w:rsidR="00F63AC4" w:rsidRDefault="00F63AC4" w:rsidP="00F63AC4">
      <w:pPr>
        <w:spacing w:after="0" w:line="240" w:lineRule="auto"/>
        <w:jc w:val="both"/>
        <w:rPr>
          <w:rFonts w:ascii="Arial" w:hAnsi="Arial" w:cs="Arial"/>
          <w:noProof/>
          <w:sz w:val="20"/>
          <w:szCs w:val="20"/>
          <w:lang w:eastAsia="pl-PL"/>
        </w:rPr>
      </w:pPr>
    </w:p>
    <w:p w:rsidR="00B91C4C" w:rsidRDefault="00B91C4C" w:rsidP="00F63AC4">
      <w:pPr>
        <w:spacing w:after="0" w:line="240" w:lineRule="auto"/>
        <w:jc w:val="both"/>
        <w:rPr>
          <w:rFonts w:ascii="Arial" w:hAnsi="Arial" w:cs="Arial"/>
          <w:noProof/>
          <w:sz w:val="20"/>
          <w:szCs w:val="20"/>
          <w:lang w:eastAsia="pl-PL"/>
        </w:rPr>
      </w:pPr>
    </w:p>
    <w:p w:rsidR="00B91C4C" w:rsidRDefault="00B91C4C" w:rsidP="00F63AC4">
      <w:pPr>
        <w:spacing w:after="0" w:line="240" w:lineRule="auto"/>
        <w:jc w:val="both"/>
        <w:rPr>
          <w:rFonts w:ascii="Arial" w:hAnsi="Arial" w:cs="Arial"/>
          <w:noProof/>
          <w:sz w:val="20"/>
          <w:szCs w:val="20"/>
          <w:lang w:eastAsia="pl-PL"/>
        </w:rPr>
      </w:pPr>
    </w:p>
    <w:p w:rsidR="00B91C4C" w:rsidRDefault="00B91C4C" w:rsidP="00F63AC4">
      <w:pPr>
        <w:spacing w:after="0" w:line="240" w:lineRule="auto"/>
        <w:jc w:val="both"/>
        <w:rPr>
          <w:rFonts w:ascii="Arial" w:hAnsi="Arial" w:cs="Arial"/>
          <w:noProof/>
          <w:sz w:val="20"/>
          <w:szCs w:val="20"/>
          <w:lang w:eastAsia="pl-PL"/>
        </w:rPr>
      </w:pPr>
    </w:p>
    <w:p w:rsidR="00F63AC4" w:rsidRPr="00EB73B0" w:rsidRDefault="00F63AC4" w:rsidP="00F63AC4">
      <w:pPr>
        <w:spacing w:after="0" w:line="240" w:lineRule="auto"/>
        <w:jc w:val="both"/>
        <w:rPr>
          <w:rFonts w:ascii="Arial" w:hAnsi="Arial" w:cs="Arial"/>
          <w:noProof/>
          <w:sz w:val="20"/>
          <w:szCs w:val="20"/>
          <w:lang w:eastAsia="pl-PL"/>
        </w:rPr>
      </w:pPr>
    </w:p>
    <w:p w:rsidR="00FA6C85" w:rsidRPr="00EB73B0" w:rsidRDefault="004321D7" w:rsidP="00B91C4C">
      <w:pPr>
        <w:spacing w:after="0" w:line="240" w:lineRule="auto"/>
        <w:ind w:left="709" w:firstLine="709"/>
        <w:jc w:val="both"/>
        <w:rPr>
          <w:rFonts w:ascii="Arial" w:hAnsi="Arial" w:cs="Arial"/>
          <w:noProof/>
          <w:sz w:val="20"/>
          <w:szCs w:val="20"/>
          <w:lang w:eastAsia="pl-PL"/>
        </w:rPr>
      </w:pPr>
      <w:r w:rsidRPr="00EB73B0">
        <w:rPr>
          <w:rFonts w:ascii="Arial" w:hAnsi="Arial" w:cs="Arial"/>
          <w:noProof/>
          <w:sz w:val="20"/>
          <w:szCs w:val="20"/>
          <w:lang w:eastAsia="pl-PL"/>
        </w:rPr>
        <w:t>Zatwierdził:</w:t>
      </w:r>
    </w:p>
    <w:p w:rsidR="00B91C4C" w:rsidRDefault="00B91C4C" w:rsidP="00F63AC4">
      <w:pPr>
        <w:spacing w:after="0" w:line="240" w:lineRule="auto"/>
        <w:jc w:val="both"/>
        <w:rPr>
          <w:rFonts w:ascii="Arial" w:hAnsi="Arial" w:cs="Arial"/>
          <w:noProof/>
          <w:sz w:val="20"/>
          <w:szCs w:val="20"/>
          <w:lang w:eastAsia="pl-PL"/>
        </w:rPr>
      </w:pPr>
    </w:p>
    <w:p w:rsidR="006400BF" w:rsidRDefault="006400BF" w:rsidP="00F63AC4">
      <w:pPr>
        <w:spacing w:after="0" w:line="240" w:lineRule="auto"/>
        <w:jc w:val="both"/>
        <w:rPr>
          <w:rFonts w:ascii="Arial" w:hAnsi="Arial" w:cs="Arial"/>
          <w:noProof/>
          <w:sz w:val="20"/>
          <w:szCs w:val="20"/>
          <w:lang w:eastAsia="pl-PL"/>
        </w:rPr>
      </w:pPr>
    </w:p>
    <w:p w:rsidR="00B91C4C" w:rsidRDefault="00B91C4C" w:rsidP="00F63AC4">
      <w:pPr>
        <w:spacing w:after="0" w:line="240" w:lineRule="auto"/>
        <w:jc w:val="both"/>
        <w:rPr>
          <w:rFonts w:ascii="Arial" w:hAnsi="Arial" w:cs="Arial"/>
          <w:noProof/>
          <w:sz w:val="20"/>
          <w:szCs w:val="20"/>
          <w:lang w:eastAsia="pl-PL"/>
        </w:rPr>
      </w:pPr>
    </w:p>
    <w:p w:rsidR="00B91C4C" w:rsidRDefault="00B91C4C" w:rsidP="00F63AC4">
      <w:pPr>
        <w:spacing w:after="0" w:line="240" w:lineRule="auto"/>
        <w:jc w:val="both"/>
        <w:rPr>
          <w:rFonts w:ascii="Arial" w:hAnsi="Arial" w:cs="Arial"/>
          <w:noProof/>
          <w:sz w:val="20"/>
          <w:szCs w:val="20"/>
          <w:lang w:eastAsia="pl-PL"/>
        </w:rPr>
      </w:pPr>
    </w:p>
    <w:p w:rsidR="00B91C4C" w:rsidRDefault="006400BF" w:rsidP="00F63AC4">
      <w:pPr>
        <w:spacing w:after="0" w:line="240" w:lineRule="auto"/>
        <w:jc w:val="both"/>
        <w:rPr>
          <w:rFonts w:ascii="Arial" w:hAnsi="Arial" w:cs="Arial"/>
          <w:noProof/>
          <w:sz w:val="20"/>
          <w:szCs w:val="20"/>
          <w:lang w:eastAsia="pl-PL"/>
        </w:rPr>
      </w:pPr>
      <w:r>
        <w:rPr>
          <w:rFonts w:ascii="Arial" w:hAnsi="Arial" w:cs="Arial"/>
          <w:noProof/>
          <w:sz w:val="20"/>
          <w:szCs w:val="20"/>
          <w:lang w:eastAsia="pl-PL"/>
        </w:rPr>
        <w:tab/>
        <w:t>…………………………………</w:t>
      </w:r>
    </w:p>
    <w:p w:rsidR="004321D7" w:rsidRPr="00EB73B0" w:rsidRDefault="006C54E0" w:rsidP="00B91C4C">
      <w:pPr>
        <w:spacing w:after="0" w:line="240" w:lineRule="auto"/>
        <w:ind w:left="709" w:firstLine="709"/>
        <w:jc w:val="both"/>
        <w:rPr>
          <w:rFonts w:ascii="Arial" w:hAnsi="Arial" w:cs="Arial"/>
          <w:noProof/>
          <w:sz w:val="20"/>
          <w:szCs w:val="20"/>
          <w:lang w:eastAsia="pl-PL"/>
        </w:rPr>
      </w:pPr>
      <w:r>
        <w:rPr>
          <w:rFonts w:ascii="Arial" w:hAnsi="Arial" w:cs="Arial"/>
          <w:noProof/>
          <w:sz w:val="20"/>
          <w:szCs w:val="20"/>
          <w:lang w:eastAsia="pl-PL"/>
        </w:rPr>
        <w:t>Artur Janas</w:t>
      </w:r>
    </w:p>
    <w:p w:rsidR="004321D7" w:rsidRDefault="006C54E0" w:rsidP="006C54E0">
      <w:pPr>
        <w:spacing w:after="0" w:line="240" w:lineRule="auto"/>
        <w:ind w:left="709" w:firstLine="709"/>
        <w:jc w:val="both"/>
        <w:rPr>
          <w:rFonts w:ascii="Arial" w:hAnsi="Arial" w:cs="Arial"/>
          <w:noProof/>
          <w:sz w:val="20"/>
          <w:szCs w:val="20"/>
          <w:lang w:eastAsia="pl-PL"/>
        </w:rPr>
      </w:pPr>
      <w:r>
        <w:rPr>
          <w:rFonts w:ascii="Arial" w:hAnsi="Arial" w:cs="Arial"/>
          <w:noProof/>
          <w:sz w:val="20"/>
          <w:szCs w:val="20"/>
          <w:lang w:eastAsia="pl-PL"/>
        </w:rPr>
        <w:t>DYREKTOR</w:t>
      </w:r>
    </w:p>
    <w:p w:rsidR="006C54E0" w:rsidRPr="00EB73B0" w:rsidRDefault="006C54E0" w:rsidP="006C54E0">
      <w:pPr>
        <w:spacing w:after="0" w:line="240" w:lineRule="auto"/>
        <w:ind w:left="709" w:firstLine="709"/>
        <w:jc w:val="both"/>
        <w:rPr>
          <w:rFonts w:ascii="Arial" w:hAnsi="Arial" w:cs="Arial"/>
          <w:noProof/>
          <w:sz w:val="20"/>
          <w:szCs w:val="20"/>
          <w:lang w:eastAsia="pl-PL"/>
        </w:rPr>
      </w:pPr>
    </w:p>
    <w:p w:rsidR="007B2689" w:rsidRPr="00EB73B0" w:rsidRDefault="007B2689" w:rsidP="00F63AC4">
      <w:pPr>
        <w:spacing w:after="0" w:line="240" w:lineRule="auto"/>
        <w:jc w:val="both"/>
        <w:rPr>
          <w:rFonts w:ascii="Arial" w:hAnsi="Arial" w:cs="Arial"/>
          <w:noProof/>
          <w:sz w:val="20"/>
          <w:szCs w:val="20"/>
          <w:lang w:eastAsia="pl-PL"/>
        </w:rPr>
      </w:pPr>
      <w:r w:rsidRPr="00C03E0E">
        <w:rPr>
          <w:rFonts w:ascii="Arial" w:hAnsi="Arial" w:cs="Arial"/>
          <w:b/>
          <w:noProof/>
          <w:sz w:val="20"/>
          <w:szCs w:val="20"/>
          <w:lang w:eastAsia="pl-PL"/>
        </w:rPr>
        <w:lastRenderedPageBreak/>
        <w:t>Wojewódzki Urząd Pracy w Toruniu</w:t>
      </w:r>
      <w:r w:rsidR="00F63AC4" w:rsidRPr="00EB73B0">
        <w:rPr>
          <w:rFonts w:ascii="Arial" w:hAnsi="Arial" w:cs="Arial"/>
          <w:noProof/>
          <w:sz w:val="20"/>
          <w:szCs w:val="20"/>
          <w:lang w:eastAsia="pl-PL"/>
        </w:rPr>
        <w:t xml:space="preserve"> </w:t>
      </w:r>
      <w:r w:rsidR="0091109D" w:rsidRPr="00EB73B0">
        <w:rPr>
          <w:rFonts w:ascii="Arial" w:hAnsi="Arial" w:cs="Arial"/>
          <w:noProof/>
          <w:sz w:val="20"/>
          <w:szCs w:val="20"/>
          <w:lang w:eastAsia="pl-PL"/>
        </w:rPr>
        <w:t>z</w:t>
      </w:r>
      <w:r w:rsidRPr="00EB73B0">
        <w:rPr>
          <w:rFonts w:ascii="Arial" w:hAnsi="Arial" w:cs="Arial"/>
          <w:noProof/>
          <w:sz w:val="20"/>
          <w:szCs w:val="20"/>
          <w:lang w:eastAsia="pl-PL"/>
        </w:rPr>
        <w:t>aprasza</w:t>
      </w:r>
      <w:r w:rsidR="00F63AC4" w:rsidRPr="00EB73B0">
        <w:rPr>
          <w:rFonts w:ascii="Arial" w:hAnsi="Arial" w:cs="Arial"/>
          <w:noProof/>
          <w:sz w:val="20"/>
          <w:szCs w:val="20"/>
          <w:lang w:eastAsia="pl-PL"/>
        </w:rPr>
        <w:t xml:space="preserve"> </w:t>
      </w:r>
      <w:r w:rsidR="0091109D" w:rsidRPr="00EB73B0">
        <w:rPr>
          <w:rFonts w:ascii="Arial" w:hAnsi="Arial" w:cs="Arial"/>
          <w:noProof/>
          <w:sz w:val="20"/>
          <w:szCs w:val="20"/>
          <w:lang w:eastAsia="pl-PL"/>
        </w:rPr>
        <w:t>powiatowe urzędy pracy z województwa kujawsko-pomorskiego</w:t>
      </w:r>
      <w:r w:rsidR="00F63AC4" w:rsidRPr="00EB73B0">
        <w:rPr>
          <w:rFonts w:ascii="Arial" w:hAnsi="Arial" w:cs="Arial"/>
          <w:noProof/>
          <w:sz w:val="20"/>
          <w:szCs w:val="20"/>
          <w:lang w:eastAsia="pl-PL"/>
        </w:rPr>
        <w:t xml:space="preserve"> </w:t>
      </w:r>
      <w:r w:rsidRPr="00EB73B0">
        <w:rPr>
          <w:rFonts w:ascii="Arial" w:hAnsi="Arial" w:cs="Arial"/>
          <w:noProof/>
          <w:sz w:val="20"/>
          <w:szCs w:val="20"/>
          <w:lang w:eastAsia="pl-PL"/>
        </w:rPr>
        <w:t>do składania wniosków o</w:t>
      </w:r>
      <w:r w:rsidR="0056255F" w:rsidRPr="00EB73B0">
        <w:rPr>
          <w:rFonts w:ascii="Arial" w:hAnsi="Arial" w:cs="Arial"/>
          <w:noProof/>
          <w:sz w:val="20"/>
          <w:szCs w:val="20"/>
          <w:lang w:eastAsia="pl-PL"/>
        </w:rPr>
        <w:t xml:space="preserve"> </w:t>
      </w:r>
      <w:r w:rsidRPr="00EB73B0">
        <w:rPr>
          <w:rFonts w:ascii="Arial" w:hAnsi="Arial" w:cs="Arial"/>
          <w:noProof/>
          <w:sz w:val="20"/>
          <w:szCs w:val="20"/>
          <w:lang w:eastAsia="pl-PL"/>
        </w:rPr>
        <w:t>dofinansowanie realizacji projek</w:t>
      </w:r>
      <w:r w:rsidR="007514E5" w:rsidRPr="00EB73B0">
        <w:rPr>
          <w:rFonts w:ascii="Arial" w:hAnsi="Arial" w:cs="Arial"/>
          <w:noProof/>
          <w:sz w:val="20"/>
          <w:szCs w:val="20"/>
          <w:lang w:eastAsia="pl-PL"/>
        </w:rPr>
        <w:t xml:space="preserve">tów w </w:t>
      </w:r>
      <w:r w:rsidRPr="00EB73B0">
        <w:rPr>
          <w:rFonts w:ascii="Arial" w:hAnsi="Arial" w:cs="Arial"/>
          <w:noProof/>
          <w:sz w:val="20"/>
          <w:szCs w:val="20"/>
          <w:lang w:eastAsia="pl-PL"/>
        </w:rPr>
        <w:t>ramach</w:t>
      </w:r>
      <w:r w:rsidR="00C03E0E">
        <w:rPr>
          <w:rFonts w:ascii="Arial" w:hAnsi="Arial" w:cs="Arial"/>
          <w:noProof/>
          <w:sz w:val="20"/>
          <w:szCs w:val="20"/>
          <w:lang w:eastAsia="pl-PL"/>
        </w:rPr>
        <w:t>:</w:t>
      </w:r>
    </w:p>
    <w:p w:rsidR="0023519B" w:rsidRPr="00EB73B0" w:rsidRDefault="0023519B" w:rsidP="00F63AC4">
      <w:pPr>
        <w:spacing w:after="0" w:line="240" w:lineRule="auto"/>
        <w:jc w:val="both"/>
        <w:rPr>
          <w:rFonts w:ascii="Arial" w:hAnsi="Arial" w:cs="Arial"/>
          <w:noProof/>
          <w:sz w:val="20"/>
          <w:szCs w:val="20"/>
          <w:lang w:eastAsia="pl-PL"/>
        </w:rPr>
      </w:pPr>
    </w:p>
    <w:p w:rsidR="007B2689" w:rsidRPr="00C03E0E" w:rsidRDefault="007B2689" w:rsidP="00C03E0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noProof/>
          <w:sz w:val="20"/>
          <w:szCs w:val="20"/>
          <w:lang w:eastAsia="pl-PL"/>
        </w:rPr>
      </w:pPr>
      <w:r w:rsidRPr="00C03E0E">
        <w:rPr>
          <w:rFonts w:ascii="Arial" w:hAnsi="Arial" w:cs="Arial"/>
          <w:b/>
          <w:noProof/>
          <w:sz w:val="20"/>
          <w:szCs w:val="20"/>
          <w:lang w:eastAsia="pl-PL"/>
        </w:rPr>
        <w:t>Osi prioryteto</w:t>
      </w:r>
      <w:r w:rsidR="0056255F" w:rsidRPr="00C03E0E">
        <w:rPr>
          <w:rFonts w:ascii="Arial" w:hAnsi="Arial" w:cs="Arial"/>
          <w:b/>
          <w:noProof/>
          <w:sz w:val="20"/>
          <w:szCs w:val="20"/>
          <w:lang w:eastAsia="pl-PL"/>
        </w:rPr>
        <w:t>w</w:t>
      </w:r>
      <w:r w:rsidRPr="00C03E0E">
        <w:rPr>
          <w:rFonts w:ascii="Arial" w:hAnsi="Arial" w:cs="Arial"/>
          <w:b/>
          <w:noProof/>
          <w:sz w:val="20"/>
          <w:szCs w:val="20"/>
          <w:lang w:eastAsia="pl-PL"/>
        </w:rPr>
        <w:t>ej I</w:t>
      </w:r>
      <w:r w:rsidR="0056255F" w:rsidRPr="00C03E0E">
        <w:rPr>
          <w:rFonts w:ascii="Arial" w:hAnsi="Arial" w:cs="Arial"/>
          <w:b/>
          <w:noProof/>
          <w:sz w:val="20"/>
          <w:szCs w:val="20"/>
          <w:lang w:eastAsia="pl-PL"/>
        </w:rPr>
        <w:t xml:space="preserve"> </w:t>
      </w:r>
      <w:r w:rsidR="00A6547F">
        <w:rPr>
          <w:rFonts w:ascii="Arial" w:hAnsi="Arial" w:cs="Arial"/>
          <w:i/>
          <w:noProof/>
          <w:sz w:val="20"/>
          <w:szCs w:val="20"/>
          <w:lang w:eastAsia="pl-PL"/>
        </w:rPr>
        <w:t>Rynek pracy otwarty dla wszystkich</w:t>
      </w:r>
    </w:p>
    <w:p w:rsidR="0023519B" w:rsidRPr="00EB73B0" w:rsidRDefault="0023519B" w:rsidP="00C03E0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noProof/>
          <w:sz w:val="20"/>
          <w:szCs w:val="20"/>
          <w:lang w:eastAsia="pl-PL"/>
        </w:rPr>
      </w:pPr>
    </w:p>
    <w:p w:rsidR="0023519B" w:rsidRDefault="0056255F" w:rsidP="00C03E0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noProof/>
          <w:sz w:val="20"/>
          <w:szCs w:val="20"/>
          <w:lang w:eastAsia="pl-PL"/>
        </w:rPr>
      </w:pPr>
      <w:r w:rsidRPr="00C03E0E">
        <w:rPr>
          <w:rFonts w:ascii="Arial" w:hAnsi="Arial" w:cs="Arial"/>
          <w:b/>
          <w:noProof/>
          <w:sz w:val="20"/>
          <w:szCs w:val="20"/>
          <w:lang w:eastAsia="pl-PL"/>
        </w:rPr>
        <w:t xml:space="preserve">Działania 1.1 </w:t>
      </w:r>
      <w:r w:rsidR="006867B7" w:rsidRPr="006867B7">
        <w:rPr>
          <w:rFonts w:ascii="Arial" w:hAnsi="Arial" w:cs="Arial"/>
          <w:i/>
          <w:noProof/>
          <w:sz w:val="20"/>
          <w:szCs w:val="20"/>
          <w:lang w:eastAsia="pl-PL"/>
        </w:rPr>
        <w:t>Wsparcie osób młodych na regionalnym rynku pracy – projekty pozakonkursowe</w:t>
      </w:r>
    </w:p>
    <w:p w:rsidR="006867B7" w:rsidRPr="00C03E0E" w:rsidRDefault="006867B7" w:rsidP="00C03E0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noProof/>
          <w:sz w:val="20"/>
          <w:szCs w:val="20"/>
          <w:lang w:eastAsia="pl-PL"/>
        </w:rPr>
      </w:pPr>
    </w:p>
    <w:p w:rsidR="003B298D" w:rsidRPr="00C03E0E" w:rsidRDefault="0056255F" w:rsidP="00C03E0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noProof/>
          <w:sz w:val="20"/>
          <w:szCs w:val="20"/>
          <w:lang w:eastAsia="pl-PL"/>
        </w:rPr>
      </w:pPr>
      <w:r w:rsidRPr="00C03E0E">
        <w:rPr>
          <w:rFonts w:ascii="Arial" w:hAnsi="Arial" w:cs="Arial"/>
          <w:b/>
          <w:noProof/>
          <w:sz w:val="20"/>
          <w:szCs w:val="20"/>
          <w:lang w:eastAsia="pl-PL"/>
        </w:rPr>
        <w:t xml:space="preserve">Poddziałania 1.1.1 </w:t>
      </w:r>
      <w:r w:rsidRPr="001871CA">
        <w:rPr>
          <w:rFonts w:ascii="Arial" w:hAnsi="Arial" w:cs="Arial"/>
          <w:i/>
          <w:noProof/>
          <w:sz w:val="20"/>
          <w:szCs w:val="20"/>
          <w:lang w:eastAsia="pl-PL"/>
        </w:rPr>
        <w:t>Wsparcie udzielane z Europejskiego Funduszu Społecznego</w:t>
      </w:r>
    </w:p>
    <w:p w:rsidR="0023519B" w:rsidRPr="00EB73B0" w:rsidRDefault="0023519B" w:rsidP="00F63AC4">
      <w:pPr>
        <w:spacing w:after="0" w:line="240" w:lineRule="auto"/>
        <w:jc w:val="both"/>
        <w:rPr>
          <w:rFonts w:ascii="Arial" w:hAnsi="Arial" w:cs="Arial"/>
          <w:noProof/>
          <w:sz w:val="20"/>
          <w:szCs w:val="20"/>
          <w:highlight w:val="yellow"/>
          <w:lang w:eastAsia="pl-PL"/>
        </w:rPr>
      </w:pPr>
    </w:p>
    <w:p w:rsidR="003B298D" w:rsidRPr="00D47B78" w:rsidRDefault="003B298D" w:rsidP="00F63AC4">
      <w:pPr>
        <w:spacing w:after="0" w:line="240" w:lineRule="auto"/>
        <w:jc w:val="both"/>
        <w:rPr>
          <w:rFonts w:ascii="Arial" w:hAnsi="Arial" w:cs="Arial"/>
          <w:b/>
          <w:noProof/>
          <w:sz w:val="20"/>
          <w:szCs w:val="20"/>
          <w:lang w:eastAsia="pl-PL"/>
        </w:rPr>
      </w:pPr>
      <w:r w:rsidRPr="001871CA">
        <w:rPr>
          <w:rFonts w:ascii="Arial" w:hAnsi="Arial" w:cs="Arial"/>
          <w:noProof/>
          <w:sz w:val="20"/>
          <w:szCs w:val="20"/>
          <w:lang w:eastAsia="pl-PL"/>
        </w:rPr>
        <w:t xml:space="preserve">Wnioski o dofinansowanie należy składać </w:t>
      </w:r>
      <w:r w:rsidRPr="00D47B78">
        <w:rPr>
          <w:rFonts w:ascii="Arial" w:hAnsi="Arial" w:cs="Arial"/>
          <w:b/>
          <w:noProof/>
          <w:sz w:val="20"/>
          <w:szCs w:val="20"/>
          <w:lang w:eastAsia="pl-PL"/>
        </w:rPr>
        <w:t>wyłącznie w form</w:t>
      </w:r>
      <w:r w:rsidR="00D47B78">
        <w:rPr>
          <w:rFonts w:ascii="Arial" w:hAnsi="Arial" w:cs="Arial"/>
          <w:b/>
          <w:noProof/>
          <w:sz w:val="20"/>
          <w:szCs w:val="20"/>
          <w:lang w:eastAsia="pl-PL"/>
        </w:rPr>
        <w:t>ie dokumentu elektronicznego na </w:t>
      </w:r>
      <w:r w:rsidRPr="00D47B78">
        <w:rPr>
          <w:rFonts w:ascii="Arial" w:hAnsi="Arial" w:cs="Arial"/>
          <w:b/>
          <w:noProof/>
          <w:sz w:val="20"/>
          <w:szCs w:val="20"/>
          <w:lang w:eastAsia="pl-PL"/>
        </w:rPr>
        <w:t>obowiązującym formularzu w systemi</w:t>
      </w:r>
      <w:r w:rsidR="00F350E8" w:rsidRPr="00D47B78">
        <w:rPr>
          <w:rFonts w:ascii="Arial" w:hAnsi="Arial" w:cs="Arial"/>
          <w:b/>
          <w:noProof/>
          <w:sz w:val="20"/>
          <w:szCs w:val="20"/>
          <w:lang w:eastAsia="pl-PL"/>
        </w:rPr>
        <w:t>e</w:t>
      </w:r>
      <w:r w:rsidRPr="00D47B78">
        <w:rPr>
          <w:rFonts w:ascii="Arial" w:hAnsi="Arial" w:cs="Arial"/>
          <w:b/>
          <w:noProof/>
          <w:sz w:val="20"/>
          <w:szCs w:val="20"/>
          <w:lang w:eastAsia="pl-PL"/>
        </w:rPr>
        <w:t xml:space="preserve"> SOWA</w:t>
      </w:r>
      <w:r w:rsidR="00D54E2E" w:rsidRPr="00D47B78">
        <w:rPr>
          <w:rFonts w:ascii="Arial" w:hAnsi="Arial" w:cs="Arial"/>
          <w:b/>
          <w:noProof/>
          <w:sz w:val="20"/>
          <w:szCs w:val="20"/>
          <w:lang w:eastAsia="pl-PL"/>
        </w:rPr>
        <w:t>,</w:t>
      </w:r>
    </w:p>
    <w:p w:rsidR="001871CA" w:rsidRDefault="001871CA" w:rsidP="00F63AC4">
      <w:pPr>
        <w:spacing w:after="0" w:line="240" w:lineRule="auto"/>
        <w:jc w:val="both"/>
        <w:rPr>
          <w:rFonts w:ascii="Arial" w:hAnsi="Arial" w:cs="Arial"/>
          <w:noProof/>
          <w:sz w:val="20"/>
          <w:szCs w:val="20"/>
          <w:highlight w:val="yellow"/>
          <w:lang w:eastAsia="pl-PL"/>
        </w:rPr>
      </w:pPr>
    </w:p>
    <w:p w:rsidR="003B298D" w:rsidRPr="00D47B78" w:rsidRDefault="003B298D" w:rsidP="00F63AC4">
      <w:pPr>
        <w:spacing w:after="0" w:line="240" w:lineRule="auto"/>
        <w:jc w:val="both"/>
        <w:rPr>
          <w:rFonts w:ascii="Arial" w:hAnsi="Arial" w:cs="Arial"/>
          <w:b/>
          <w:noProof/>
          <w:sz w:val="20"/>
          <w:szCs w:val="20"/>
          <w:lang w:eastAsia="pl-PL"/>
        </w:rPr>
      </w:pPr>
      <w:r w:rsidRPr="00920AD0">
        <w:rPr>
          <w:rFonts w:ascii="Arial" w:hAnsi="Arial" w:cs="Arial"/>
          <w:b/>
          <w:noProof/>
          <w:sz w:val="20"/>
          <w:szCs w:val="20"/>
          <w:lang w:eastAsia="pl-PL"/>
        </w:rPr>
        <w:t xml:space="preserve">w terminie od </w:t>
      </w:r>
      <w:r w:rsidR="00672CE0">
        <w:rPr>
          <w:rFonts w:ascii="Arial" w:hAnsi="Arial" w:cs="Arial"/>
          <w:b/>
          <w:noProof/>
          <w:sz w:val="20"/>
          <w:szCs w:val="20"/>
          <w:lang w:eastAsia="pl-PL"/>
        </w:rPr>
        <w:t>2 listopada</w:t>
      </w:r>
      <w:r w:rsidR="00D47B78" w:rsidRPr="00920AD0">
        <w:rPr>
          <w:rFonts w:ascii="Arial" w:hAnsi="Arial" w:cs="Arial"/>
          <w:b/>
          <w:noProof/>
          <w:sz w:val="20"/>
          <w:szCs w:val="20"/>
          <w:lang w:eastAsia="pl-PL"/>
        </w:rPr>
        <w:t xml:space="preserve"> </w:t>
      </w:r>
      <w:r w:rsidR="007C4377" w:rsidRPr="00920AD0">
        <w:rPr>
          <w:rFonts w:ascii="Arial" w:hAnsi="Arial" w:cs="Arial"/>
          <w:b/>
          <w:noProof/>
          <w:sz w:val="20"/>
          <w:szCs w:val="20"/>
          <w:lang w:eastAsia="pl-PL"/>
        </w:rPr>
        <w:t>20</w:t>
      </w:r>
      <w:r w:rsidR="00263519">
        <w:rPr>
          <w:rFonts w:ascii="Arial" w:hAnsi="Arial" w:cs="Arial"/>
          <w:b/>
          <w:noProof/>
          <w:sz w:val="20"/>
          <w:szCs w:val="20"/>
          <w:lang w:eastAsia="pl-PL"/>
        </w:rPr>
        <w:t>20</w:t>
      </w:r>
      <w:r w:rsidR="007C4377" w:rsidRPr="00920AD0">
        <w:rPr>
          <w:rFonts w:ascii="Arial" w:hAnsi="Arial" w:cs="Arial"/>
          <w:b/>
          <w:noProof/>
          <w:sz w:val="20"/>
          <w:szCs w:val="20"/>
          <w:lang w:eastAsia="pl-PL"/>
        </w:rPr>
        <w:t xml:space="preserve"> r. </w:t>
      </w:r>
      <w:r w:rsidR="00D47B78" w:rsidRPr="00920AD0">
        <w:rPr>
          <w:rFonts w:ascii="Arial" w:hAnsi="Arial" w:cs="Arial"/>
          <w:b/>
          <w:noProof/>
          <w:sz w:val="20"/>
          <w:szCs w:val="20"/>
          <w:lang w:eastAsia="pl-PL"/>
        </w:rPr>
        <w:t xml:space="preserve">godz. 00:00 do </w:t>
      </w:r>
      <w:r w:rsidR="00672CE0">
        <w:rPr>
          <w:rFonts w:ascii="Arial" w:hAnsi="Arial" w:cs="Arial"/>
          <w:b/>
          <w:noProof/>
          <w:sz w:val="20"/>
          <w:szCs w:val="20"/>
          <w:lang w:eastAsia="pl-PL"/>
        </w:rPr>
        <w:t>16</w:t>
      </w:r>
      <w:r w:rsidR="00D47B78" w:rsidRPr="00920AD0">
        <w:rPr>
          <w:rFonts w:ascii="Arial" w:hAnsi="Arial" w:cs="Arial"/>
          <w:b/>
          <w:noProof/>
          <w:sz w:val="20"/>
          <w:szCs w:val="20"/>
          <w:lang w:eastAsia="pl-PL"/>
        </w:rPr>
        <w:t xml:space="preserve"> listopada </w:t>
      </w:r>
      <w:r w:rsidR="00742CC3" w:rsidRPr="00920AD0">
        <w:rPr>
          <w:rFonts w:ascii="Arial" w:hAnsi="Arial" w:cs="Arial"/>
          <w:b/>
          <w:noProof/>
          <w:sz w:val="20"/>
          <w:szCs w:val="20"/>
          <w:lang w:eastAsia="pl-PL"/>
        </w:rPr>
        <w:t>20</w:t>
      </w:r>
      <w:r w:rsidR="00263519">
        <w:rPr>
          <w:rFonts w:ascii="Arial" w:hAnsi="Arial" w:cs="Arial"/>
          <w:b/>
          <w:noProof/>
          <w:sz w:val="20"/>
          <w:szCs w:val="20"/>
          <w:lang w:eastAsia="pl-PL"/>
        </w:rPr>
        <w:t>20</w:t>
      </w:r>
      <w:r w:rsidR="00742CC3" w:rsidRPr="00920AD0">
        <w:rPr>
          <w:rFonts w:ascii="Arial" w:hAnsi="Arial" w:cs="Arial"/>
          <w:b/>
          <w:noProof/>
          <w:sz w:val="20"/>
          <w:szCs w:val="20"/>
          <w:lang w:eastAsia="pl-PL"/>
        </w:rPr>
        <w:t xml:space="preserve"> r. godz. </w:t>
      </w:r>
      <w:r w:rsidR="009D17E1">
        <w:rPr>
          <w:rFonts w:ascii="Arial" w:hAnsi="Arial" w:cs="Arial"/>
          <w:b/>
          <w:noProof/>
          <w:sz w:val="20"/>
          <w:szCs w:val="20"/>
          <w:lang w:eastAsia="pl-PL"/>
        </w:rPr>
        <w:t>14</w:t>
      </w:r>
      <w:r w:rsidR="00742CC3" w:rsidRPr="00920AD0">
        <w:rPr>
          <w:rFonts w:ascii="Arial" w:hAnsi="Arial" w:cs="Arial"/>
          <w:b/>
          <w:noProof/>
          <w:sz w:val="20"/>
          <w:szCs w:val="20"/>
          <w:lang w:eastAsia="pl-PL"/>
        </w:rPr>
        <w:t>:</w:t>
      </w:r>
      <w:r w:rsidR="009D17E1">
        <w:rPr>
          <w:rFonts w:ascii="Arial" w:hAnsi="Arial" w:cs="Arial"/>
          <w:b/>
          <w:noProof/>
          <w:sz w:val="20"/>
          <w:szCs w:val="20"/>
          <w:lang w:eastAsia="pl-PL"/>
        </w:rPr>
        <w:t>00</w:t>
      </w:r>
      <w:r w:rsidR="00742CC3" w:rsidRPr="00920AD0">
        <w:rPr>
          <w:rFonts w:ascii="Arial" w:hAnsi="Arial" w:cs="Arial"/>
          <w:b/>
          <w:noProof/>
          <w:sz w:val="20"/>
          <w:szCs w:val="20"/>
          <w:lang w:eastAsia="pl-PL"/>
        </w:rPr>
        <w:t>.</w:t>
      </w:r>
    </w:p>
    <w:p w:rsidR="0023519B" w:rsidRPr="00D47B78" w:rsidRDefault="0023519B" w:rsidP="00F63AC4">
      <w:pPr>
        <w:spacing w:after="0" w:line="240" w:lineRule="auto"/>
        <w:jc w:val="both"/>
        <w:rPr>
          <w:rFonts w:ascii="Arial" w:hAnsi="Arial" w:cs="Arial"/>
          <w:b/>
          <w:noProof/>
          <w:sz w:val="20"/>
          <w:szCs w:val="20"/>
          <w:lang w:eastAsia="pl-PL"/>
        </w:rPr>
      </w:pPr>
    </w:p>
    <w:p w:rsidR="003B298D" w:rsidRPr="00D47B78" w:rsidRDefault="003B298D" w:rsidP="00F63AC4">
      <w:pPr>
        <w:spacing w:after="0" w:line="240" w:lineRule="auto"/>
        <w:jc w:val="both"/>
        <w:rPr>
          <w:rFonts w:ascii="Arial" w:hAnsi="Arial" w:cs="Arial"/>
          <w:b/>
          <w:noProof/>
          <w:sz w:val="20"/>
          <w:szCs w:val="20"/>
          <w:lang w:eastAsia="pl-PL"/>
        </w:rPr>
      </w:pPr>
      <w:r w:rsidRPr="00EB73B0">
        <w:rPr>
          <w:rFonts w:ascii="Arial" w:hAnsi="Arial" w:cs="Arial"/>
          <w:noProof/>
          <w:sz w:val="20"/>
          <w:szCs w:val="20"/>
          <w:lang w:eastAsia="pl-PL"/>
        </w:rPr>
        <w:t xml:space="preserve">O dofinansowanie projektu mogą ubiegać się </w:t>
      </w:r>
      <w:r w:rsidRPr="00D47B78">
        <w:rPr>
          <w:rFonts w:ascii="Arial" w:hAnsi="Arial" w:cs="Arial"/>
          <w:b/>
          <w:noProof/>
          <w:sz w:val="20"/>
          <w:szCs w:val="20"/>
          <w:lang w:eastAsia="pl-PL"/>
        </w:rPr>
        <w:t xml:space="preserve">wyłącznie powiatowe </w:t>
      </w:r>
      <w:r w:rsidR="00EE4D36" w:rsidRPr="00D47B78">
        <w:rPr>
          <w:rFonts w:ascii="Arial" w:hAnsi="Arial" w:cs="Arial"/>
          <w:b/>
          <w:noProof/>
          <w:sz w:val="20"/>
          <w:szCs w:val="20"/>
          <w:lang w:eastAsia="pl-PL"/>
        </w:rPr>
        <w:t>urzędy pracy z terenu województwa kujawsko-pomorskiego</w:t>
      </w:r>
      <w:r w:rsidR="00F05877" w:rsidRPr="00D47B78">
        <w:rPr>
          <w:rFonts w:ascii="Arial" w:hAnsi="Arial" w:cs="Arial"/>
          <w:b/>
          <w:noProof/>
          <w:sz w:val="20"/>
          <w:szCs w:val="20"/>
          <w:lang w:eastAsia="pl-PL"/>
        </w:rPr>
        <w:t>.</w:t>
      </w:r>
    </w:p>
    <w:p w:rsidR="0023519B" w:rsidRPr="00EB73B0" w:rsidRDefault="0023519B" w:rsidP="00F63AC4">
      <w:pPr>
        <w:spacing w:after="0" w:line="240" w:lineRule="auto"/>
        <w:jc w:val="both"/>
        <w:rPr>
          <w:rFonts w:ascii="Arial" w:hAnsi="Arial" w:cs="Arial"/>
          <w:noProof/>
          <w:sz w:val="20"/>
          <w:szCs w:val="20"/>
          <w:lang w:eastAsia="pl-PL"/>
        </w:rPr>
      </w:pPr>
    </w:p>
    <w:p w:rsidR="00EE4D36" w:rsidRPr="00D47B78" w:rsidRDefault="00EE4D36" w:rsidP="00F63AC4">
      <w:pPr>
        <w:spacing w:after="0" w:line="240" w:lineRule="auto"/>
        <w:jc w:val="both"/>
        <w:rPr>
          <w:rFonts w:ascii="Arial" w:hAnsi="Arial" w:cs="Arial"/>
          <w:b/>
          <w:noProof/>
          <w:sz w:val="20"/>
          <w:szCs w:val="20"/>
          <w:lang w:eastAsia="pl-PL"/>
        </w:rPr>
      </w:pPr>
      <w:r w:rsidRPr="00EB73B0">
        <w:rPr>
          <w:rFonts w:ascii="Arial" w:hAnsi="Arial" w:cs="Arial"/>
          <w:noProof/>
          <w:sz w:val="20"/>
          <w:szCs w:val="20"/>
          <w:lang w:eastAsia="pl-PL"/>
        </w:rPr>
        <w:t xml:space="preserve">Realizacja projektu </w:t>
      </w:r>
      <w:r w:rsidRPr="00D47B78">
        <w:rPr>
          <w:rFonts w:ascii="Arial" w:hAnsi="Arial" w:cs="Arial"/>
          <w:b/>
          <w:noProof/>
          <w:sz w:val="20"/>
          <w:szCs w:val="20"/>
          <w:lang w:eastAsia="pl-PL"/>
        </w:rPr>
        <w:t>musi mieścić się w okresie od 01.01.20</w:t>
      </w:r>
      <w:r w:rsidR="0022169C">
        <w:rPr>
          <w:rFonts w:ascii="Arial" w:hAnsi="Arial" w:cs="Arial"/>
          <w:b/>
          <w:noProof/>
          <w:sz w:val="20"/>
          <w:szCs w:val="20"/>
          <w:lang w:eastAsia="pl-PL"/>
        </w:rPr>
        <w:t>21</w:t>
      </w:r>
      <w:r w:rsidRPr="00D47B78">
        <w:rPr>
          <w:rFonts w:ascii="Arial" w:hAnsi="Arial" w:cs="Arial"/>
          <w:b/>
          <w:noProof/>
          <w:sz w:val="20"/>
          <w:szCs w:val="20"/>
          <w:lang w:eastAsia="pl-PL"/>
        </w:rPr>
        <w:t xml:space="preserve"> r. do 31.12.202</w:t>
      </w:r>
      <w:r w:rsidR="00753661">
        <w:rPr>
          <w:rFonts w:ascii="Arial" w:hAnsi="Arial" w:cs="Arial"/>
          <w:b/>
          <w:noProof/>
          <w:sz w:val="20"/>
          <w:szCs w:val="20"/>
          <w:lang w:eastAsia="pl-PL"/>
        </w:rPr>
        <w:t>2</w:t>
      </w:r>
      <w:r w:rsidRPr="00D47B78">
        <w:rPr>
          <w:rFonts w:ascii="Arial" w:hAnsi="Arial" w:cs="Arial"/>
          <w:b/>
          <w:noProof/>
          <w:sz w:val="20"/>
          <w:szCs w:val="20"/>
          <w:lang w:eastAsia="pl-PL"/>
        </w:rPr>
        <w:t xml:space="preserve"> r.</w:t>
      </w:r>
    </w:p>
    <w:p w:rsidR="0023519B" w:rsidRPr="00D47B78" w:rsidRDefault="0023519B" w:rsidP="00F63AC4">
      <w:pPr>
        <w:spacing w:after="0" w:line="240" w:lineRule="auto"/>
        <w:jc w:val="both"/>
        <w:rPr>
          <w:rFonts w:ascii="Arial" w:hAnsi="Arial" w:cs="Arial"/>
          <w:b/>
          <w:noProof/>
          <w:sz w:val="20"/>
          <w:szCs w:val="20"/>
          <w:lang w:eastAsia="pl-PL"/>
        </w:rPr>
      </w:pPr>
    </w:p>
    <w:p w:rsidR="00F05877" w:rsidRPr="00EB73B0" w:rsidRDefault="00EE4D36" w:rsidP="00F63AC4">
      <w:pPr>
        <w:spacing w:after="0" w:line="240" w:lineRule="auto"/>
        <w:jc w:val="both"/>
        <w:rPr>
          <w:rFonts w:ascii="Arial" w:hAnsi="Arial" w:cs="Arial"/>
          <w:noProof/>
          <w:sz w:val="20"/>
          <w:szCs w:val="20"/>
          <w:lang w:eastAsia="pl-PL"/>
        </w:rPr>
      </w:pPr>
      <w:r w:rsidRPr="00EB73B0">
        <w:rPr>
          <w:rFonts w:ascii="Arial" w:hAnsi="Arial" w:cs="Arial"/>
          <w:noProof/>
          <w:sz w:val="20"/>
          <w:szCs w:val="20"/>
          <w:lang w:eastAsia="pl-PL"/>
        </w:rPr>
        <w:t>Dodatkowe informacje można uzyskać w Wojewódzkim Urzędzie Pracy w Toruniu, ul. Szosa Chełmińska 30/32, 87-100 Toruń</w:t>
      </w:r>
    </w:p>
    <w:p w:rsidR="00ED330E" w:rsidRPr="00EB73B0" w:rsidRDefault="00ED330E" w:rsidP="00F63AC4">
      <w:pPr>
        <w:spacing w:after="0" w:line="240" w:lineRule="auto"/>
        <w:jc w:val="both"/>
        <w:rPr>
          <w:rFonts w:ascii="Arial" w:hAnsi="Arial" w:cs="Arial"/>
          <w:noProof/>
          <w:sz w:val="20"/>
          <w:szCs w:val="20"/>
          <w:lang w:eastAsia="pl-PL"/>
        </w:rPr>
      </w:pPr>
    </w:p>
    <w:p w:rsidR="00EE4D36" w:rsidRPr="00EB73B0" w:rsidRDefault="00692A5E" w:rsidP="00F63AC4">
      <w:pPr>
        <w:pStyle w:val="Akapitzlist"/>
        <w:numPr>
          <w:ilvl w:val="0"/>
          <w:numId w:val="1"/>
        </w:numPr>
        <w:spacing w:after="0" w:line="240" w:lineRule="auto"/>
        <w:ind w:left="284" w:hanging="284"/>
        <w:jc w:val="both"/>
        <w:rPr>
          <w:rFonts w:ascii="Arial" w:hAnsi="Arial" w:cs="Arial"/>
          <w:noProof/>
          <w:sz w:val="20"/>
          <w:szCs w:val="20"/>
          <w:lang w:eastAsia="pl-PL"/>
        </w:rPr>
      </w:pPr>
      <w:r w:rsidRPr="00EB73B0">
        <w:rPr>
          <w:rFonts w:ascii="Arial" w:hAnsi="Arial" w:cs="Arial"/>
          <w:noProof/>
          <w:sz w:val="20"/>
          <w:szCs w:val="20"/>
          <w:lang w:eastAsia="pl-PL"/>
        </w:rPr>
        <w:t>Punkt Informacji i Promocji</w:t>
      </w:r>
    </w:p>
    <w:p w:rsidR="00EE4D36" w:rsidRPr="00EB73B0" w:rsidRDefault="00EE4D36" w:rsidP="00F63AC4">
      <w:pPr>
        <w:spacing w:after="0" w:line="240" w:lineRule="auto"/>
        <w:ind w:firstLine="284"/>
        <w:jc w:val="both"/>
        <w:rPr>
          <w:rFonts w:ascii="Arial" w:hAnsi="Arial" w:cs="Arial"/>
          <w:noProof/>
          <w:sz w:val="20"/>
          <w:szCs w:val="20"/>
          <w:lang w:eastAsia="pl-PL"/>
        </w:rPr>
      </w:pPr>
      <w:r w:rsidRPr="00EB73B0">
        <w:rPr>
          <w:rFonts w:ascii="Arial" w:hAnsi="Arial" w:cs="Arial"/>
          <w:noProof/>
          <w:sz w:val="20"/>
          <w:szCs w:val="20"/>
          <w:lang w:eastAsia="pl-PL"/>
        </w:rPr>
        <w:t xml:space="preserve">tel. </w:t>
      </w:r>
      <w:r w:rsidR="00A3735D" w:rsidRPr="00EB73B0">
        <w:rPr>
          <w:rFonts w:ascii="Arial" w:hAnsi="Arial" w:cs="Arial"/>
          <w:noProof/>
          <w:sz w:val="20"/>
          <w:szCs w:val="20"/>
          <w:lang w:eastAsia="pl-PL"/>
        </w:rPr>
        <w:t>(56) 669 39 39</w:t>
      </w:r>
    </w:p>
    <w:p w:rsidR="00A3735D" w:rsidRPr="00EB73B0" w:rsidRDefault="00A3735D" w:rsidP="00F63AC4">
      <w:pPr>
        <w:spacing w:after="0" w:line="240" w:lineRule="auto"/>
        <w:ind w:firstLine="284"/>
        <w:jc w:val="both"/>
        <w:rPr>
          <w:rFonts w:ascii="Arial" w:hAnsi="Arial" w:cs="Arial"/>
          <w:noProof/>
          <w:sz w:val="20"/>
          <w:szCs w:val="20"/>
          <w:lang w:eastAsia="pl-PL"/>
        </w:rPr>
      </w:pPr>
      <w:r w:rsidRPr="00EB73B0">
        <w:rPr>
          <w:rFonts w:ascii="Arial" w:hAnsi="Arial" w:cs="Arial"/>
          <w:noProof/>
          <w:sz w:val="20"/>
          <w:szCs w:val="20"/>
          <w:lang w:eastAsia="pl-PL"/>
        </w:rPr>
        <w:t xml:space="preserve">e-mail: </w:t>
      </w:r>
      <w:hyperlink r:id="rId9" w:history="1">
        <w:r w:rsidRPr="00EB73B0">
          <w:rPr>
            <w:rStyle w:val="Hipercze"/>
            <w:rFonts w:ascii="Arial" w:hAnsi="Arial" w:cs="Arial"/>
            <w:noProof/>
            <w:sz w:val="20"/>
            <w:szCs w:val="20"/>
            <w:lang w:eastAsia="pl-PL"/>
          </w:rPr>
          <w:t>promocjaefs@wup.torun.pl</w:t>
        </w:r>
      </w:hyperlink>
    </w:p>
    <w:p w:rsidR="00A3735D" w:rsidRPr="00EB73B0" w:rsidRDefault="00A3735D" w:rsidP="00F63AC4">
      <w:pPr>
        <w:pStyle w:val="Akapitzlist"/>
        <w:numPr>
          <w:ilvl w:val="0"/>
          <w:numId w:val="1"/>
        </w:numPr>
        <w:spacing w:after="0" w:line="240" w:lineRule="auto"/>
        <w:ind w:left="284" w:hanging="284"/>
        <w:jc w:val="both"/>
        <w:rPr>
          <w:rFonts w:ascii="Arial" w:hAnsi="Arial" w:cs="Arial"/>
          <w:noProof/>
          <w:sz w:val="20"/>
          <w:szCs w:val="20"/>
          <w:lang w:eastAsia="pl-PL"/>
        </w:rPr>
      </w:pPr>
      <w:r w:rsidRPr="00EB73B0">
        <w:rPr>
          <w:rFonts w:ascii="Arial" w:hAnsi="Arial" w:cs="Arial"/>
          <w:noProof/>
          <w:sz w:val="20"/>
          <w:szCs w:val="20"/>
          <w:lang w:eastAsia="pl-PL"/>
        </w:rPr>
        <w:t>Zespół ds. Projektów Pozakonkursowych</w:t>
      </w:r>
    </w:p>
    <w:p w:rsidR="00A3735D" w:rsidRPr="00EB73B0" w:rsidRDefault="00A3735D" w:rsidP="00F63AC4">
      <w:pPr>
        <w:spacing w:after="0" w:line="240" w:lineRule="auto"/>
        <w:ind w:firstLine="284"/>
        <w:jc w:val="both"/>
        <w:rPr>
          <w:rFonts w:ascii="Arial" w:hAnsi="Arial" w:cs="Arial"/>
          <w:noProof/>
          <w:sz w:val="20"/>
          <w:szCs w:val="20"/>
          <w:lang w:eastAsia="pl-PL"/>
        </w:rPr>
      </w:pPr>
      <w:r w:rsidRPr="00EB73B0">
        <w:rPr>
          <w:rFonts w:ascii="Arial" w:hAnsi="Arial" w:cs="Arial"/>
          <w:noProof/>
          <w:sz w:val="20"/>
          <w:szCs w:val="20"/>
          <w:lang w:eastAsia="pl-PL"/>
        </w:rPr>
        <w:t>tel. (56) 669 39 70 lub (56) 669 39 71</w:t>
      </w:r>
    </w:p>
    <w:p w:rsidR="00FA6C85" w:rsidRPr="00EB73B0" w:rsidRDefault="00985F42" w:rsidP="00F63AC4">
      <w:pPr>
        <w:spacing w:after="0" w:line="240" w:lineRule="auto"/>
        <w:ind w:firstLine="284"/>
        <w:jc w:val="both"/>
        <w:rPr>
          <w:rFonts w:ascii="Arial" w:hAnsi="Arial" w:cs="Arial"/>
          <w:noProof/>
          <w:sz w:val="20"/>
          <w:szCs w:val="20"/>
          <w:lang w:eastAsia="pl-PL"/>
        </w:rPr>
      </w:pPr>
      <w:r w:rsidRPr="00EB73B0">
        <w:rPr>
          <w:rFonts w:ascii="Arial" w:hAnsi="Arial" w:cs="Arial"/>
          <w:noProof/>
          <w:sz w:val="20"/>
          <w:szCs w:val="20"/>
          <w:lang w:eastAsia="pl-PL"/>
        </w:rPr>
        <w:t xml:space="preserve">e-mail: </w:t>
      </w:r>
      <w:hyperlink r:id="rId10" w:history="1">
        <w:r w:rsidR="00920AD0" w:rsidRPr="00116B4A">
          <w:rPr>
            <w:rStyle w:val="Hipercze"/>
            <w:rFonts w:ascii="Arial" w:hAnsi="Arial" w:cs="Arial"/>
            <w:noProof/>
            <w:sz w:val="20"/>
            <w:szCs w:val="20"/>
            <w:lang w:eastAsia="pl-PL"/>
          </w:rPr>
          <w:t>wup@wup.torun.pl</w:t>
        </w:r>
      </w:hyperlink>
    </w:p>
    <w:p w:rsidR="00040118" w:rsidRPr="00EB73B0" w:rsidRDefault="00040118" w:rsidP="00F63AC4">
      <w:pPr>
        <w:spacing w:after="0" w:line="240" w:lineRule="auto"/>
        <w:jc w:val="both"/>
        <w:rPr>
          <w:rFonts w:ascii="Arial" w:hAnsi="Arial" w:cs="Arial"/>
          <w:noProof/>
          <w:sz w:val="20"/>
          <w:szCs w:val="20"/>
          <w:lang w:eastAsia="pl-PL"/>
        </w:rPr>
      </w:pPr>
    </w:p>
    <w:p w:rsidR="00FC77EF" w:rsidRPr="00EB73B0" w:rsidRDefault="00FC77EF" w:rsidP="00F63AC4">
      <w:pPr>
        <w:spacing w:after="0" w:line="240" w:lineRule="auto"/>
        <w:jc w:val="both"/>
        <w:rPr>
          <w:rFonts w:ascii="Arial" w:hAnsi="Arial" w:cs="Arial"/>
          <w:noProof/>
          <w:sz w:val="20"/>
          <w:szCs w:val="20"/>
          <w:lang w:eastAsia="pl-PL"/>
        </w:rPr>
      </w:pPr>
    </w:p>
    <w:p w:rsidR="00187906" w:rsidRPr="00EB73B0" w:rsidRDefault="00187906" w:rsidP="00F63AC4">
      <w:pPr>
        <w:spacing w:after="0" w:line="240" w:lineRule="auto"/>
        <w:jc w:val="both"/>
        <w:rPr>
          <w:rFonts w:ascii="Arial" w:hAnsi="Arial" w:cs="Arial"/>
          <w:noProof/>
          <w:sz w:val="20"/>
          <w:szCs w:val="20"/>
          <w:lang w:eastAsia="pl-PL"/>
        </w:rPr>
      </w:pPr>
    </w:p>
    <w:p w:rsidR="005305D5" w:rsidRPr="00EB73B0" w:rsidRDefault="005305D5" w:rsidP="00F63AC4">
      <w:pPr>
        <w:spacing w:after="0" w:line="240" w:lineRule="auto"/>
        <w:jc w:val="both"/>
        <w:rPr>
          <w:rFonts w:ascii="Arial" w:hAnsi="Arial" w:cs="Arial"/>
          <w:noProof/>
          <w:sz w:val="20"/>
          <w:szCs w:val="20"/>
          <w:lang w:eastAsia="pl-PL"/>
        </w:rPr>
      </w:pPr>
    </w:p>
    <w:p w:rsidR="00F63AC4" w:rsidRPr="00EB73B0" w:rsidRDefault="00F63AC4" w:rsidP="00F63AC4">
      <w:pPr>
        <w:spacing w:after="0" w:line="240" w:lineRule="auto"/>
        <w:jc w:val="both"/>
        <w:rPr>
          <w:rFonts w:ascii="Arial" w:hAnsi="Arial" w:cs="Arial"/>
          <w:noProof/>
          <w:sz w:val="20"/>
          <w:szCs w:val="20"/>
          <w:lang w:eastAsia="pl-PL"/>
        </w:rPr>
      </w:pPr>
    </w:p>
    <w:p w:rsidR="00F63AC4" w:rsidRPr="00EB73B0" w:rsidRDefault="00F63AC4" w:rsidP="00F63AC4">
      <w:pPr>
        <w:spacing w:after="0" w:line="240" w:lineRule="auto"/>
        <w:jc w:val="both"/>
        <w:rPr>
          <w:rFonts w:ascii="Arial" w:hAnsi="Arial" w:cs="Arial"/>
          <w:noProof/>
          <w:sz w:val="20"/>
          <w:szCs w:val="20"/>
          <w:lang w:eastAsia="pl-PL"/>
        </w:rPr>
      </w:pPr>
    </w:p>
    <w:p w:rsidR="00F63AC4" w:rsidRPr="00EB73B0" w:rsidRDefault="00F63AC4" w:rsidP="00F63AC4">
      <w:pPr>
        <w:spacing w:after="0" w:line="240" w:lineRule="auto"/>
        <w:jc w:val="both"/>
        <w:rPr>
          <w:rFonts w:ascii="Arial" w:hAnsi="Arial" w:cs="Arial"/>
          <w:noProof/>
          <w:sz w:val="20"/>
          <w:szCs w:val="20"/>
          <w:lang w:eastAsia="pl-PL"/>
        </w:rPr>
      </w:pPr>
    </w:p>
    <w:p w:rsidR="00F63AC4" w:rsidRPr="00EB73B0" w:rsidRDefault="00F63AC4" w:rsidP="00F63AC4">
      <w:pPr>
        <w:spacing w:after="0" w:line="240" w:lineRule="auto"/>
        <w:jc w:val="both"/>
        <w:rPr>
          <w:rFonts w:ascii="Arial" w:hAnsi="Arial" w:cs="Arial"/>
          <w:noProof/>
          <w:sz w:val="20"/>
          <w:szCs w:val="20"/>
          <w:lang w:eastAsia="pl-PL"/>
        </w:rPr>
      </w:pPr>
    </w:p>
    <w:p w:rsidR="00F63AC4" w:rsidRPr="00EB73B0" w:rsidRDefault="00F63AC4" w:rsidP="00F63AC4">
      <w:pPr>
        <w:spacing w:after="0" w:line="240" w:lineRule="auto"/>
        <w:jc w:val="both"/>
        <w:rPr>
          <w:rFonts w:ascii="Arial" w:hAnsi="Arial" w:cs="Arial"/>
          <w:noProof/>
          <w:sz w:val="20"/>
          <w:szCs w:val="20"/>
          <w:lang w:eastAsia="pl-PL"/>
        </w:rPr>
      </w:pPr>
    </w:p>
    <w:p w:rsidR="00F63AC4" w:rsidRPr="00EB73B0" w:rsidRDefault="00F63AC4" w:rsidP="00F63AC4">
      <w:pPr>
        <w:spacing w:after="0" w:line="240" w:lineRule="auto"/>
        <w:jc w:val="both"/>
        <w:rPr>
          <w:rFonts w:ascii="Arial" w:hAnsi="Arial" w:cs="Arial"/>
          <w:noProof/>
          <w:sz w:val="20"/>
          <w:szCs w:val="20"/>
          <w:lang w:eastAsia="pl-PL"/>
        </w:rPr>
      </w:pPr>
    </w:p>
    <w:p w:rsidR="00F63AC4" w:rsidRPr="00EB73B0" w:rsidRDefault="00F63AC4" w:rsidP="00F63AC4">
      <w:pPr>
        <w:spacing w:after="0" w:line="240" w:lineRule="auto"/>
        <w:jc w:val="both"/>
        <w:rPr>
          <w:rFonts w:ascii="Arial" w:hAnsi="Arial" w:cs="Arial"/>
          <w:noProof/>
          <w:sz w:val="20"/>
          <w:szCs w:val="20"/>
          <w:lang w:eastAsia="pl-PL"/>
        </w:rPr>
      </w:pPr>
    </w:p>
    <w:p w:rsidR="00F63AC4" w:rsidRPr="00EB73B0" w:rsidRDefault="00F63AC4" w:rsidP="00F63AC4">
      <w:pPr>
        <w:spacing w:after="0" w:line="240" w:lineRule="auto"/>
        <w:jc w:val="both"/>
        <w:rPr>
          <w:rFonts w:ascii="Arial" w:hAnsi="Arial" w:cs="Arial"/>
          <w:noProof/>
          <w:sz w:val="20"/>
          <w:szCs w:val="20"/>
          <w:lang w:eastAsia="pl-PL"/>
        </w:rPr>
      </w:pPr>
    </w:p>
    <w:p w:rsidR="00F63AC4" w:rsidRPr="00EB73B0" w:rsidRDefault="00F63AC4" w:rsidP="00F63AC4">
      <w:pPr>
        <w:spacing w:after="0" w:line="240" w:lineRule="auto"/>
        <w:jc w:val="both"/>
        <w:rPr>
          <w:rFonts w:ascii="Arial" w:hAnsi="Arial" w:cs="Arial"/>
          <w:noProof/>
          <w:sz w:val="20"/>
          <w:szCs w:val="20"/>
          <w:lang w:eastAsia="pl-PL"/>
        </w:rPr>
      </w:pPr>
    </w:p>
    <w:p w:rsidR="00F63AC4" w:rsidRPr="00EB73B0" w:rsidRDefault="00F63AC4" w:rsidP="00F63AC4">
      <w:pPr>
        <w:spacing w:after="0" w:line="240" w:lineRule="auto"/>
        <w:jc w:val="both"/>
        <w:rPr>
          <w:rFonts w:ascii="Arial" w:hAnsi="Arial" w:cs="Arial"/>
          <w:noProof/>
          <w:sz w:val="20"/>
          <w:szCs w:val="20"/>
          <w:lang w:eastAsia="pl-PL"/>
        </w:rPr>
      </w:pPr>
    </w:p>
    <w:p w:rsidR="00F63AC4" w:rsidRPr="00EB73B0" w:rsidRDefault="00F63AC4" w:rsidP="00F63AC4">
      <w:pPr>
        <w:spacing w:after="0" w:line="240" w:lineRule="auto"/>
        <w:jc w:val="both"/>
        <w:rPr>
          <w:rFonts w:ascii="Arial" w:hAnsi="Arial" w:cs="Arial"/>
          <w:noProof/>
          <w:sz w:val="20"/>
          <w:szCs w:val="20"/>
          <w:lang w:eastAsia="pl-PL"/>
        </w:rPr>
      </w:pPr>
    </w:p>
    <w:p w:rsidR="00F63AC4" w:rsidRPr="00EB73B0" w:rsidRDefault="00F63AC4" w:rsidP="00F63AC4">
      <w:pPr>
        <w:spacing w:after="0" w:line="240" w:lineRule="auto"/>
        <w:jc w:val="both"/>
        <w:rPr>
          <w:rFonts w:ascii="Arial" w:hAnsi="Arial" w:cs="Arial"/>
          <w:noProof/>
          <w:sz w:val="20"/>
          <w:szCs w:val="20"/>
          <w:lang w:eastAsia="pl-PL"/>
        </w:rPr>
      </w:pPr>
    </w:p>
    <w:p w:rsidR="00F63AC4" w:rsidRPr="00EB73B0" w:rsidRDefault="00F63AC4" w:rsidP="00F63AC4">
      <w:pPr>
        <w:spacing w:after="0" w:line="240" w:lineRule="auto"/>
        <w:jc w:val="both"/>
        <w:rPr>
          <w:rFonts w:ascii="Arial" w:hAnsi="Arial" w:cs="Arial"/>
          <w:noProof/>
          <w:sz w:val="20"/>
          <w:szCs w:val="20"/>
          <w:lang w:eastAsia="pl-PL"/>
        </w:rPr>
      </w:pPr>
    </w:p>
    <w:p w:rsidR="00F63AC4" w:rsidRPr="00EB73B0" w:rsidRDefault="00F63AC4" w:rsidP="00F63AC4">
      <w:pPr>
        <w:spacing w:after="0" w:line="240" w:lineRule="auto"/>
        <w:jc w:val="both"/>
        <w:rPr>
          <w:rFonts w:ascii="Arial" w:hAnsi="Arial" w:cs="Arial"/>
          <w:noProof/>
          <w:sz w:val="20"/>
          <w:szCs w:val="20"/>
          <w:lang w:eastAsia="pl-PL"/>
        </w:rPr>
      </w:pPr>
    </w:p>
    <w:p w:rsidR="00F63AC4" w:rsidRPr="00EB73B0" w:rsidRDefault="00F63AC4" w:rsidP="00F63AC4">
      <w:pPr>
        <w:spacing w:after="0" w:line="240" w:lineRule="auto"/>
        <w:jc w:val="both"/>
        <w:rPr>
          <w:rFonts w:ascii="Arial" w:hAnsi="Arial" w:cs="Arial"/>
          <w:noProof/>
          <w:sz w:val="20"/>
          <w:szCs w:val="20"/>
          <w:lang w:eastAsia="pl-PL"/>
        </w:rPr>
      </w:pPr>
    </w:p>
    <w:p w:rsidR="00F63AC4" w:rsidRPr="00EB73B0" w:rsidRDefault="00F63AC4" w:rsidP="00F63AC4">
      <w:pPr>
        <w:spacing w:after="0" w:line="240" w:lineRule="auto"/>
        <w:jc w:val="both"/>
        <w:rPr>
          <w:rFonts w:ascii="Arial" w:hAnsi="Arial" w:cs="Arial"/>
          <w:noProof/>
          <w:sz w:val="20"/>
          <w:szCs w:val="20"/>
          <w:lang w:eastAsia="pl-PL"/>
        </w:rPr>
      </w:pPr>
    </w:p>
    <w:p w:rsidR="00F63AC4" w:rsidRPr="00EB73B0" w:rsidRDefault="00F63AC4" w:rsidP="00F63AC4">
      <w:pPr>
        <w:spacing w:after="0" w:line="240" w:lineRule="auto"/>
        <w:jc w:val="both"/>
        <w:rPr>
          <w:rFonts w:ascii="Arial" w:hAnsi="Arial" w:cs="Arial"/>
          <w:noProof/>
          <w:sz w:val="20"/>
          <w:szCs w:val="20"/>
          <w:lang w:eastAsia="pl-PL"/>
        </w:rPr>
      </w:pPr>
    </w:p>
    <w:p w:rsidR="00F63AC4" w:rsidRPr="00EB73B0" w:rsidRDefault="00F63AC4" w:rsidP="00F63AC4">
      <w:pPr>
        <w:spacing w:after="0" w:line="240" w:lineRule="auto"/>
        <w:jc w:val="both"/>
        <w:rPr>
          <w:rFonts w:ascii="Arial" w:hAnsi="Arial" w:cs="Arial"/>
          <w:noProof/>
          <w:sz w:val="20"/>
          <w:szCs w:val="20"/>
          <w:lang w:eastAsia="pl-PL"/>
        </w:rPr>
      </w:pPr>
    </w:p>
    <w:p w:rsidR="00EB73B0" w:rsidRDefault="00EB73B0" w:rsidP="00F63AC4">
      <w:pPr>
        <w:spacing w:after="0" w:line="240" w:lineRule="auto"/>
        <w:jc w:val="both"/>
        <w:rPr>
          <w:rFonts w:ascii="Arial" w:hAnsi="Arial" w:cs="Arial"/>
          <w:b/>
          <w:noProof/>
          <w:sz w:val="20"/>
          <w:szCs w:val="20"/>
          <w:lang w:eastAsia="pl-PL"/>
        </w:rPr>
      </w:pPr>
    </w:p>
    <w:p w:rsidR="00EB73B0" w:rsidRDefault="00EB73B0" w:rsidP="00F63AC4">
      <w:pPr>
        <w:spacing w:after="0" w:line="240" w:lineRule="auto"/>
        <w:jc w:val="both"/>
        <w:rPr>
          <w:rFonts w:ascii="Arial" w:hAnsi="Arial" w:cs="Arial"/>
          <w:b/>
          <w:noProof/>
          <w:sz w:val="20"/>
          <w:szCs w:val="20"/>
          <w:lang w:eastAsia="pl-PL"/>
        </w:rPr>
      </w:pPr>
    </w:p>
    <w:p w:rsidR="00EB73B0" w:rsidRDefault="00EB73B0" w:rsidP="00F63AC4">
      <w:pPr>
        <w:spacing w:after="0" w:line="240" w:lineRule="auto"/>
        <w:jc w:val="both"/>
        <w:rPr>
          <w:rFonts w:ascii="Arial" w:hAnsi="Arial" w:cs="Arial"/>
          <w:b/>
          <w:noProof/>
          <w:sz w:val="20"/>
          <w:szCs w:val="20"/>
          <w:lang w:eastAsia="pl-PL"/>
        </w:rPr>
      </w:pPr>
    </w:p>
    <w:p w:rsidR="00EB73B0" w:rsidRDefault="00EB73B0" w:rsidP="00F63AC4">
      <w:pPr>
        <w:spacing w:after="0" w:line="240" w:lineRule="auto"/>
        <w:jc w:val="both"/>
        <w:rPr>
          <w:rFonts w:ascii="Arial" w:hAnsi="Arial" w:cs="Arial"/>
          <w:b/>
          <w:noProof/>
          <w:sz w:val="20"/>
          <w:szCs w:val="20"/>
          <w:lang w:eastAsia="pl-PL"/>
        </w:rPr>
      </w:pPr>
    </w:p>
    <w:p w:rsidR="00EB73B0" w:rsidRDefault="00EB73B0" w:rsidP="00F63AC4">
      <w:pPr>
        <w:spacing w:after="0" w:line="240" w:lineRule="auto"/>
        <w:jc w:val="both"/>
        <w:rPr>
          <w:rFonts w:ascii="Arial" w:hAnsi="Arial" w:cs="Arial"/>
          <w:b/>
          <w:noProof/>
          <w:sz w:val="20"/>
          <w:szCs w:val="20"/>
          <w:lang w:eastAsia="pl-PL"/>
        </w:rPr>
      </w:pPr>
    </w:p>
    <w:p w:rsidR="00EB73B0" w:rsidRDefault="00EB73B0" w:rsidP="00F63AC4">
      <w:pPr>
        <w:spacing w:after="0" w:line="240" w:lineRule="auto"/>
        <w:jc w:val="both"/>
        <w:rPr>
          <w:rFonts w:ascii="Arial" w:hAnsi="Arial" w:cs="Arial"/>
          <w:b/>
          <w:noProof/>
          <w:sz w:val="20"/>
          <w:szCs w:val="20"/>
          <w:lang w:eastAsia="pl-PL"/>
        </w:rPr>
      </w:pPr>
    </w:p>
    <w:p w:rsidR="00EB73B0" w:rsidRDefault="00EB73B0" w:rsidP="00F63AC4">
      <w:pPr>
        <w:spacing w:after="0" w:line="240" w:lineRule="auto"/>
        <w:jc w:val="both"/>
        <w:rPr>
          <w:rFonts w:ascii="Arial" w:hAnsi="Arial" w:cs="Arial"/>
          <w:b/>
          <w:noProof/>
          <w:sz w:val="20"/>
          <w:szCs w:val="20"/>
          <w:lang w:eastAsia="pl-PL"/>
        </w:rPr>
      </w:pPr>
    </w:p>
    <w:p w:rsidR="0072261D" w:rsidRDefault="0072261D" w:rsidP="00F63AC4">
      <w:pPr>
        <w:spacing w:after="0" w:line="240" w:lineRule="auto"/>
        <w:jc w:val="both"/>
        <w:rPr>
          <w:rFonts w:ascii="Arial" w:hAnsi="Arial" w:cs="Arial"/>
          <w:b/>
          <w:noProof/>
          <w:sz w:val="20"/>
          <w:szCs w:val="20"/>
          <w:lang w:eastAsia="pl-PL"/>
        </w:rPr>
      </w:pPr>
    </w:p>
    <w:p w:rsidR="00EB73B0" w:rsidRDefault="00EB73B0" w:rsidP="00F63AC4">
      <w:pPr>
        <w:spacing w:after="0" w:line="240" w:lineRule="auto"/>
        <w:jc w:val="both"/>
        <w:rPr>
          <w:rFonts w:ascii="Arial" w:hAnsi="Arial" w:cs="Arial"/>
          <w:b/>
          <w:noProof/>
          <w:sz w:val="20"/>
          <w:szCs w:val="20"/>
          <w:lang w:eastAsia="pl-PL"/>
        </w:rPr>
      </w:pPr>
    </w:p>
    <w:p w:rsidR="00B91C4C" w:rsidRDefault="00B91C4C" w:rsidP="00F63AC4">
      <w:pPr>
        <w:spacing w:after="0" w:line="240" w:lineRule="auto"/>
        <w:jc w:val="both"/>
        <w:rPr>
          <w:rFonts w:ascii="Arial" w:hAnsi="Arial" w:cs="Arial"/>
          <w:b/>
          <w:noProof/>
          <w:sz w:val="20"/>
          <w:szCs w:val="20"/>
          <w:lang w:eastAsia="pl-PL"/>
        </w:rPr>
      </w:pPr>
    </w:p>
    <w:p w:rsidR="00EA0F96" w:rsidRPr="00572380" w:rsidRDefault="00572380" w:rsidP="00F63AC4">
      <w:pPr>
        <w:spacing w:after="0" w:line="240" w:lineRule="auto"/>
        <w:jc w:val="both"/>
        <w:rPr>
          <w:rFonts w:ascii="Arial" w:hAnsi="Arial" w:cs="Arial"/>
          <w:b/>
          <w:noProof/>
          <w:sz w:val="24"/>
          <w:szCs w:val="24"/>
          <w:lang w:eastAsia="pl-PL"/>
        </w:rPr>
      </w:pPr>
      <w:r w:rsidRPr="00572380">
        <w:rPr>
          <w:rFonts w:ascii="Arial" w:hAnsi="Arial" w:cs="Arial"/>
          <w:b/>
          <w:noProof/>
          <w:sz w:val="24"/>
          <w:szCs w:val="24"/>
          <w:lang w:eastAsia="pl-PL"/>
        </w:rPr>
        <w:lastRenderedPageBreak/>
        <w:t>SPIS TREŚCI</w:t>
      </w:r>
    </w:p>
    <w:p w:rsidR="00572380" w:rsidRPr="00EB73B0" w:rsidRDefault="00572380" w:rsidP="00F63AC4">
      <w:pPr>
        <w:spacing w:after="0" w:line="240" w:lineRule="auto"/>
        <w:jc w:val="both"/>
        <w:rPr>
          <w:rFonts w:ascii="Arial" w:hAnsi="Arial" w:cs="Arial"/>
          <w:b/>
          <w:noProof/>
          <w:sz w:val="20"/>
          <w:szCs w:val="20"/>
          <w:lang w:eastAsia="pl-PL"/>
        </w:rPr>
      </w:pPr>
    </w:p>
    <w:p w:rsidR="00EB73B0" w:rsidRDefault="00EA0F96" w:rsidP="00EB73B0">
      <w:pPr>
        <w:pStyle w:val="Akapitzlist"/>
        <w:numPr>
          <w:ilvl w:val="0"/>
          <w:numId w:val="19"/>
        </w:numPr>
        <w:tabs>
          <w:tab w:val="right" w:leader="dot" w:pos="9072"/>
        </w:tabs>
        <w:spacing w:after="0" w:line="240" w:lineRule="auto"/>
        <w:ind w:left="284" w:hanging="284"/>
        <w:jc w:val="both"/>
        <w:rPr>
          <w:rFonts w:ascii="Arial" w:hAnsi="Arial" w:cs="Arial"/>
          <w:noProof/>
          <w:sz w:val="20"/>
          <w:szCs w:val="20"/>
          <w:lang w:eastAsia="pl-PL"/>
        </w:rPr>
      </w:pPr>
      <w:r w:rsidRPr="00EB73B0">
        <w:rPr>
          <w:rFonts w:ascii="Arial" w:hAnsi="Arial" w:cs="Arial"/>
          <w:noProof/>
          <w:sz w:val="20"/>
          <w:szCs w:val="20"/>
          <w:lang w:eastAsia="pl-PL"/>
        </w:rPr>
        <w:t>Podstawa prawna</w:t>
      </w:r>
      <w:r w:rsidR="00EB73B0" w:rsidRPr="00EB73B0">
        <w:rPr>
          <w:rFonts w:ascii="Arial" w:hAnsi="Arial" w:cs="Arial"/>
          <w:noProof/>
          <w:sz w:val="20"/>
          <w:szCs w:val="20"/>
          <w:lang w:eastAsia="pl-PL"/>
        </w:rPr>
        <w:t xml:space="preserve"> </w:t>
      </w:r>
      <w:r w:rsidRPr="00EB73B0">
        <w:rPr>
          <w:rFonts w:ascii="Arial" w:hAnsi="Arial" w:cs="Arial"/>
          <w:noProof/>
          <w:sz w:val="20"/>
          <w:szCs w:val="20"/>
          <w:lang w:eastAsia="pl-PL"/>
        </w:rPr>
        <w:tab/>
      </w:r>
      <w:r w:rsidR="004678FA">
        <w:rPr>
          <w:rFonts w:ascii="Arial" w:hAnsi="Arial" w:cs="Arial"/>
          <w:noProof/>
          <w:sz w:val="20"/>
          <w:szCs w:val="20"/>
          <w:lang w:eastAsia="pl-PL"/>
        </w:rPr>
        <w:t>5</w:t>
      </w:r>
    </w:p>
    <w:p w:rsidR="007514E5" w:rsidRPr="00EB73B0" w:rsidRDefault="00EA0F96" w:rsidP="00EB73B0">
      <w:pPr>
        <w:pStyle w:val="Akapitzlist"/>
        <w:numPr>
          <w:ilvl w:val="0"/>
          <w:numId w:val="19"/>
        </w:numPr>
        <w:tabs>
          <w:tab w:val="right" w:leader="dot" w:pos="9072"/>
        </w:tabs>
        <w:spacing w:after="0" w:line="240" w:lineRule="auto"/>
        <w:ind w:left="284" w:hanging="284"/>
        <w:jc w:val="both"/>
        <w:rPr>
          <w:rFonts w:ascii="Arial" w:hAnsi="Arial" w:cs="Arial"/>
          <w:noProof/>
          <w:sz w:val="20"/>
          <w:szCs w:val="20"/>
          <w:lang w:eastAsia="pl-PL"/>
        </w:rPr>
      </w:pPr>
      <w:r w:rsidRPr="00EB73B0">
        <w:rPr>
          <w:rFonts w:ascii="Arial" w:hAnsi="Arial" w:cs="Arial"/>
          <w:noProof/>
          <w:sz w:val="20"/>
          <w:szCs w:val="20"/>
          <w:lang w:eastAsia="pl-PL"/>
        </w:rPr>
        <w:t>Podstawowe informacje na temat naboru</w:t>
      </w:r>
      <w:r w:rsidR="00210A16" w:rsidRPr="00EB73B0">
        <w:rPr>
          <w:rFonts w:ascii="Arial" w:hAnsi="Arial" w:cs="Arial"/>
          <w:noProof/>
          <w:sz w:val="20"/>
          <w:szCs w:val="20"/>
          <w:lang w:eastAsia="pl-PL"/>
        </w:rPr>
        <w:tab/>
      </w:r>
      <w:r w:rsidR="004678FA">
        <w:rPr>
          <w:rFonts w:ascii="Arial" w:hAnsi="Arial" w:cs="Arial"/>
          <w:noProof/>
          <w:sz w:val="20"/>
          <w:szCs w:val="20"/>
          <w:lang w:eastAsia="pl-PL"/>
        </w:rPr>
        <w:t>6</w:t>
      </w:r>
    </w:p>
    <w:p w:rsidR="007514E5" w:rsidRPr="00EB73B0" w:rsidRDefault="00542476" w:rsidP="00EB73B0">
      <w:pPr>
        <w:pStyle w:val="Akapitzlist"/>
        <w:numPr>
          <w:ilvl w:val="0"/>
          <w:numId w:val="19"/>
        </w:numPr>
        <w:tabs>
          <w:tab w:val="right" w:leader="dot" w:pos="9072"/>
        </w:tabs>
        <w:spacing w:after="0" w:line="240" w:lineRule="auto"/>
        <w:ind w:left="284" w:hanging="284"/>
        <w:jc w:val="both"/>
        <w:rPr>
          <w:rFonts w:ascii="Arial" w:hAnsi="Arial" w:cs="Arial"/>
          <w:noProof/>
          <w:sz w:val="20"/>
          <w:szCs w:val="20"/>
          <w:lang w:eastAsia="pl-PL"/>
        </w:rPr>
      </w:pPr>
      <w:r w:rsidRPr="00EB73B0">
        <w:rPr>
          <w:rFonts w:ascii="Arial" w:hAnsi="Arial" w:cs="Arial"/>
          <w:noProof/>
          <w:sz w:val="20"/>
          <w:szCs w:val="20"/>
          <w:lang w:eastAsia="pl-PL"/>
        </w:rPr>
        <w:t>Warunki realizacji projektu w ramach naboru</w:t>
      </w:r>
      <w:r w:rsidR="0041647D" w:rsidRPr="00EB73B0">
        <w:rPr>
          <w:rFonts w:ascii="Arial" w:hAnsi="Arial" w:cs="Arial"/>
          <w:noProof/>
          <w:sz w:val="20"/>
          <w:szCs w:val="20"/>
          <w:lang w:eastAsia="pl-PL"/>
        </w:rPr>
        <w:tab/>
      </w:r>
      <w:r w:rsidR="004678FA">
        <w:rPr>
          <w:rFonts w:ascii="Arial" w:hAnsi="Arial" w:cs="Arial"/>
          <w:noProof/>
          <w:sz w:val="20"/>
          <w:szCs w:val="20"/>
          <w:lang w:eastAsia="pl-PL"/>
        </w:rPr>
        <w:t>7</w:t>
      </w:r>
    </w:p>
    <w:p w:rsidR="00EB73B0" w:rsidRDefault="00542476" w:rsidP="00EB73B0">
      <w:pPr>
        <w:pStyle w:val="Akapitzlist"/>
        <w:numPr>
          <w:ilvl w:val="0"/>
          <w:numId w:val="19"/>
        </w:numPr>
        <w:tabs>
          <w:tab w:val="right" w:leader="dot" w:pos="9072"/>
        </w:tabs>
        <w:spacing w:after="0" w:line="240" w:lineRule="auto"/>
        <w:ind w:left="284" w:hanging="284"/>
        <w:jc w:val="both"/>
        <w:rPr>
          <w:rFonts w:ascii="Arial" w:hAnsi="Arial" w:cs="Arial"/>
          <w:noProof/>
          <w:sz w:val="20"/>
          <w:szCs w:val="20"/>
          <w:lang w:eastAsia="pl-PL"/>
        </w:rPr>
      </w:pPr>
      <w:r w:rsidRPr="00EB73B0">
        <w:rPr>
          <w:rFonts w:ascii="Arial" w:hAnsi="Arial" w:cs="Arial"/>
          <w:noProof/>
          <w:sz w:val="20"/>
          <w:szCs w:val="20"/>
          <w:lang w:eastAsia="pl-PL"/>
        </w:rPr>
        <w:t>Procedura składania wniosku o dofinansowanie</w:t>
      </w:r>
      <w:r w:rsidR="0041647D" w:rsidRPr="00EB73B0">
        <w:rPr>
          <w:rFonts w:ascii="Arial" w:hAnsi="Arial" w:cs="Arial"/>
          <w:noProof/>
          <w:sz w:val="20"/>
          <w:szCs w:val="20"/>
          <w:lang w:eastAsia="pl-PL"/>
        </w:rPr>
        <w:tab/>
      </w:r>
      <w:r w:rsidR="004678FA">
        <w:rPr>
          <w:rFonts w:ascii="Arial" w:hAnsi="Arial" w:cs="Arial"/>
          <w:noProof/>
          <w:sz w:val="20"/>
          <w:szCs w:val="20"/>
          <w:lang w:eastAsia="pl-PL"/>
        </w:rPr>
        <w:t>11</w:t>
      </w:r>
    </w:p>
    <w:p w:rsidR="007514E5" w:rsidRPr="00EB73B0" w:rsidRDefault="00542476" w:rsidP="00EB73B0">
      <w:pPr>
        <w:pStyle w:val="Akapitzlist"/>
        <w:numPr>
          <w:ilvl w:val="0"/>
          <w:numId w:val="19"/>
        </w:numPr>
        <w:tabs>
          <w:tab w:val="right" w:leader="dot" w:pos="9072"/>
        </w:tabs>
        <w:spacing w:after="0" w:line="240" w:lineRule="auto"/>
        <w:ind w:left="284" w:hanging="284"/>
        <w:jc w:val="both"/>
        <w:rPr>
          <w:rFonts w:ascii="Arial" w:hAnsi="Arial" w:cs="Arial"/>
          <w:noProof/>
          <w:sz w:val="20"/>
          <w:szCs w:val="20"/>
          <w:lang w:eastAsia="pl-PL"/>
        </w:rPr>
      </w:pPr>
      <w:r w:rsidRPr="00EB73B0">
        <w:rPr>
          <w:rFonts w:ascii="Arial" w:hAnsi="Arial" w:cs="Arial"/>
          <w:noProof/>
          <w:sz w:val="20"/>
          <w:szCs w:val="20"/>
          <w:lang w:eastAsia="pl-PL"/>
        </w:rPr>
        <w:t>Procedura oceny wniosku o dofinansowanie</w:t>
      </w:r>
      <w:r w:rsidR="0041647D" w:rsidRPr="00EB73B0">
        <w:rPr>
          <w:rFonts w:ascii="Arial" w:hAnsi="Arial" w:cs="Arial"/>
          <w:noProof/>
          <w:sz w:val="20"/>
          <w:szCs w:val="20"/>
          <w:lang w:eastAsia="pl-PL"/>
        </w:rPr>
        <w:tab/>
      </w:r>
      <w:r w:rsidR="004678FA">
        <w:rPr>
          <w:rFonts w:ascii="Arial" w:hAnsi="Arial" w:cs="Arial"/>
          <w:noProof/>
          <w:sz w:val="20"/>
          <w:szCs w:val="20"/>
          <w:lang w:eastAsia="pl-PL"/>
        </w:rPr>
        <w:t>12</w:t>
      </w:r>
    </w:p>
    <w:p w:rsidR="006262CC" w:rsidRPr="00EB73B0" w:rsidRDefault="006262CC" w:rsidP="00EB73B0">
      <w:pPr>
        <w:pStyle w:val="Akapitzlist"/>
        <w:numPr>
          <w:ilvl w:val="0"/>
          <w:numId w:val="19"/>
        </w:numPr>
        <w:tabs>
          <w:tab w:val="right" w:leader="dot" w:pos="9072"/>
        </w:tabs>
        <w:spacing w:after="0" w:line="240" w:lineRule="auto"/>
        <w:ind w:left="284" w:hanging="284"/>
        <w:jc w:val="both"/>
        <w:rPr>
          <w:rFonts w:ascii="Arial" w:hAnsi="Arial" w:cs="Arial"/>
          <w:noProof/>
          <w:sz w:val="20"/>
          <w:szCs w:val="20"/>
          <w:lang w:eastAsia="pl-PL"/>
        </w:rPr>
      </w:pPr>
      <w:r w:rsidRPr="00EB73B0">
        <w:rPr>
          <w:rFonts w:ascii="Arial" w:hAnsi="Arial" w:cs="Arial"/>
          <w:noProof/>
          <w:sz w:val="20"/>
          <w:szCs w:val="20"/>
          <w:lang w:eastAsia="pl-PL"/>
        </w:rPr>
        <w:t>Zawarcie umowy o dofinansowanie</w:t>
      </w:r>
      <w:r w:rsidR="0041647D" w:rsidRPr="00EB73B0">
        <w:rPr>
          <w:rFonts w:ascii="Arial" w:hAnsi="Arial" w:cs="Arial"/>
          <w:noProof/>
          <w:sz w:val="20"/>
          <w:szCs w:val="20"/>
          <w:lang w:eastAsia="pl-PL"/>
        </w:rPr>
        <w:tab/>
      </w:r>
      <w:r w:rsidR="004678FA">
        <w:rPr>
          <w:rFonts w:ascii="Arial" w:hAnsi="Arial" w:cs="Arial"/>
          <w:noProof/>
          <w:sz w:val="20"/>
          <w:szCs w:val="20"/>
          <w:lang w:eastAsia="pl-PL"/>
        </w:rPr>
        <w:t>17</w:t>
      </w:r>
    </w:p>
    <w:p w:rsidR="00192E39" w:rsidRPr="00EB73B0" w:rsidRDefault="00542476" w:rsidP="00EB73B0">
      <w:pPr>
        <w:pStyle w:val="Akapitzlist"/>
        <w:numPr>
          <w:ilvl w:val="0"/>
          <w:numId w:val="19"/>
        </w:numPr>
        <w:tabs>
          <w:tab w:val="right" w:leader="dot" w:pos="9072"/>
        </w:tabs>
        <w:spacing w:after="0" w:line="240" w:lineRule="auto"/>
        <w:ind w:left="284" w:hanging="284"/>
        <w:jc w:val="both"/>
        <w:rPr>
          <w:rFonts w:ascii="Arial" w:hAnsi="Arial" w:cs="Arial"/>
          <w:noProof/>
          <w:sz w:val="20"/>
          <w:szCs w:val="20"/>
          <w:lang w:eastAsia="pl-PL"/>
        </w:rPr>
      </w:pPr>
      <w:r w:rsidRPr="00EB73B0">
        <w:rPr>
          <w:rFonts w:ascii="Arial" w:hAnsi="Arial" w:cs="Arial"/>
          <w:noProof/>
          <w:sz w:val="20"/>
          <w:szCs w:val="20"/>
          <w:lang w:eastAsia="pl-PL"/>
        </w:rPr>
        <w:t>Forma finansowania i rozliczania projektu</w:t>
      </w:r>
      <w:r w:rsidR="0041647D" w:rsidRPr="00EB73B0">
        <w:rPr>
          <w:rFonts w:ascii="Arial" w:hAnsi="Arial" w:cs="Arial"/>
          <w:noProof/>
          <w:sz w:val="20"/>
          <w:szCs w:val="20"/>
          <w:lang w:eastAsia="pl-PL"/>
        </w:rPr>
        <w:tab/>
      </w:r>
      <w:r w:rsidR="004678FA">
        <w:rPr>
          <w:rFonts w:ascii="Arial" w:hAnsi="Arial" w:cs="Arial"/>
          <w:noProof/>
          <w:sz w:val="20"/>
          <w:szCs w:val="20"/>
          <w:lang w:eastAsia="pl-PL"/>
        </w:rPr>
        <w:t>18</w:t>
      </w:r>
    </w:p>
    <w:p w:rsidR="007514E5" w:rsidRPr="00EB73B0" w:rsidRDefault="00192E39" w:rsidP="00EB73B0">
      <w:pPr>
        <w:pStyle w:val="Akapitzlist"/>
        <w:numPr>
          <w:ilvl w:val="0"/>
          <w:numId w:val="19"/>
        </w:numPr>
        <w:tabs>
          <w:tab w:val="right" w:leader="dot" w:pos="9072"/>
        </w:tabs>
        <w:spacing w:after="0" w:line="240" w:lineRule="auto"/>
        <w:ind w:left="284" w:hanging="284"/>
        <w:jc w:val="both"/>
        <w:rPr>
          <w:rFonts w:ascii="Arial" w:hAnsi="Arial" w:cs="Arial"/>
          <w:noProof/>
          <w:sz w:val="20"/>
          <w:szCs w:val="20"/>
          <w:lang w:eastAsia="pl-PL"/>
        </w:rPr>
      </w:pPr>
      <w:r w:rsidRPr="00EB73B0">
        <w:rPr>
          <w:rFonts w:ascii="Arial" w:hAnsi="Arial" w:cs="Arial"/>
          <w:noProof/>
          <w:sz w:val="20"/>
          <w:szCs w:val="20"/>
          <w:lang w:eastAsia="pl-PL"/>
        </w:rPr>
        <w:t>Załączniki</w:t>
      </w:r>
      <w:r w:rsidRPr="00EB73B0">
        <w:rPr>
          <w:rFonts w:ascii="Arial" w:hAnsi="Arial" w:cs="Arial"/>
          <w:noProof/>
          <w:sz w:val="20"/>
          <w:szCs w:val="20"/>
          <w:lang w:eastAsia="pl-PL"/>
        </w:rPr>
        <w:tab/>
      </w:r>
      <w:r w:rsidR="004678FA">
        <w:rPr>
          <w:rFonts w:ascii="Arial" w:hAnsi="Arial" w:cs="Arial"/>
          <w:noProof/>
          <w:sz w:val="20"/>
          <w:szCs w:val="20"/>
          <w:lang w:eastAsia="pl-PL"/>
        </w:rPr>
        <w:t>20</w:t>
      </w:r>
    </w:p>
    <w:p w:rsidR="00210A16" w:rsidRPr="00EB73B0" w:rsidRDefault="00210A16" w:rsidP="00F63AC4">
      <w:pPr>
        <w:spacing w:after="0" w:line="240" w:lineRule="auto"/>
        <w:jc w:val="both"/>
        <w:rPr>
          <w:rFonts w:ascii="Arial" w:hAnsi="Arial" w:cs="Arial"/>
          <w:noProof/>
          <w:sz w:val="20"/>
          <w:szCs w:val="20"/>
          <w:lang w:eastAsia="pl-PL"/>
        </w:rPr>
      </w:pPr>
    </w:p>
    <w:p w:rsidR="00210A16" w:rsidRPr="00EB73B0" w:rsidRDefault="00210A16" w:rsidP="00F63AC4">
      <w:pPr>
        <w:spacing w:after="0" w:line="240" w:lineRule="auto"/>
        <w:jc w:val="both"/>
        <w:rPr>
          <w:rFonts w:ascii="Arial" w:hAnsi="Arial" w:cs="Arial"/>
          <w:noProof/>
          <w:sz w:val="20"/>
          <w:szCs w:val="20"/>
          <w:lang w:eastAsia="pl-PL"/>
        </w:rPr>
      </w:pPr>
    </w:p>
    <w:p w:rsidR="00EA0F96" w:rsidRPr="00EB73B0" w:rsidRDefault="00EA0F96" w:rsidP="00F63AC4">
      <w:pPr>
        <w:spacing w:after="0" w:line="240" w:lineRule="auto"/>
        <w:jc w:val="both"/>
        <w:rPr>
          <w:rFonts w:ascii="Arial" w:hAnsi="Arial" w:cs="Arial"/>
          <w:noProof/>
          <w:sz w:val="20"/>
          <w:szCs w:val="20"/>
          <w:lang w:eastAsia="pl-PL"/>
        </w:rPr>
      </w:pPr>
    </w:p>
    <w:p w:rsidR="00EA0F96" w:rsidRPr="00EB73B0" w:rsidRDefault="00EA0F96" w:rsidP="00F63AC4">
      <w:pPr>
        <w:spacing w:after="0" w:line="240" w:lineRule="auto"/>
        <w:jc w:val="both"/>
        <w:rPr>
          <w:rFonts w:ascii="Arial" w:hAnsi="Arial" w:cs="Arial"/>
          <w:noProof/>
          <w:sz w:val="20"/>
          <w:szCs w:val="20"/>
          <w:lang w:eastAsia="pl-PL"/>
        </w:rPr>
      </w:pPr>
    </w:p>
    <w:p w:rsidR="00EA0F96" w:rsidRPr="00EB73B0" w:rsidRDefault="00EA0F96" w:rsidP="00F63AC4">
      <w:pPr>
        <w:spacing w:after="0" w:line="240" w:lineRule="auto"/>
        <w:jc w:val="both"/>
        <w:rPr>
          <w:rFonts w:ascii="Arial" w:hAnsi="Arial" w:cs="Arial"/>
          <w:noProof/>
          <w:sz w:val="20"/>
          <w:szCs w:val="20"/>
          <w:lang w:eastAsia="pl-PL"/>
        </w:rPr>
      </w:pPr>
    </w:p>
    <w:p w:rsidR="00EA0F96" w:rsidRPr="00EB73B0" w:rsidRDefault="00EA0F96" w:rsidP="00F63AC4">
      <w:pPr>
        <w:spacing w:after="0" w:line="240" w:lineRule="auto"/>
        <w:jc w:val="both"/>
        <w:rPr>
          <w:rFonts w:ascii="Arial" w:hAnsi="Arial" w:cs="Arial"/>
          <w:noProof/>
          <w:sz w:val="20"/>
          <w:szCs w:val="20"/>
          <w:lang w:eastAsia="pl-PL"/>
        </w:rPr>
      </w:pPr>
    </w:p>
    <w:p w:rsidR="00EA0F96" w:rsidRPr="00EB73B0" w:rsidRDefault="00EA0F96" w:rsidP="00F63AC4">
      <w:pPr>
        <w:spacing w:after="0" w:line="240" w:lineRule="auto"/>
        <w:jc w:val="both"/>
        <w:rPr>
          <w:rFonts w:ascii="Arial" w:hAnsi="Arial" w:cs="Arial"/>
          <w:noProof/>
          <w:sz w:val="20"/>
          <w:szCs w:val="20"/>
          <w:lang w:eastAsia="pl-PL"/>
        </w:rPr>
      </w:pPr>
    </w:p>
    <w:p w:rsidR="00EA0F96" w:rsidRPr="00EB73B0" w:rsidRDefault="00EA0F96" w:rsidP="00F63AC4">
      <w:pPr>
        <w:spacing w:after="0" w:line="240" w:lineRule="auto"/>
        <w:jc w:val="both"/>
        <w:rPr>
          <w:rFonts w:ascii="Arial" w:hAnsi="Arial" w:cs="Arial"/>
          <w:noProof/>
          <w:sz w:val="20"/>
          <w:szCs w:val="20"/>
          <w:lang w:eastAsia="pl-PL"/>
        </w:rPr>
      </w:pPr>
    </w:p>
    <w:p w:rsidR="00EA0F96" w:rsidRPr="00EB73B0" w:rsidRDefault="00EA0F96" w:rsidP="00F63AC4">
      <w:pPr>
        <w:spacing w:after="0" w:line="240" w:lineRule="auto"/>
        <w:jc w:val="both"/>
        <w:rPr>
          <w:rFonts w:ascii="Arial" w:hAnsi="Arial" w:cs="Arial"/>
          <w:noProof/>
          <w:sz w:val="20"/>
          <w:szCs w:val="20"/>
          <w:lang w:eastAsia="pl-PL"/>
        </w:rPr>
      </w:pPr>
    </w:p>
    <w:p w:rsidR="00EA0F96" w:rsidRPr="00EB73B0" w:rsidRDefault="00EA0F96" w:rsidP="00F63AC4">
      <w:pPr>
        <w:spacing w:after="0" w:line="240" w:lineRule="auto"/>
        <w:jc w:val="both"/>
        <w:rPr>
          <w:rFonts w:ascii="Arial" w:hAnsi="Arial" w:cs="Arial"/>
          <w:noProof/>
          <w:sz w:val="20"/>
          <w:szCs w:val="20"/>
          <w:lang w:eastAsia="pl-PL"/>
        </w:rPr>
      </w:pPr>
    </w:p>
    <w:p w:rsidR="00EA0F96" w:rsidRPr="00EB73B0" w:rsidRDefault="00EA0F96" w:rsidP="00F63AC4">
      <w:pPr>
        <w:spacing w:after="0" w:line="240" w:lineRule="auto"/>
        <w:jc w:val="both"/>
        <w:rPr>
          <w:rFonts w:ascii="Arial" w:hAnsi="Arial" w:cs="Arial"/>
          <w:noProof/>
          <w:sz w:val="20"/>
          <w:szCs w:val="20"/>
          <w:lang w:eastAsia="pl-PL"/>
        </w:rPr>
      </w:pPr>
    </w:p>
    <w:p w:rsidR="00EA0F96" w:rsidRPr="00EB73B0" w:rsidRDefault="00EA0F96" w:rsidP="00F63AC4">
      <w:pPr>
        <w:spacing w:after="0" w:line="240" w:lineRule="auto"/>
        <w:jc w:val="both"/>
        <w:rPr>
          <w:rFonts w:ascii="Arial" w:hAnsi="Arial" w:cs="Arial"/>
          <w:noProof/>
          <w:sz w:val="20"/>
          <w:szCs w:val="20"/>
          <w:lang w:eastAsia="pl-PL"/>
        </w:rPr>
      </w:pPr>
    </w:p>
    <w:p w:rsidR="00EA0F96" w:rsidRPr="00EB73B0" w:rsidRDefault="00EA0F96" w:rsidP="00F63AC4">
      <w:pPr>
        <w:spacing w:after="0" w:line="240" w:lineRule="auto"/>
        <w:jc w:val="both"/>
        <w:rPr>
          <w:rFonts w:ascii="Arial" w:hAnsi="Arial" w:cs="Arial"/>
          <w:noProof/>
          <w:sz w:val="20"/>
          <w:szCs w:val="20"/>
          <w:lang w:eastAsia="pl-PL"/>
        </w:rPr>
      </w:pPr>
    </w:p>
    <w:p w:rsidR="00EA0F96" w:rsidRPr="00EB73B0" w:rsidRDefault="00EA0F96" w:rsidP="00F63AC4">
      <w:pPr>
        <w:spacing w:after="0" w:line="240" w:lineRule="auto"/>
        <w:jc w:val="both"/>
        <w:rPr>
          <w:rFonts w:ascii="Arial" w:hAnsi="Arial" w:cs="Arial"/>
          <w:noProof/>
          <w:sz w:val="20"/>
          <w:szCs w:val="20"/>
          <w:lang w:eastAsia="pl-PL"/>
        </w:rPr>
      </w:pPr>
    </w:p>
    <w:p w:rsidR="00EA0F96" w:rsidRPr="00EB73B0" w:rsidRDefault="00EA0F96" w:rsidP="00F63AC4">
      <w:pPr>
        <w:spacing w:after="0" w:line="240" w:lineRule="auto"/>
        <w:jc w:val="both"/>
        <w:rPr>
          <w:rFonts w:ascii="Arial" w:hAnsi="Arial" w:cs="Arial"/>
          <w:noProof/>
          <w:sz w:val="20"/>
          <w:szCs w:val="20"/>
          <w:lang w:eastAsia="pl-PL"/>
        </w:rPr>
      </w:pPr>
    </w:p>
    <w:p w:rsidR="00EA0F96" w:rsidRPr="00EB73B0" w:rsidRDefault="00EA0F96" w:rsidP="00F63AC4">
      <w:pPr>
        <w:spacing w:after="0" w:line="240" w:lineRule="auto"/>
        <w:jc w:val="both"/>
        <w:rPr>
          <w:rFonts w:ascii="Arial" w:hAnsi="Arial" w:cs="Arial"/>
          <w:noProof/>
          <w:sz w:val="20"/>
          <w:szCs w:val="20"/>
          <w:lang w:eastAsia="pl-PL"/>
        </w:rPr>
      </w:pPr>
    </w:p>
    <w:p w:rsidR="00EA0F96" w:rsidRPr="00EB73B0" w:rsidRDefault="00EA0F96" w:rsidP="00F63AC4">
      <w:pPr>
        <w:spacing w:after="0" w:line="240" w:lineRule="auto"/>
        <w:jc w:val="both"/>
        <w:rPr>
          <w:rFonts w:ascii="Arial" w:hAnsi="Arial" w:cs="Arial"/>
          <w:noProof/>
          <w:sz w:val="20"/>
          <w:szCs w:val="20"/>
          <w:lang w:eastAsia="pl-PL"/>
        </w:rPr>
      </w:pPr>
    </w:p>
    <w:p w:rsidR="00EA0F96" w:rsidRPr="00EB73B0" w:rsidRDefault="00EA0F96" w:rsidP="00F63AC4">
      <w:pPr>
        <w:spacing w:after="0" w:line="240" w:lineRule="auto"/>
        <w:jc w:val="both"/>
        <w:rPr>
          <w:rFonts w:ascii="Arial" w:hAnsi="Arial" w:cs="Arial"/>
          <w:noProof/>
          <w:sz w:val="20"/>
          <w:szCs w:val="20"/>
          <w:lang w:eastAsia="pl-PL"/>
        </w:rPr>
      </w:pPr>
    </w:p>
    <w:p w:rsidR="00EA0F96" w:rsidRPr="00EB73B0" w:rsidRDefault="00EA0F96" w:rsidP="00F63AC4">
      <w:pPr>
        <w:spacing w:after="0" w:line="240" w:lineRule="auto"/>
        <w:jc w:val="both"/>
        <w:rPr>
          <w:rFonts w:ascii="Arial" w:hAnsi="Arial" w:cs="Arial"/>
          <w:noProof/>
          <w:sz w:val="20"/>
          <w:szCs w:val="20"/>
          <w:lang w:eastAsia="pl-PL"/>
        </w:rPr>
      </w:pPr>
    </w:p>
    <w:p w:rsidR="00EA0F96" w:rsidRPr="00EB73B0" w:rsidRDefault="00EA0F96" w:rsidP="00F63AC4">
      <w:pPr>
        <w:spacing w:after="0" w:line="240" w:lineRule="auto"/>
        <w:jc w:val="both"/>
        <w:rPr>
          <w:rFonts w:ascii="Arial" w:hAnsi="Arial" w:cs="Arial"/>
          <w:noProof/>
          <w:sz w:val="20"/>
          <w:szCs w:val="20"/>
          <w:lang w:eastAsia="pl-PL"/>
        </w:rPr>
      </w:pPr>
    </w:p>
    <w:p w:rsidR="00EA0F96" w:rsidRPr="00EB73B0" w:rsidRDefault="00EA0F96" w:rsidP="00F63AC4">
      <w:pPr>
        <w:spacing w:after="0" w:line="240" w:lineRule="auto"/>
        <w:jc w:val="both"/>
        <w:rPr>
          <w:rFonts w:ascii="Arial" w:hAnsi="Arial" w:cs="Arial"/>
          <w:noProof/>
          <w:sz w:val="20"/>
          <w:szCs w:val="20"/>
          <w:lang w:eastAsia="pl-PL"/>
        </w:rPr>
      </w:pPr>
    </w:p>
    <w:p w:rsidR="00EA0F96" w:rsidRPr="00EB73B0" w:rsidRDefault="00EA0F96" w:rsidP="00F63AC4">
      <w:pPr>
        <w:spacing w:after="0" w:line="240" w:lineRule="auto"/>
        <w:jc w:val="both"/>
        <w:rPr>
          <w:rFonts w:ascii="Arial" w:hAnsi="Arial" w:cs="Arial"/>
          <w:noProof/>
          <w:sz w:val="20"/>
          <w:szCs w:val="20"/>
          <w:lang w:eastAsia="pl-PL"/>
        </w:rPr>
      </w:pPr>
    </w:p>
    <w:p w:rsidR="00EA0F96" w:rsidRPr="00EB73B0" w:rsidRDefault="00EA0F96" w:rsidP="00F63AC4">
      <w:pPr>
        <w:spacing w:after="0" w:line="240" w:lineRule="auto"/>
        <w:jc w:val="both"/>
        <w:rPr>
          <w:rFonts w:ascii="Arial" w:hAnsi="Arial" w:cs="Arial"/>
          <w:noProof/>
          <w:sz w:val="20"/>
          <w:szCs w:val="20"/>
          <w:lang w:eastAsia="pl-PL"/>
        </w:rPr>
      </w:pPr>
    </w:p>
    <w:p w:rsidR="00EA0F96" w:rsidRDefault="00EA0F96" w:rsidP="00F63AC4">
      <w:pPr>
        <w:spacing w:after="0" w:line="240" w:lineRule="auto"/>
        <w:jc w:val="both"/>
        <w:rPr>
          <w:rFonts w:ascii="Arial" w:hAnsi="Arial" w:cs="Arial"/>
          <w:noProof/>
          <w:sz w:val="20"/>
          <w:szCs w:val="20"/>
          <w:lang w:eastAsia="pl-PL"/>
        </w:rPr>
      </w:pPr>
    </w:p>
    <w:p w:rsidR="00572380" w:rsidRDefault="00572380" w:rsidP="00F63AC4">
      <w:pPr>
        <w:spacing w:after="0" w:line="240" w:lineRule="auto"/>
        <w:jc w:val="both"/>
        <w:rPr>
          <w:rFonts w:ascii="Arial" w:hAnsi="Arial" w:cs="Arial"/>
          <w:noProof/>
          <w:sz w:val="20"/>
          <w:szCs w:val="20"/>
          <w:lang w:eastAsia="pl-PL"/>
        </w:rPr>
      </w:pPr>
    </w:p>
    <w:p w:rsidR="00572380" w:rsidRDefault="00572380" w:rsidP="00F63AC4">
      <w:pPr>
        <w:spacing w:after="0" w:line="240" w:lineRule="auto"/>
        <w:jc w:val="both"/>
        <w:rPr>
          <w:rFonts w:ascii="Arial" w:hAnsi="Arial" w:cs="Arial"/>
          <w:noProof/>
          <w:sz w:val="20"/>
          <w:szCs w:val="20"/>
          <w:lang w:eastAsia="pl-PL"/>
        </w:rPr>
      </w:pPr>
    </w:p>
    <w:p w:rsidR="00572380" w:rsidRDefault="00572380" w:rsidP="00F63AC4">
      <w:pPr>
        <w:spacing w:after="0" w:line="240" w:lineRule="auto"/>
        <w:jc w:val="both"/>
        <w:rPr>
          <w:rFonts w:ascii="Arial" w:hAnsi="Arial" w:cs="Arial"/>
          <w:noProof/>
          <w:sz w:val="20"/>
          <w:szCs w:val="20"/>
          <w:lang w:eastAsia="pl-PL"/>
        </w:rPr>
      </w:pPr>
    </w:p>
    <w:p w:rsidR="00572380" w:rsidRDefault="0057238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A3735D" w:rsidRDefault="00572380" w:rsidP="00F63AC4">
      <w:pPr>
        <w:spacing w:after="0" w:line="240" w:lineRule="auto"/>
        <w:jc w:val="both"/>
        <w:rPr>
          <w:rFonts w:ascii="Arial" w:hAnsi="Arial" w:cs="Arial"/>
          <w:b/>
          <w:noProof/>
          <w:sz w:val="24"/>
          <w:szCs w:val="20"/>
          <w:lang w:eastAsia="pl-PL"/>
        </w:rPr>
      </w:pPr>
      <w:r w:rsidRPr="00572380">
        <w:rPr>
          <w:rFonts w:ascii="Arial" w:hAnsi="Arial" w:cs="Arial"/>
          <w:b/>
          <w:noProof/>
          <w:sz w:val="24"/>
          <w:szCs w:val="20"/>
          <w:lang w:eastAsia="pl-PL"/>
        </w:rPr>
        <w:t>WYKAZ SKRÓTÓW</w:t>
      </w:r>
    </w:p>
    <w:p w:rsidR="005035A3" w:rsidRPr="00572380" w:rsidRDefault="005035A3" w:rsidP="00F63AC4">
      <w:pPr>
        <w:spacing w:after="0" w:line="240" w:lineRule="auto"/>
        <w:jc w:val="both"/>
        <w:rPr>
          <w:rFonts w:ascii="Arial" w:hAnsi="Arial" w:cs="Arial"/>
          <w:b/>
          <w:noProof/>
          <w:sz w:val="24"/>
          <w:szCs w:val="20"/>
          <w:lang w:eastAsia="pl-PL"/>
        </w:rPr>
      </w:pPr>
    </w:p>
    <w:p w:rsidR="005162B3" w:rsidRPr="00EB73B0" w:rsidRDefault="005162B3" w:rsidP="00F63AC4">
      <w:pPr>
        <w:spacing w:after="0" w:line="240" w:lineRule="auto"/>
        <w:jc w:val="both"/>
        <w:rPr>
          <w:rFonts w:ascii="Arial" w:hAnsi="Arial" w:cs="Arial"/>
          <w:noProof/>
          <w:sz w:val="20"/>
          <w:szCs w:val="20"/>
          <w:lang w:eastAsia="pl-PL"/>
        </w:rPr>
      </w:pPr>
      <w:r w:rsidRPr="00EB73B0">
        <w:rPr>
          <w:rFonts w:ascii="Arial" w:hAnsi="Arial" w:cs="Arial"/>
          <w:noProof/>
          <w:sz w:val="20"/>
          <w:szCs w:val="20"/>
          <w:lang w:eastAsia="pl-PL"/>
        </w:rPr>
        <w:t>EFS – Europejski Fundusz Społeczny</w:t>
      </w:r>
    </w:p>
    <w:p w:rsidR="00907FC6" w:rsidRDefault="00704986" w:rsidP="00F63AC4">
      <w:pPr>
        <w:spacing w:after="0" w:line="240" w:lineRule="auto"/>
        <w:jc w:val="both"/>
        <w:rPr>
          <w:rFonts w:ascii="Arial" w:hAnsi="Arial" w:cs="Arial"/>
          <w:noProof/>
          <w:sz w:val="20"/>
          <w:szCs w:val="20"/>
          <w:lang w:eastAsia="pl-PL"/>
        </w:rPr>
      </w:pPr>
      <w:r w:rsidRPr="00920AD0">
        <w:rPr>
          <w:rFonts w:ascii="Arial" w:hAnsi="Arial" w:cs="Arial"/>
          <w:noProof/>
          <w:sz w:val="20"/>
          <w:szCs w:val="20"/>
          <w:lang w:eastAsia="pl-PL"/>
        </w:rPr>
        <w:t>ESCO – Europejska</w:t>
      </w:r>
      <w:r>
        <w:rPr>
          <w:rFonts w:ascii="Arial" w:hAnsi="Arial" w:cs="Arial"/>
          <w:noProof/>
          <w:sz w:val="20"/>
          <w:szCs w:val="20"/>
          <w:lang w:eastAsia="pl-PL"/>
        </w:rPr>
        <w:t xml:space="preserve"> klasyfikacja Umiejętności, Kompetencji, Kwalifikacji i Zawodów</w:t>
      </w:r>
    </w:p>
    <w:p w:rsidR="005162B3" w:rsidRPr="00EB73B0" w:rsidRDefault="005162B3" w:rsidP="00F63AC4">
      <w:pPr>
        <w:spacing w:after="0" w:line="240" w:lineRule="auto"/>
        <w:jc w:val="both"/>
        <w:rPr>
          <w:rFonts w:ascii="Arial" w:hAnsi="Arial" w:cs="Arial"/>
          <w:noProof/>
          <w:sz w:val="20"/>
          <w:szCs w:val="20"/>
          <w:lang w:eastAsia="pl-PL"/>
        </w:rPr>
      </w:pPr>
      <w:r w:rsidRPr="00EB73B0">
        <w:rPr>
          <w:rFonts w:ascii="Arial" w:hAnsi="Arial" w:cs="Arial"/>
          <w:noProof/>
          <w:sz w:val="20"/>
          <w:szCs w:val="20"/>
          <w:lang w:eastAsia="pl-PL"/>
        </w:rPr>
        <w:t>FP – Fundusz Pracy</w:t>
      </w:r>
    </w:p>
    <w:p w:rsidR="005162B3" w:rsidRPr="00EB73B0" w:rsidRDefault="00920AD0" w:rsidP="00F63AC4">
      <w:pPr>
        <w:spacing w:after="0" w:line="240" w:lineRule="auto"/>
        <w:jc w:val="both"/>
        <w:rPr>
          <w:rFonts w:ascii="Arial" w:hAnsi="Arial" w:cs="Arial"/>
          <w:noProof/>
          <w:sz w:val="20"/>
          <w:szCs w:val="20"/>
          <w:lang w:eastAsia="pl-PL"/>
        </w:rPr>
      </w:pPr>
      <w:r>
        <w:rPr>
          <w:rFonts w:ascii="Arial" w:hAnsi="Arial" w:cs="Arial"/>
          <w:noProof/>
          <w:sz w:val="20"/>
          <w:szCs w:val="20"/>
          <w:lang w:eastAsia="pl-PL"/>
        </w:rPr>
        <w:t>IP – Instytucja P</w:t>
      </w:r>
      <w:r w:rsidR="005162B3" w:rsidRPr="00EB73B0">
        <w:rPr>
          <w:rFonts w:ascii="Arial" w:hAnsi="Arial" w:cs="Arial"/>
          <w:noProof/>
          <w:sz w:val="20"/>
          <w:szCs w:val="20"/>
          <w:lang w:eastAsia="pl-PL"/>
        </w:rPr>
        <w:t>ośrednicząca</w:t>
      </w:r>
      <w:r w:rsidR="00FB5A9C" w:rsidRPr="00EB73B0">
        <w:rPr>
          <w:rFonts w:ascii="Arial" w:hAnsi="Arial" w:cs="Arial"/>
          <w:noProof/>
          <w:sz w:val="20"/>
          <w:szCs w:val="20"/>
          <w:lang w:eastAsia="pl-PL"/>
        </w:rPr>
        <w:t xml:space="preserve"> Programu Operacyjnego W</w:t>
      </w:r>
      <w:r w:rsidR="00192E39" w:rsidRPr="00EB73B0">
        <w:rPr>
          <w:rFonts w:ascii="Arial" w:hAnsi="Arial" w:cs="Arial"/>
          <w:noProof/>
          <w:sz w:val="20"/>
          <w:szCs w:val="20"/>
          <w:lang w:eastAsia="pl-PL"/>
        </w:rPr>
        <w:t>iedza Edukacja Rozwój 2014-2020</w:t>
      </w:r>
    </w:p>
    <w:p w:rsidR="005162B3" w:rsidRPr="00EB73B0" w:rsidRDefault="00920AD0" w:rsidP="00F63AC4">
      <w:pPr>
        <w:spacing w:after="0" w:line="240" w:lineRule="auto"/>
        <w:jc w:val="both"/>
        <w:rPr>
          <w:rStyle w:val="Odwoanieprzypisukocowego"/>
          <w:rFonts w:ascii="Arial" w:hAnsi="Arial" w:cs="Arial"/>
          <w:noProof/>
          <w:sz w:val="20"/>
          <w:szCs w:val="20"/>
          <w:vertAlign w:val="baseline"/>
          <w:lang w:eastAsia="pl-PL"/>
        </w:rPr>
      </w:pPr>
      <w:r>
        <w:rPr>
          <w:rStyle w:val="Odwoanieprzypisukocowego"/>
          <w:rFonts w:ascii="Arial" w:hAnsi="Arial" w:cs="Arial"/>
          <w:noProof/>
          <w:sz w:val="20"/>
          <w:szCs w:val="20"/>
          <w:vertAlign w:val="baseline"/>
          <w:lang w:eastAsia="pl-PL"/>
        </w:rPr>
        <w:t>IZ – Instytucja Z</w:t>
      </w:r>
      <w:r w:rsidR="005162B3" w:rsidRPr="00EB73B0">
        <w:rPr>
          <w:rStyle w:val="Odwoanieprzypisukocowego"/>
          <w:rFonts w:ascii="Arial" w:hAnsi="Arial" w:cs="Arial"/>
          <w:noProof/>
          <w:sz w:val="20"/>
          <w:szCs w:val="20"/>
          <w:vertAlign w:val="baseline"/>
          <w:lang w:eastAsia="pl-PL"/>
        </w:rPr>
        <w:t>arządzająca Programem Operacyjnym Wiedza Edukacja Rozwój 2014-2020</w:t>
      </w:r>
    </w:p>
    <w:p w:rsidR="005162B3" w:rsidRPr="00EB73B0" w:rsidRDefault="005162B3" w:rsidP="00F63AC4">
      <w:pPr>
        <w:spacing w:after="0" w:line="240" w:lineRule="auto"/>
        <w:jc w:val="both"/>
        <w:rPr>
          <w:rStyle w:val="Odwoanieprzypisukocowego"/>
          <w:rFonts w:ascii="Arial" w:hAnsi="Arial" w:cs="Arial"/>
          <w:noProof/>
          <w:sz w:val="20"/>
          <w:szCs w:val="20"/>
          <w:vertAlign w:val="baseline"/>
          <w:lang w:eastAsia="pl-PL"/>
        </w:rPr>
      </w:pPr>
      <w:r w:rsidRPr="00EB73B0">
        <w:rPr>
          <w:rStyle w:val="Odwoanieprzypisukocowego"/>
          <w:rFonts w:ascii="Arial" w:hAnsi="Arial" w:cs="Arial"/>
          <w:noProof/>
          <w:sz w:val="20"/>
          <w:szCs w:val="20"/>
          <w:vertAlign w:val="baseline"/>
          <w:lang w:eastAsia="pl-PL"/>
        </w:rPr>
        <w:t>PO WER – Program Oper</w:t>
      </w:r>
      <w:r w:rsidR="005778EA" w:rsidRPr="00EB73B0">
        <w:rPr>
          <w:rFonts w:ascii="Arial" w:hAnsi="Arial" w:cs="Arial"/>
          <w:noProof/>
          <w:sz w:val="20"/>
          <w:szCs w:val="20"/>
          <w:lang w:eastAsia="pl-PL"/>
        </w:rPr>
        <w:t>a</w:t>
      </w:r>
      <w:r w:rsidRPr="00EB73B0">
        <w:rPr>
          <w:rStyle w:val="Odwoanieprzypisukocowego"/>
          <w:rFonts w:ascii="Arial" w:hAnsi="Arial" w:cs="Arial"/>
          <w:noProof/>
          <w:sz w:val="20"/>
          <w:szCs w:val="20"/>
          <w:vertAlign w:val="baseline"/>
          <w:lang w:eastAsia="pl-PL"/>
        </w:rPr>
        <w:t>cyjny Wiedza Edukacja Rozwój 2014-2020</w:t>
      </w:r>
    </w:p>
    <w:p w:rsidR="005162B3" w:rsidRPr="00EB73B0" w:rsidRDefault="005162B3" w:rsidP="00F63AC4">
      <w:pPr>
        <w:spacing w:after="0" w:line="240" w:lineRule="auto"/>
        <w:jc w:val="both"/>
        <w:rPr>
          <w:rStyle w:val="Odwoanieprzypisukocowego"/>
          <w:rFonts w:ascii="Arial" w:hAnsi="Arial" w:cs="Arial"/>
          <w:noProof/>
          <w:sz w:val="20"/>
          <w:szCs w:val="20"/>
          <w:vertAlign w:val="baseline"/>
          <w:lang w:eastAsia="pl-PL"/>
        </w:rPr>
      </w:pPr>
      <w:r w:rsidRPr="00EB73B0">
        <w:rPr>
          <w:rStyle w:val="Odwoanieprzypisukocowego"/>
          <w:rFonts w:ascii="Arial" w:hAnsi="Arial" w:cs="Arial"/>
          <w:noProof/>
          <w:sz w:val="20"/>
          <w:szCs w:val="20"/>
          <w:vertAlign w:val="baseline"/>
          <w:lang w:eastAsia="pl-PL"/>
        </w:rPr>
        <w:t>PUP – powiatowy urząd pracy</w:t>
      </w:r>
    </w:p>
    <w:p w:rsidR="005162B3" w:rsidRPr="00EB73B0" w:rsidRDefault="005162B3" w:rsidP="00F63AC4">
      <w:pPr>
        <w:spacing w:after="0" w:line="240" w:lineRule="auto"/>
        <w:jc w:val="both"/>
        <w:rPr>
          <w:rStyle w:val="Odwoanieprzypisukocowego"/>
          <w:rFonts w:ascii="Arial" w:hAnsi="Arial" w:cs="Arial"/>
          <w:noProof/>
          <w:sz w:val="20"/>
          <w:szCs w:val="20"/>
          <w:vertAlign w:val="baseline"/>
          <w:lang w:eastAsia="pl-PL"/>
        </w:rPr>
      </w:pPr>
      <w:r w:rsidRPr="00EB73B0">
        <w:rPr>
          <w:rStyle w:val="Odwoanieprzypisukocowego"/>
          <w:rFonts w:ascii="Arial" w:hAnsi="Arial" w:cs="Arial"/>
          <w:noProof/>
          <w:sz w:val="20"/>
          <w:szCs w:val="20"/>
          <w:vertAlign w:val="baseline"/>
          <w:lang w:eastAsia="pl-PL"/>
        </w:rPr>
        <w:t>SL</w:t>
      </w:r>
      <w:r w:rsidR="00FB5A9C" w:rsidRPr="00EB73B0">
        <w:rPr>
          <w:rStyle w:val="Odwoanieprzypisukocowego"/>
          <w:rFonts w:ascii="Arial" w:hAnsi="Arial" w:cs="Arial"/>
          <w:noProof/>
          <w:sz w:val="20"/>
          <w:szCs w:val="20"/>
          <w:vertAlign w:val="baseline"/>
          <w:lang w:eastAsia="pl-PL"/>
        </w:rPr>
        <w:t>2014 – c</w:t>
      </w:r>
      <w:r w:rsidRPr="00EB73B0">
        <w:rPr>
          <w:rStyle w:val="Odwoanieprzypisukocowego"/>
          <w:rFonts w:ascii="Arial" w:hAnsi="Arial" w:cs="Arial"/>
          <w:noProof/>
          <w:sz w:val="20"/>
          <w:szCs w:val="20"/>
          <w:vertAlign w:val="baseline"/>
          <w:lang w:eastAsia="pl-PL"/>
        </w:rPr>
        <w:t>entralny system teleinformatyczny</w:t>
      </w:r>
    </w:p>
    <w:p w:rsidR="005162B3" w:rsidRPr="00EB73B0" w:rsidRDefault="005162B3" w:rsidP="00F63AC4">
      <w:pPr>
        <w:spacing w:after="0" w:line="240" w:lineRule="auto"/>
        <w:jc w:val="both"/>
        <w:rPr>
          <w:rStyle w:val="Odwoanieprzypisukocowego"/>
          <w:rFonts w:ascii="Arial" w:hAnsi="Arial" w:cs="Arial"/>
          <w:noProof/>
          <w:sz w:val="20"/>
          <w:szCs w:val="20"/>
          <w:vertAlign w:val="baseline"/>
          <w:lang w:eastAsia="pl-PL"/>
        </w:rPr>
      </w:pPr>
      <w:r w:rsidRPr="00EB73B0">
        <w:rPr>
          <w:rStyle w:val="Odwoanieprzypisukocowego"/>
          <w:rFonts w:ascii="Arial" w:hAnsi="Arial" w:cs="Arial"/>
          <w:noProof/>
          <w:sz w:val="20"/>
          <w:szCs w:val="20"/>
          <w:vertAlign w:val="baseline"/>
          <w:lang w:eastAsia="pl-PL"/>
        </w:rPr>
        <w:t>SOWA – System Obsługi Wniosków Aplikacyjnych w ramach Programu Operacyjnego Wiedza Edukacja Rozwój</w:t>
      </w:r>
      <w:r w:rsidR="00B81C63" w:rsidRPr="00EB73B0">
        <w:rPr>
          <w:rFonts w:ascii="Arial" w:hAnsi="Arial" w:cs="Arial"/>
          <w:noProof/>
          <w:sz w:val="20"/>
          <w:szCs w:val="20"/>
          <w:lang w:eastAsia="pl-PL"/>
        </w:rPr>
        <w:t xml:space="preserve"> 2014-2020</w:t>
      </w:r>
    </w:p>
    <w:p w:rsidR="005162B3" w:rsidRPr="00EB73B0" w:rsidRDefault="00415F02" w:rsidP="00F63AC4">
      <w:pPr>
        <w:spacing w:after="0" w:line="240" w:lineRule="auto"/>
        <w:jc w:val="both"/>
        <w:rPr>
          <w:rStyle w:val="Odwoanieprzypisukocowego"/>
          <w:rFonts w:ascii="Arial" w:hAnsi="Arial" w:cs="Arial"/>
          <w:noProof/>
          <w:sz w:val="20"/>
          <w:szCs w:val="20"/>
          <w:vertAlign w:val="baseline"/>
          <w:lang w:eastAsia="pl-PL"/>
        </w:rPr>
      </w:pPr>
      <w:r>
        <w:rPr>
          <w:rStyle w:val="Odwoanieprzypisukocowego"/>
          <w:rFonts w:ascii="Arial" w:hAnsi="Arial" w:cs="Arial"/>
          <w:noProof/>
          <w:sz w:val="20"/>
          <w:szCs w:val="20"/>
          <w:vertAlign w:val="baseline"/>
          <w:lang w:eastAsia="pl-PL"/>
        </w:rPr>
        <w:t>SYRIUSZ –</w:t>
      </w:r>
      <w:r w:rsidR="005162B3" w:rsidRPr="00EB73B0">
        <w:rPr>
          <w:rStyle w:val="Odwoanieprzypisukocowego"/>
          <w:rFonts w:ascii="Arial" w:hAnsi="Arial" w:cs="Arial"/>
          <w:noProof/>
          <w:sz w:val="20"/>
          <w:szCs w:val="20"/>
          <w:vertAlign w:val="baseline"/>
          <w:lang w:eastAsia="pl-PL"/>
        </w:rPr>
        <w:t xml:space="preserve"> system teleinformatyczny wspomagający w sposób kompleksowy realizację statutowych zadań PUP; system integruje dane, obszary działalności oraz procesy realizowane na wszystkich szczeblach zarządzania PUP</w:t>
      </w:r>
    </w:p>
    <w:p w:rsidR="005162B3" w:rsidRPr="00EB73B0" w:rsidRDefault="005162B3" w:rsidP="00F63AC4">
      <w:pPr>
        <w:spacing w:after="0" w:line="240" w:lineRule="auto"/>
        <w:jc w:val="both"/>
        <w:rPr>
          <w:rStyle w:val="Odwoanieprzypisukocowego"/>
          <w:rFonts w:ascii="Arial" w:hAnsi="Arial" w:cs="Arial"/>
          <w:noProof/>
          <w:sz w:val="20"/>
          <w:szCs w:val="20"/>
          <w:vertAlign w:val="baseline"/>
          <w:lang w:eastAsia="pl-PL"/>
        </w:rPr>
      </w:pPr>
      <w:r w:rsidRPr="00EB73B0">
        <w:rPr>
          <w:rStyle w:val="Odwoanieprzypisukocowego"/>
          <w:rFonts w:ascii="Arial" w:hAnsi="Arial" w:cs="Arial"/>
          <w:noProof/>
          <w:sz w:val="20"/>
          <w:szCs w:val="20"/>
          <w:vertAlign w:val="baseline"/>
          <w:lang w:eastAsia="pl-PL"/>
        </w:rPr>
        <w:t>S</w:t>
      </w:r>
      <w:r w:rsidR="005305D5" w:rsidRPr="00EB73B0">
        <w:rPr>
          <w:rStyle w:val="Odwoanieprzypisukocowego"/>
          <w:rFonts w:ascii="Arial" w:hAnsi="Arial" w:cs="Arial"/>
          <w:noProof/>
          <w:sz w:val="20"/>
          <w:szCs w:val="20"/>
          <w:vertAlign w:val="baseline"/>
          <w:lang w:eastAsia="pl-PL"/>
        </w:rPr>
        <w:t>z</w:t>
      </w:r>
      <w:r w:rsidRPr="00EB73B0">
        <w:rPr>
          <w:rStyle w:val="Odwoanieprzypisukocowego"/>
          <w:rFonts w:ascii="Arial" w:hAnsi="Arial" w:cs="Arial"/>
          <w:noProof/>
          <w:sz w:val="20"/>
          <w:szCs w:val="20"/>
          <w:vertAlign w:val="baseline"/>
          <w:lang w:eastAsia="pl-PL"/>
        </w:rPr>
        <w:t>OOP – Szczegółowy Opis Osi Priorytetowych Programu Operacyjnego Wiedza Edukacja Rozwój</w:t>
      </w:r>
      <w:r w:rsidRPr="00EB73B0">
        <w:rPr>
          <w:rFonts w:ascii="Arial" w:hAnsi="Arial" w:cs="Arial"/>
          <w:noProof/>
          <w:sz w:val="20"/>
          <w:szCs w:val="20"/>
          <w:lang w:eastAsia="pl-PL"/>
        </w:rPr>
        <w:t xml:space="preserve"> 2014-2020</w:t>
      </w:r>
    </w:p>
    <w:p w:rsidR="001871CA" w:rsidRDefault="005162B3" w:rsidP="00F63AC4">
      <w:pPr>
        <w:spacing w:after="0" w:line="240" w:lineRule="auto"/>
        <w:jc w:val="both"/>
        <w:rPr>
          <w:rFonts w:ascii="Arial" w:hAnsi="Arial" w:cs="Arial"/>
          <w:noProof/>
          <w:sz w:val="20"/>
          <w:szCs w:val="20"/>
          <w:lang w:eastAsia="pl-PL"/>
        </w:rPr>
      </w:pPr>
      <w:r w:rsidRPr="00EB73B0">
        <w:rPr>
          <w:rStyle w:val="Odwoanieprzypisukocowego"/>
          <w:rFonts w:ascii="Arial" w:hAnsi="Arial" w:cs="Arial"/>
          <w:noProof/>
          <w:sz w:val="20"/>
          <w:szCs w:val="20"/>
          <w:vertAlign w:val="baseline"/>
          <w:lang w:eastAsia="pl-PL"/>
        </w:rPr>
        <w:t>WUP – Wojewódzki Urząd Pracy w Toruniu</w:t>
      </w: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Default="00920AD0" w:rsidP="00F63AC4">
      <w:pPr>
        <w:spacing w:after="0" w:line="240" w:lineRule="auto"/>
        <w:jc w:val="both"/>
        <w:rPr>
          <w:rFonts w:ascii="Arial" w:hAnsi="Arial" w:cs="Arial"/>
          <w:noProof/>
          <w:sz w:val="20"/>
          <w:szCs w:val="20"/>
          <w:lang w:eastAsia="pl-PL"/>
        </w:rPr>
      </w:pPr>
    </w:p>
    <w:p w:rsidR="00920AD0" w:rsidRPr="00EB73B0" w:rsidRDefault="00920AD0" w:rsidP="00F63AC4">
      <w:pPr>
        <w:spacing w:after="0" w:line="240" w:lineRule="auto"/>
        <w:jc w:val="both"/>
        <w:rPr>
          <w:rFonts w:ascii="Arial" w:hAnsi="Arial" w:cs="Arial"/>
          <w:noProof/>
          <w:sz w:val="20"/>
          <w:szCs w:val="20"/>
          <w:lang w:eastAsia="pl-PL"/>
        </w:rPr>
      </w:pPr>
    </w:p>
    <w:p w:rsidR="0001229C" w:rsidRPr="00572380" w:rsidRDefault="00496989" w:rsidP="00F63AC4">
      <w:pPr>
        <w:pStyle w:val="Akapitzlist"/>
        <w:numPr>
          <w:ilvl w:val="0"/>
          <w:numId w:val="2"/>
        </w:numPr>
        <w:spacing w:after="0" w:line="240" w:lineRule="auto"/>
        <w:ind w:left="284" w:hanging="284"/>
        <w:jc w:val="both"/>
        <w:rPr>
          <w:rFonts w:ascii="Arial" w:hAnsi="Arial" w:cs="Arial"/>
          <w:b/>
          <w:noProof/>
          <w:sz w:val="24"/>
          <w:szCs w:val="24"/>
          <w:lang w:eastAsia="pl-PL"/>
        </w:rPr>
      </w:pPr>
      <w:r w:rsidRPr="00572380">
        <w:rPr>
          <w:rFonts w:ascii="Arial" w:hAnsi="Arial" w:cs="Arial"/>
          <w:b/>
          <w:noProof/>
          <w:sz w:val="24"/>
          <w:szCs w:val="24"/>
          <w:lang w:eastAsia="pl-PL"/>
        </w:rPr>
        <w:t>PODSTAWA PRAWNA</w:t>
      </w:r>
    </w:p>
    <w:p w:rsidR="003A3871" w:rsidRDefault="003A3871" w:rsidP="00F63AC4">
      <w:pPr>
        <w:spacing w:after="0" w:line="240" w:lineRule="auto"/>
        <w:jc w:val="both"/>
        <w:rPr>
          <w:rFonts w:ascii="Arial" w:hAnsi="Arial" w:cs="Arial"/>
          <w:noProof/>
          <w:sz w:val="20"/>
          <w:szCs w:val="20"/>
          <w:lang w:eastAsia="pl-PL"/>
        </w:rPr>
      </w:pPr>
    </w:p>
    <w:p w:rsidR="003B6D06" w:rsidRPr="00EB73B0" w:rsidRDefault="003B6D06" w:rsidP="00F63AC4">
      <w:pPr>
        <w:spacing w:after="0" w:line="240" w:lineRule="auto"/>
        <w:jc w:val="both"/>
        <w:rPr>
          <w:rFonts w:ascii="Arial" w:hAnsi="Arial" w:cs="Arial"/>
          <w:noProof/>
          <w:sz w:val="20"/>
          <w:szCs w:val="20"/>
          <w:lang w:eastAsia="pl-PL"/>
        </w:rPr>
      </w:pPr>
    </w:p>
    <w:p w:rsidR="009C5790" w:rsidRDefault="0001229C" w:rsidP="003B03D8">
      <w:pPr>
        <w:pStyle w:val="Akapitzlist"/>
        <w:numPr>
          <w:ilvl w:val="0"/>
          <w:numId w:val="6"/>
        </w:numPr>
        <w:spacing w:after="0" w:line="240" w:lineRule="auto"/>
        <w:ind w:left="284" w:hanging="284"/>
        <w:jc w:val="both"/>
        <w:rPr>
          <w:rFonts w:ascii="Arial" w:hAnsi="Arial" w:cs="Arial"/>
          <w:b/>
          <w:noProof/>
          <w:sz w:val="20"/>
          <w:szCs w:val="20"/>
          <w:lang w:eastAsia="pl-PL"/>
        </w:rPr>
      </w:pPr>
      <w:r w:rsidRPr="00EB73B0">
        <w:rPr>
          <w:rFonts w:ascii="Arial" w:hAnsi="Arial" w:cs="Arial"/>
          <w:b/>
          <w:noProof/>
          <w:sz w:val="20"/>
          <w:szCs w:val="20"/>
          <w:lang w:eastAsia="pl-PL"/>
        </w:rPr>
        <w:t>Akty prawne</w:t>
      </w:r>
    </w:p>
    <w:p w:rsidR="00572380" w:rsidRPr="00572380" w:rsidRDefault="00572380" w:rsidP="00572380">
      <w:pPr>
        <w:spacing w:after="0" w:line="240" w:lineRule="auto"/>
        <w:jc w:val="both"/>
        <w:rPr>
          <w:rFonts w:ascii="Arial" w:hAnsi="Arial" w:cs="Arial"/>
          <w:b/>
          <w:noProof/>
          <w:sz w:val="20"/>
          <w:szCs w:val="20"/>
          <w:lang w:eastAsia="pl-PL"/>
        </w:rPr>
      </w:pPr>
    </w:p>
    <w:p w:rsidR="0001229C" w:rsidRPr="00EB73B0" w:rsidRDefault="0001229C" w:rsidP="003B03D8">
      <w:pPr>
        <w:pStyle w:val="Default"/>
        <w:numPr>
          <w:ilvl w:val="0"/>
          <w:numId w:val="7"/>
        </w:numPr>
        <w:ind w:left="567" w:hanging="283"/>
        <w:jc w:val="both"/>
        <w:rPr>
          <w:rFonts w:ascii="Arial" w:hAnsi="Arial" w:cs="Arial"/>
          <w:sz w:val="20"/>
          <w:szCs w:val="20"/>
        </w:rPr>
      </w:pPr>
      <w:r w:rsidRPr="00EB73B0">
        <w:rPr>
          <w:rFonts w:ascii="Arial" w:hAnsi="Arial" w:cs="Arial"/>
          <w:sz w:val="20"/>
          <w:szCs w:val="20"/>
        </w:rPr>
        <w:t>Rozporządzenie Parlamentu Europejskiego i Rady (UE) nr 1303/2013 z dnia 17</w:t>
      </w:r>
      <w:r w:rsidR="00287049" w:rsidRPr="00EB73B0">
        <w:rPr>
          <w:rFonts w:ascii="Arial" w:hAnsi="Arial" w:cs="Arial"/>
          <w:sz w:val="20"/>
          <w:szCs w:val="20"/>
        </w:rPr>
        <w:t xml:space="preserve"> grudnia 2013 r. ustanawiające</w:t>
      </w:r>
      <w:r w:rsidRPr="00EB73B0">
        <w:rPr>
          <w:rFonts w:ascii="Arial" w:hAnsi="Arial" w:cs="Arial"/>
          <w:sz w:val="20"/>
          <w:szCs w:val="20"/>
        </w:rPr>
        <w:t xml:space="preserve"> wspólne przepisy dotyczące Europejskiego Funduszu Rozwoju Regionalnego, Europejskiego Funduszu Społecznego, Funduszu Spójności, Europejskiego </w:t>
      </w:r>
      <w:r w:rsidRPr="00EB73B0">
        <w:rPr>
          <w:rFonts w:ascii="Arial" w:hAnsi="Arial" w:cs="Arial"/>
          <w:color w:val="auto"/>
          <w:sz w:val="20"/>
          <w:szCs w:val="20"/>
        </w:rPr>
        <w:t>Funduszu Rolnego na rzecz Rozwoju Obszarów Wiejskich oraz Europejskiego Funduszu Morskiego i</w:t>
      </w:r>
      <w:r w:rsidR="00287049" w:rsidRPr="00EB73B0">
        <w:rPr>
          <w:rFonts w:ascii="Arial" w:hAnsi="Arial" w:cs="Arial"/>
          <w:color w:val="auto"/>
          <w:sz w:val="20"/>
          <w:szCs w:val="20"/>
        </w:rPr>
        <w:t xml:space="preserve"> Rybackiego oraz ustanawiające</w:t>
      </w:r>
      <w:r w:rsidRPr="00EB73B0">
        <w:rPr>
          <w:rFonts w:ascii="Arial" w:hAnsi="Arial" w:cs="Arial"/>
          <w:color w:val="auto"/>
          <w:sz w:val="20"/>
          <w:szCs w:val="20"/>
        </w:rPr>
        <w:t xml:space="preserve"> przepisy ogólne dotyczące Europejskiego Funduszu Rozwoju Regionalnego, Europejskiego Funduszu Społecznego, Funduszu Spójności i Europejskiego Funduszu Morskieg</w:t>
      </w:r>
      <w:r w:rsidR="00287049" w:rsidRPr="00EB73B0">
        <w:rPr>
          <w:rFonts w:ascii="Arial" w:hAnsi="Arial" w:cs="Arial"/>
          <w:color w:val="auto"/>
          <w:sz w:val="20"/>
          <w:szCs w:val="20"/>
        </w:rPr>
        <w:t>o i Rybackiego oraz uchylające</w:t>
      </w:r>
      <w:r w:rsidRPr="00EB73B0">
        <w:rPr>
          <w:rFonts w:ascii="Arial" w:hAnsi="Arial" w:cs="Arial"/>
          <w:color w:val="auto"/>
          <w:sz w:val="20"/>
          <w:szCs w:val="20"/>
        </w:rPr>
        <w:t xml:space="preserve"> rozporządzenie Rady (WE) nr 1083/2006 (Dz. Urz. UE L 347 z 20.12.2013</w:t>
      </w:r>
      <w:r w:rsidR="00287049" w:rsidRPr="00EB73B0">
        <w:rPr>
          <w:rFonts w:ascii="Arial" w:hAnsi="Arial" w:cs="Arial"/>
          <w:color w:val="auto"/>
          <w:sz w:val="20"/>
          <w:szCs w:val="20"/>
        </w:rPr>
        <w:t xml:space="preserve"> r.</w:t>
      </w:r>
      <w:r w:rsidRPr="00EB73B0">
        <w:rPr>
          <w:rFonts w:ascii="Arial" w:hAnsi="Arial" w:cs="Arial"/>
          <w:color w:val="auto"/>
          <w:sz w:val="20"/>
          <w:szCs w:val="20"/>
        </w:rPr>
        <w:t xml:space="preserve"> str. 320, z </w:t>
      </w:r>
      <w:proofErr w:type="spellStart"/>
      <w:r w:rsidRPr="00EB73B0">
        <w:rPr>
          <w:rFonts w:ascii="Arial" w:hAnsi="Arial" w:cs="Arial"/>
          <w:color w:val="auto"/>
          <w:sz w:val="20"/>
          <w:szCs w:val="20"/>
        </w:rPr>
        <w:t>późn</w:t>
      </w:r>
      <w:proofErr w:type="spellEnd"/>
      <w:r w:rsidRPr="00EB73B0">
        <w:rPr>
          <w:rFonts w:ascii="Arial" w:hAnsi="Arial" w:cs="Arial"/>
          <w:color w:val="auto"/>
          <w:sz w:val="20"/>
          <w:szCs w:val="20"/>
        </w:rPr>
        <w:t xml:space="preserve">. zm.) </w:t>
      </w:r>
      <w:r w:rsidR="00287049" w:rsidRPr="00EB73B0">
        <w:rPr>
          <w:rFonts w:ascii="Arial" w:hAnsi="Arial" w:cs="Arial"/>
          <w:color w:val="auto"/>
          <w:sz w:val="20"/>
          <w:szCs w:val="20"/>
        </w:rPr>
        <w:t>–</w:t>
      </w:r>
      <w:r w:rsidRPr="00EB73B0">
        <w:rPr>
          <w:rFonts w:ascii="Arial" w:hAnsi="Arial" w:cs="Arial"/>
          <w:color w:val="auto"/>
          <w:sz w:val="20"/>
          <w:szCs w:val="20"/>
        </w:rPr>
        <w:t xml:space="preserve"> zwane rozporządzeniem ogólnym</w:t>
      </w:r>
    </w:p>
    <w:p w:rsidR="0001229C" w:rsidRPr="00EB73B0" w:rsidRDefault="0001229C" w:rsidP="003B03D8">
      <w:pPr>
        <w:pStyle w:val="Default"/>
        <w:numPr>
          <w:ilvl w:val="0"/>
          <w:numId w:val="7"/>
        </w:numPr>
        <w:ind w:left="567" w:hanging="283"/>
        <w:jc w:val="both"/>
        <w:rPr>
          <w:rFonts w:ascii="Arial" w:hAnsi="Arial" w:cs="Arial"/>
          <w:sz w:val="20"/>
          <w:szCs w:val="20"/>
        </w:rPr>
      </w:pPr>
      <w:r w:rsidRPr="00EB73B0">
        <w:rPr>
          <w:rFonts w:ascii="Arial" w:hAnsi="Arial" w:cs="Arial"/>
          <w:sz w:val="20"/>
          <w:szCs w:val="20"/>
        </w:rPr>
        <w:t>Rozporządzenie</w:t>
      </w:r>
      <w:r w:rsidRPr="00EB73B0">
        <w:rPr>
          <w:rFonts w:ascii="Arial" w:hAnsi="Arial" w:cs="Arial"/>
          <w:color w:val="auto"/>
          <w:sz w:val="20"/>
          <w:szCs w:val="20"/>
        </w:rPr>
        <w:t xml:space="preserve"> Parlamentu Europejskiego i Rady (UE) nr 1304/2013 z dnia 17 grudnia 2013 r. w sprawie Europejskiego Fun</w:t>
      </w:r>
      <w:r w:rsidR="00287049" w:rsidRPr="00EB73B0">
        <w:rPr>
          <w:rFonts w:ascii="Arial" w:hAnsi="Arial" w:cs="Arial"/>
          <w:color w:val="auto"/>
          <w:sz w:val="20"/>
          <w:szCs w:val="20"/>
        </w:rPr>
        <w:t>duszu Społecznego i uchylające</w:t>
      </w:r>
      <w:r w:rsidR="00F35162">
        <w:rPr>
          <w:rFonts w:ascii="Arial" w:hAnsi="Arial" w:cs="Arial"/>
          <w:color w:val="auto"/>
          <w:sz w:val="20"/>
          <w:szCs w:val="20"/>
        </w:rPr>
        <w:t xml:space="preserve"> rozporządzenie Rady (WE) nr </w:t>
      </w:r>
      <w:r w:rsidRPr="00EB73B0">
        <w:rPr>
          <w:rFonts w:ascii="Arial" w:hAnsi="Arial" w:cs="Arial"/>
          <w:color w:val="auto"/>
          <w:sz w:val="20"/>
          <w:szCs w:val="20"/>
        </w:rPr>
        <w:t>1081/2006 (Dz. Urz. UE L 347 z 20.12.2013</w:t>
      </w:r>
      <w:r w:rsidR="00287049" w:rsidRPr="00EB73B0">
        <w:rPr>
          <w:rFonts w:ascii="Arial" w:hAnsi="Arial" w:cs="Arial"/>
          <w:color w:val="auto"/>
          <w:sz w:val="20"/>
          <w:szCs w:val="20"/>
        </w:rPr>
        <w:t xml:space="preserve"> r.</w:t>
      </w:r>
      <w:r w:rsidRPr="00EB73B0">
        <w:rPr>
          <w:rFonts w:ascii="Arial" w:hAnsi="Arial" w:cs="Arial"/>
          <w:color w:val="auto"/>
          <w:sz w:val="20"/>
          <w:szCs w:val="20"/>
        </w:rPr>
        <w:t xml:space="preserve"> str. 470, z </w:t>
      </w:r>
      <w:proofErr w:type="spellStart"/>
      <w:r w:rsidRPr="00EB73B0">
        <w:rPr>
          <w:rFonts w:ascii="Arial" w:hAnsi="Arial" w:cs="Arial"/>
          <w:color w:val="auto"/>
          <w:sz w:val="20"/>
          <w:szCs w:val="20"/>
        </w:rPr>
        <w:t>późn</w:t>
      </w:r>
      <w:proofErr w:type="spellEnd"/>
      <w:r w:rsidRPr="00EB73B0">
        <w:rPr>
          <w:rFonts w:ascii="Arial" w:hAnsi="Arial" w:cs="Arial"/>
          <w:color w:val="auto"/>
          <w:sz w:val="20"/>
          <w:szCs w:val="20"/>
        </w:rPr>
        <w:t>. zm</w:t>
      </w:r>
      <w:r w:rsidR="00287049" w:rsidRPr="00EB73B0">
        <w:rPr>
          <w:rFonts w:ascii="Arial" w:hAnsi="Arial" w:cs="Arial"/>
          <w:color w:val="auto"/>
          <w:sz w:val="20"/>
          <w:szCs w:val="20"/>
        </w:rPr>
        <w:t>.) – zwane r</w:t>
      </w:r>
      <w:r w:rsidRPr="00EB73B0">
        <w:rPr>
          <w:rFonts w:ascii="Arial" w:hAnsi="Arial" w:cs="Arial"/>
          <w:color w:val="auto"/>
          <w:sz w:val="20"/>
          <w:szCs w:val="20"/>
        </w:rPr>
        <w:t>ozporządzeniem EFS</w:t>
      </w:r>
    </w:p>
    <w:p w:rsidR="005305D5" w:rsidRPr="00F35162" w:rsidRDefault="005305D5" w:rsidP="00F35162">
      <w:pPr>
        <w:pStyle w:val="Default"/>
        <w:numPr>
          <w:ilvl w:val="0"/>
          <w:numId w:val="7"/>
        </w:numPr>
        <w:ind w:left="567" w:hanging="283"/>
        <w:jc w:val="both"/>
        <w:rPr>
          <w:rFonts w:ascii="Arial" w:hAnsi="Arial" w:cs="Arial"/>
          <w:sz w:val="20"/>
          <w:szCs w:val="20"/>
        </w:rPr>
      </w:pPr>
      <w:r w:rsidRPr="00EB73B0">
        <w:rPr>
          <w:rFonts w:ascii="Arial" w:hAnsi="Arial" w:cs="Arial"/>
          <w:sz w:val="20"/>
          <w:szCs w:val="20"/>
        </w:rPr>
        <w:t>Rozporządzenie Parlamentu Europejskiego i Rady (UE, Euratom) nr 2018/1046 z dnia 18 lipca 2018 r. w sprawie zasad finansowych mających zastosowanie do budżetu ogólnego Unii, zmieniające rozporządzenie (UE) nr 1296/2013, (UE) nr 1301/2</w:t>
      </w:r>
      <w:r w:rsidR="00F35162">
        <w:rPr>
          <w:rFonts w:ascii="Arial" w:hAnsi="Arial" w:cs="Arial"/>
          <w:sz w:val="20"/>
          <w:szCs w:val="20"/>
        </w:rPr>
        <w:t>013, (UE) nr 1303/2013, (UE) nr </w:t>
      </w:r>
      <w:r w:rsidRPr="00EB73B0">
        <w:rPr>
          <w:rFonts w:ascii="Arial" w:hAnsi="Arial" w:cs="Arial"/>
          <w:sz w:val="20"/>
          <w:szCs w:val="20"/>
        </w:rPr>
        <w:t xml:space="preserve">1304/2013, (UE) nr 1309/2013, (UE) nr 1316/2013, (UE) nr </w:t>
      </w:r>
      <w:r w:rsidR="006F5C3E" w:rsidRPr="00EB73B0">
        <w:rPr>
          <w:rFonts w:ascii="Arial" w:hAnsi="Arial" w:cs="Arial"/>
          <w:sz w:val="20"/>
          <w:szCs w:val="20"/>
        </w:rPr>
        <w:t xml:space="preserve">223/2014 i (UE) nr 283/2014 oraz decyzję nr 541/2014/UE, a także uchylające rozporządzenie (UE, Euratom) nr 966/2012 </w:t>
      </w:r>
      <w:r w:rsidR="00F35162">
        <w:rPr>
          <w:rFonts w:ascii="Arial" w:hAnsi="Arial" w:cs="Arial"/>
          <w:sz w:val="20"/>
          <w:szCs w:val="20"/>
        </w:rPr>
        <w:t>(Dz. </w:t>
      </w:r>
      <w:r w:rsidR="006F5C3E" w:rsidRPr="00F35162">
        <w:rPr>
          <w:rFonts w:ascii="Arial" w:hAnsi="Arial" w:cs="Arial"/>
          <w:sz w:val="20"/>
          <w:szCs w:val="20"/>
        </w:rPr>
        <w:t>Urz. UE L 193 z 30.07.2018 r. str. 1)</w:t>
      </w:r>
    </w:p>
    <w:p w:rsidR="0001229C" w:rsidRPr="00EB73B0" w:rsidRDefault="0001229C" w:rsidP="003B03D8">
      <w:pPr>
        <w:pStyle w:val="Default"/>
        <w:numPr>
          <w:ilvl w:val="0"/>
          <w:numId w:val="7"/>
        </w:numPr>
        <w:ind w:left="567" w:hanging="283"/>
        <w:jc w:val="both"/>
        <w:rPr>
          <w:rFonts w:ascii="Arial" w:hAnsi="Arial" w:cs="Arial"/>
          <w:sz w:val="20"/>
          <w:szCs w:val="20"/>
        </w:rPr>
      </w:pPr>
      <w:r w:rsidRPr="00EB73B0">
        <w:rPr>
          <w:rFonts w:ascii="Arial" w:hAnsi="Arial" w:cs="Arial"/>
          <w:color w:val="auto"/>
          <w:sz w:val="20"/>
          <w:szCs w:val="20"/>
        </w:rPr>
        <w:t xml:space="preserve">Ustawa z dnia 11 lipca 2014 r. o zasadach realizacji programów w zakresie polityki spójności finansowanych w perspektywie finansowej 2014-2020 (Dz. U. z </w:t>
      </w:r>
      <w:r w:rsidR="00474B83">
        <w:rPr>
          <w:rFonts w:ascii="Arial" w:hAnsi="Arial" w:cs="Arial"/>
          <w:color w:val="auto"/>
          <w:sz w:val="20"/>
          <w:szCs w:val="20"/>
        </w:rPr>
        <w:t>2020</w:t>
      </w:r>
      <w:r w:rsidRPr="00EB73B0">
        <w:rPr>
          <w:rFonts w:ascii="Arial" w:hAnsi="Arial" w:cs="Arial"/>
          <w:color w:val="auto"/>
          <w:sz w:val="20"/>
          <w:szCs w:val="20"/>
        </w:rPr>
        <w:t xml:space="preserve"> r. poz. </w:t>
      </w:r>
      <w:r w:rsidR="00944794">
        <w:rPr>
          <w:rFonts w:ascii="Arial" w:hAnsi="Arial" w:cs="Arial"/>
          <w:color w:val="auto"/>
          <w:sz w:val="20"/>
          <w:szCs w:val="20"/>
        </w:rPr>
        <w:t>818</w:t>
      </w:r>
      <w:r w:rsidRPr="00EB73B0">
        <w:rPr>
          <w:rFonts w:ascii="Arial" w:hAnsi="Arial" w:cs="Arial"/>
          <w:color w:val="auto"/>
          <w:sz w:val="20"/>
          <w:szCs w:val="20"/>
        </w:rPr>
        <w:t>) – zwana dalej ustawą wdrożeniową</w:t>
      </w:r>
    </w:p>
    <w:p w:rsidR="0001229C" w:rsidRPr="00EB73B0" w:rsidRDefault="0001229C" w:rsidP="003B03D8">
      <w:pPr>
        <w:pStyle w:val="Default"/>
        <w:numPr>
          <w:ilvl w:val="0"/>
          <w:numId w:val="7"/>
        </w:numPr>
        <w:ind w:left="567" w:hanging="283"/>
        <w:jc w:val="both"/>
        <w:rPr>
          <w:rFonts w:ascii="Arial" w:hAnsi="Arial" w:cs="Arial"/>
          <w:sz w:val="20"/>
          <w:szCs w:val="20"/>
        </w:rPr>
      </w:pPr>
      <w:r w:rsidRPr="00EB73B0">
        <w:rPr>
          <w:rFonts w:ascii="Arial" w:hAnsi="Arial" w:cs="Arial"/>
          <w:color w:val="auto"/>
          <w:sz w:val="20"/>
          <w:szCs w:val="20"/>
        </w:rPr>
        <w:t>Ustawa z dnia 20 kwietnia 2004 r. o promocji zatrudnienia i instytucjach rynku pracy (Dz. U</w:t>
      </w:r>
      <w:r w:rsidR="005035A3">
        <w:rPr>
          <w:rFonts w:ascii="Arial" w:hAnsi="Arial" w:cs="Arial"/>
          <w:color w:val="auto"/>
          <w:sz w:val="20"/>
          <w:szCs w:val="20"/>
        </w:rPr>
        <w:t>.</w:t>
      </w:r>
      <w:r w:rsidRPr="00EB73B0">
        <w:rPr>
          <w:rFonts w:ascii="Arial" w:hAnsi="Arial" w:cs="Arial"/>
          <w:color w:val="auto"/>
          <w:sz w:val="20"/>
          <w:szCs w:val="20"/>
        </w:rPr>
        <w:t xml:space="preserve"> </w:t>
      </w:r>
      <w:r w:rsidR="00F35162">
        <w:rPr>
          <w:rFonts w:ascii="Arial" w:hAnsi="Arial" w:cs="Arial"/>
          <w:color w:val="auto"/>
          <w:sz w:val="20"/>
          <w:szCs w:val="20"/>
        </w:rPr>
        <w:t>z </w:t>
      </w:r>
      <w:r w:rsidRPr="00EB73B0">
        <w:rPr>
          <w:rFonts w:ascii="Arial" w:hAnsi="Arial" w:cs="Arial"/>
          <w:color w:val="auto"/>
          <w:sz w:val="20"/>
          <w:szCs w:val="20"/>
        </w:rPr>
        <w:t>20</w:t>
      </w:r>
      <w:r w:rsidR="00944794">
        <w:rPr>
          <w:rFonts w:ascii="Arial" w:hAnsi="Arial" w:cs="Arial"/>
          <w:color w:val="auto"/>
          <w:sz w:val="20"/>
          <w:szCs w:val="20"/>
        </w:rPr>
        <w:t>20</w:t>
      </w:r>
      <w:r w:rsidRPr="00EB73B0">
        <w:rPr>
          <w:rFonts w:ascii="Arial" w:hAnsi="Arial" w:cs="Arial"/>
          <w:color w:val="auto"/>
          <w:sz w:val="20"/>
          <w:szCs w:val="20"/>
        </w:rPr>
        <w:t xml:space="preserve"> r. poz. </w:t>
      </w:r>
      <w:r w:rsidR="00944794">
        <w:rPr>
          <w:rFonts w:ascii="Arial" w:hAnsi="Arial" w:cs="Arial"/>
          <w:color w:val="auto"/>
          <w:sz w:val="20"/>
          <w:szCs w:val="20"/>
        </w:rPr>
        <w:t>1409</w:t>
      </w:r>
      <w:r w:rsidRPr="00EB73B0">
        <w:rPr>
          <w:rFonts w:ascii="Arial" w:hAnsi="Arial" w:cs="Arial"/>
          <w:color w:val="auto"/>
          <w:sz w:val="20"/>
          <w:szCs w:val="20"/>
        </w:rPr>
        <w:t>) – zwana dalej ustawą o promocji zatrudnienia i instytucjach rynku pracy</w:t>
      </w:r>
    </w:p>
    <w:p w:rsidR="0001229C" w:rsidRPr="00EB73B0" w:rsidRDefault="0001229C" w:rsidP="003B03D8">
      <w:pPr>
        <w:pStyle w:val="Default"/>
        <w:numPr>
          <w:ilvl w:val="0"/>
          <w:numId w:val="7"/>
        </w:numPr>
        <w:ind w:left="567" w:hanging="283"/>
        <w:jc w:val="both"/>
        <w:rPr>
          <w:rFonts w:ascii="Arial" w:hAnsi="Arial" w:cs="Arial"/>
          <w:sz w:val="20"/>
          <w:szCs w:val="20"/>
        </w:rPr>
      </w:pPr>
      <w:r w:rsidRPr="00EB73B0">
        <w:rPr>
          <w:rFonts w:ascii="Arial" w:hAnsi="Arial" w:cs="Arial"/>
          <w:color w:val="auto"/>
          <w:sz w:val="20"/>
          <w:szCs w:val="20"/>
        </w:rPr>
        <w:t>Ustawa z dnia 29 stycznia 2004 r. Prawo zamówień publicznych (Dz. U. z 20</w:t>
      </w:r>
      <w:r w:rsidR="005C2F1A">
        <w:rPr>
          <w:rFonts w:ascii="Arial" w:hAnsi="Arial" w:cs="Arial"/>
          <w:color w:val="auto"/>
          <w:sz w:val="20"/>
          <w:szCs w:val="20"/>
        </w:rPr>
        <w:t>1</w:t>
      </w:r>
      <w:r w:rsidR="00FE6A42">
        <w:rPr>
          <w:rFonts w:ascii="Arial" w:hAnsi="Arial" w:cs="Arial"/>
          <w:color w:val="auto"/>
          <w:sz w:val="20"/>
          <w:szCs w:val="20"/>
        </w:rPr>
        <w:t>9</w:t>
      </w:r>
      <w:r w:rsidR="005C2F1A">
        <w:rPr>
          <w:rFonts w:ascii="Arial" w:hAnsi="Arial" w:cs="Arial"/>
          <w:color w:val="auto"/>
          <w:sz w:val="20"/>
          <w:szCs w:val="20"/>
        </w:rPr>
        <w:t xml:space="preserve"> r. poz. 1</w:t>
      </w:r>
      <w:r w:rsidR="00FE6A42">
        <w:rPr>
          <w:rFonts w:ascii="Arial" w:hAnsi="Arial" w:cs="Arial"/>
          <w:color w:val="auto"/>
          <w:sz w:val="20"/>
          <w:szCs w:val="20"/>
        </w:rPr>
        <w:t>843</w:t>
      </w:r>
      <w:r w:rsidRPr="00EB73B0">
        <w:rPr>
          <w:rFonts w:ascii="Arial" w:hAnsi="Arial" w:cs="Arial"/>
          <w:color w:val="auto"/>
          <w:sz w:val="20"/>
          <w:szCs w:val="20"/>
        </w:rPr>
        <w:t>)</w:t>
      </w:r>
    </w:p>
    <w:p w:rsidR="0001229C" w:rsidRPr="00EB73B0" w:rsidRDefault="0001229C" w:rsidP="003B03D8">
      <w:pPr>
        <w:pStyle w:val="Default"/>
        <w:numPr>
          <w:ilvl w:val="0"/>
          <w:numId w:val="7"/>
        </w:numPr>
        <w:ind w:left="567" w:hanging="283"/>
        <w:jc w:val="both"/>
        <w:rPr>
          <w:rFonts w:ascii="Arial" w:hAnsi="Arial" w:cs="Arial"/>
          <w:sz w:val="20"/>
          <w:szCs w:val="20"/>
        </w:rPr>
      </w:pPr>
      <w:r w:rsidRPr="00EB73B0">
        <w:rPr>
          <w:rFonts w:ascii="Arial" w:hAnsi="Arial" w:cs="Arial"/>
          <w:color w:val="auto"/>
          <w:sz w:val="20"/>
          <w:szCs w:val="20"/>
        </w:rPr>
        <w:t>Ustawa z dnia 27 sierpnia 2009 r. o fina</w:t>
      </w:r>
      <w:r w:rsidR="00192E39" w:rsidRPr="00EB73B0">
        <w:rPr>
          <w:rFonts w:ascii="Arial" w:hAnsi="Arial" w:cs="Arial"/>
          <w:color w:val="auto"/>
          <w:sz w:val="20"/>
          <w:szCs w:val="20"/>
        </w:rPr>
        <w:t>nsach publicznych (Dz. U. z 201</w:t>
      </w:r>
      <w:r w:rsidR="005517CE">
        <w:rPr>
          <w:rFonts w:ascii="Arial" w:hAnsi="Arial" w:cs="Arial"/>
          <w:color w:val="auto"/>
          <w:sz w:val="20"/>
          <w:szCs w:val="20"/>
        </w:rPr>
        <w:t>9</w:t>
      </w:r>
      <w:r w:rsidR="00192E39" w:rsidRPr="00EB73B0">
        <w:rPr>
          <w:rFonts w:ascii="Arial" w:hAnsi="Arial" w:cs="Arial"/>
          <w:color w:val="auto"/>
          <w:sz w:val="20"/>
          <w:szCs w:val="20"/>
        </w:rPr>
        <w:t xml:space="preserve"> r. poz. </w:t>
      </w:r>
      <w:r w:rsidR="005517CE">
        <w:rPr>
          <w:rFonts w:ascii="Arial" w:hAnsi="Arial" w:cs="Arial"/>
          <w:color w:val="auto"/>
          <w:sz w:val="20"/>
          <w:szCs w:val="20"/>
        </w:rPr>
        <w:t>869</w:t>
      </w:r>
      <w:r w:rsidRPr="00EB73B0">
        <w:rPr>
          <w:rFonts w:ascii="Arial" w:hAnsi="Arial" w:cs="Arial"/>
          <w:color w:val="auto"/>
          <w:sz w:val="20"/>
          <w:szCs w:val="20"/>
        </w:rPr>
        <w:t>)</w:t>
      </w:r>
    </w:p>
    <w:p w:rsidR="0001229C" w:rsidRPr="00EB73B0" w:rsidRDefault="002C2033" w:rsidP="003B03D8">
      <w:pPr>
        <w:pStyle w:val="Default"/>
        <w:numPr>
          <w:ilvl w:val="0"/>
          <w:numId w:val="7"/>
        </w:numPr>
        <w:ind w:left="567" w:hanging="283"/>
        <w:jc w:val="both"/>
        <w:rPr>
          <w:rFonts w:ascii="Arial" w:hAnsi="Arial" w:cs="Arial"/>
          <w:sz w:val="20"/>
          <w:szCs w:val="20"/>
        </w:rPr>
      </w:pPr>
      <w:r w:rsidRPr="00EB73B0">
        <w:rPr>
          <w:rFonts w:ascii="Arial" w:hAnsi="Arial" w:cs="Arial"/>
          <w:color w:val="auto"/>
          <w:sz w:val="20"/>
          <w:szCs w:val="20"/>
        </w:rPr>
        <w:t>Ustawa z dnia 30 kwietnia 2004 r. o postępowaniu w sprawach dotyczących pomocy publicznej (Dz. U. z 20</w:t>
      </w:r>
      <w:r w:rsidR="007E3148">
        <w:rPr>
          <w:rFonts w:ascii="Arial" w:hAnsi="Arial" w:cs="Arial"/>
          <w:color w:val="auto"/>
          <w:sz w:val="20"/>
          <w:szCs w:val="20"/>
        </w:rPr>
        <w:t>20</w:t>
      </w:r>
      <w:r w:rsidRPr="00EB73B0">
        <w:rPr>
          <w:rFonts w:ascii="Arial" w:hAnsi="Arial" w:cs="Arial"/>
          <w:color w:val="auto"/>
          <w:sz w:val="20"/>
          <w:szCs w:val="20"/>
        </w:rPr>
        <w:t xml:space="preserve"> r. poz. </w:t>
      </w:r>
      <w:r w:rsidR="007E3148">
        <w:rPr>
          <w:rFonts w:ascii="Arial" w:hAnsi="Arial" w:cs="Arial"/>
          <w:color w:val="auto"/>
          <w:sz w:val="20"/>
          <w:szCs w:val="20"/>
        </w:rPr>
        <w:t>708</w:t>
      </w:r>
      <w:r w:rsidRPr="00EB73B0">
        <w:rPr>
          <w:rFonts w:ascii="Arial" w:hAnsi="Arial" w:cs="Arial"/>
          <w:color w:val="auto"/>
          <w:sz w:val="20"/>
          <w:szCs w:val="20"/>
        </w:rPr>
        <w:t>)</w:t>
      </w:r>
    </w:p>
    <w:p w:rsidR="003A3871" w:rsidRPr="00EB73B0" w:rsidRDefault="003A3871" w:rsidP="00F63AC4">
      <w:pPr>
        <w:pStyle w:val="Default"/>
        <w:ind w:left="1800"/>
        <w:jc w:val="both"/>
        <w:rPr>
          <w:rFonts w:ascii="Arial" w:hAnsi="Arial" w:cs="Arial"/>
          <w:sz w:val="20"/>
          <w:szCs w:val="20"/>
        </w:rPr>
      </w:pPr>
    </w:p>
    <w:p w:rsidR="003A3871" w:rsidRPr="00EB73B0" w:rsidRDefault="0001229C" w:rsidP="003B03D8">
      <w:pPr>
        <w:pStyle w:val="Akapitzlist"/>
        <w:numPr>
          <w:ilvl w:val="0"/>
          <w:numId w:val="6"/>
        </w:numPr>
        <w:spacing w:after="0" w:line="240" w:lineRule="auto"/>
        <w:ind w:left="284" w:hanging="284"/>
        <w:jc w:val="both"/>
        <w:rPr>
          <w:rFonts w:ascii="Arial" w:hAnsi="Arial" w:cs="Arial"/>
          <w:b/>
          <w:noProof/>
          <w:sz w:val="20"/>
          <w:szCs w:val="20"/>
          <w:lang w:eastAsia="pl-PL"/>
        </w:rPr>
      </w:pPr>
      <w:r w:rsidRPr="00EB73B0">
        <w:rPr>
          <w:rFonts w:ascii="Arial" w:hAnsi="Arial" w:cs="Arial"/>
          <w:b/>
          <w:noProof/>
          <w:sz w:val="20"/>
          <w:szCs w:val="20"/>
          <w:lang w:eastAsia="pl-PL"/>
        </w:rPr>
        <w:t>Dokumenty i wytyczne</w:t>
      </w:r>
    </w:p>
    <w:p w:rsidR="009C5790" w:rsidRPr="00EB73B0" w:rsidRDefault="009C5790" w:rsidP="003B03D8">
      <w:pPr>
        <w:spacing w:after="0" w:line="240" w:lineRule="auto"/>
        <w:ind w:left="-142"/>
        <w:jc w:val="both"/>
        <w:rPr>
          <w:rFonts w:ascii="Arial" w:hAnsi="Arial" w:cs="Arial"/>
          <w:noProof/>
          <w:sz w:val="20"/>
          <w:szCs w:val="20"/>
          <w:lang w:eastAsia="pl-PL"/>
        </w:rPr>
      </w:pPr>
    </w:p>
    <w:p w:rsidR="0001229C" w:rsidRPr="00EB73B0" w:rsidRDefault="0001229C" w:rsidP="003B03D8">
      <w:pPr>
        <w:pStyle w:val="Default"/>
        <w:numPr>
          <w:ilvl w:val="0"/>
          <w:numId w:val="7"/>
        </w:numPr>
        <w:ind w:left="567" w:hanging="283"/>
        <w:jc w:val="both"/>
        <w:rPr>
          <w:rFonts w:ascii="Arial" w:hAnsi="Arial" w:cs="Arial"/>
          <w:color w:val="auto"/>
          <w:sz w:val="20"/>
          <w:szCs w:val="20"/>
        </w:rPr>
      </w:pPr>
      <w:r w:rsidRPr="00EB73B0">
        <w:rPr>
          <w:rFonts w:ascii="Arial" w:hAnsi="Arial" w:cs="Arial"/>
          <w:color w:val="auto"/>
          <w:sz w:val="20"/>
          <w:szCs w:val="20"/>
        </w:rPr>
        <w:t>Program</w:t>
      </w:r>
      <w:r w:rsidRPr="00EB73B0">
        <w:rPr>
          <w:rFonts w:ascii="Arial" w:hAnsi="Arial" w:cs="Arial"/>
          <w:sz w:val="20"/>
          <w:szCs w:val="20"/>
        </w:rPr>
        <w:t xml:space="preserve"> </w:t>
      </w:r>
      <w:r w:rsidRPr="00EB73B0">
        <w:rPr>
          <w:rFonts w:ascii="Arial" w:hAnsi="Arial" w:cs="Arial"/>
          <w:color w:val="auto"/>
          <w:sz w:val="20"/>
          <w:szCs w:val="20"/>
        </w:rPr>
        <w:t xml:space="preserve">Operacyjny Wiedza Edukacja Rozwój 2014-2020 z dnia </w:t>
      </w:r>
      <w:r w:rsidR="00946577">
        <w:rPr>
          <w:rFonts w:ascii="Arial" w:hAnsi="Arial" w:cs="Arial"/>
          <w:color w:val="auto"/>
          <w:sz w:val="20"/>
          <w:szCs w:val="20"/>
        </w:rPr>
        <w:t>1</w:t>
      </w:r>
      <w:r w:rsidR="00736BB8" w:rsidRPr="00EB73B0">
        <w:rPr>
          <w:rFonts w:ascii="Arial" w:hAnsi="Arial" w:cs="Arial"/>
          <w:color w:val="auto"/>
          <w:sz w:val="20"/>
          <w:szCs w:val="20"/>
        </w:rPr>
        <w:t>7</w:t>
      </w:r>
      <w:r w:rsidRPr="00EB73B0">
        <w:rPr>
          <w:rFonts w:ascii="Arial" w:hAnsi="Arial" w:cs="Arial"/>
          <w:color w:val="auto"/>
          <w:sz w:val="20"/>
          <w:szCs w:val="20"/>
        </w:rPr>
        <w:t xml:space="preserve"> grudnia 201</w:t>
      </w:r>
      <w:r w:rsidR="00946577">
        <w:rPr>
          <w:rFonts w:ascii="Arial" w:hAnsi="Arial" w:cs="Arial"/>
          <w:color w:val="auto"/>
          <w:sz w:val="20"/>
          <w:szCs w:val="20"/>
        </w:rPr>
        <w:t>9</w:t>
      </w:r>
      <w:r w:rsidRPr="00EB73B0">
        <w:rPr>
          <w:rFonts w:ascii="Arial" w:hAnsi="Arial" w:cs="Arial"/>
          <w:color w:val="auto"/>
          <w:sz w:val="20"/>
          <w:szCs w:val="20"/>
        </w:rPr>
        <w:t xml:space="preserve"> r.</w:t>
      </w:r>
    </w:p>
    <w:p w:rsidR="0001229C" w:rsidRPr="00EB73B0" w:rsidRDefault="0001229C" w:rsidP="003B03D8">
      <w:pPr>
        <w:pStyle w:val="Default"/>
        <w:numPr>
          <w:ilvl w:val="0"/>
          <w:numId w:val="7"/>
        </w:numPr>
        <w:ind w:left="567" w:hanging="283"/>
        <w:jc w:val="both"/>
        <w:rPr>
          <w:rFonts w:ascii="Arial" w:hAnsi="Arial" w:cs="Arial"/>
          <w:color w:val="auto"/>
          <w:sz w:val="20"/>
          <w:szCs w:val="20"/>
        </w:rPr>
      </w:pPr>
      <w:r w:rsidRPr="00EB73B0">
        <w:rPr>
          <w:rFonts w:ascii="Arial" w:hAnsi="Arial" w:cs="Arial"/>
          <w:color w:val="auto"/>
          <w:sz w:val="20"/>
          <w:szCs w:val="20"/>
        </w:rPr>
        <w:t xml:space="preserve">Szczegółowy Opis Osi Priorytetowych Programu Operacyjnego Wiedza Edukacja Rozwój </w:t>
      </w:r>
      <w:r w:rsidR="00F35162">
        <w:rPr>
          <w:rFonts w:ascii="Arial" w:hAnsi="Arial" w:cs="Arial"/>
          <w:color w:val="auto"/>
          <w:sz w:val="20"/>
          <w:szCs w:val="20"/>
        </w:rPr>
        <w:br/>
      </w:r>
      <w:r w:rsidRPr="00EB73B0">
        <w:rPr>
          <w:rFonts w:ascii="Arial" w:hAnsi="Arial" w:cs="Arial"/>
          <w:color w:val="auto"/>
          <w:sz w:val="20"/>
          <w:szCs w:val="20"/>
        </w:rPr>
        <w:t xml:space="preserve">2014-2020 </w:t>
      </w:r>
      <w:r w:rsidR="00B81EF8" w:rsidRPr="00EB73B0">
        <w:rPr>
          <w:rFonts w:ascii="Arial" w:hAnsi="Arial" w:cs="Arial"/>
          <w:color w:val="auto"/>
          <w:sz w:val="20"/>
          <w:szCs w:val="20"/>
        </w:rPr>
        <w:t xml:space="preserve">z dnia </w:t>
      </w:r>
      <w:r w:rsidR="00946577">
        <w:rPr>
          <w:rFonts w:ascii="Arial" w:hAnsi="Arial" w:cs="Arial"/>
          <w:color w:val="auto"/>
          <w:sz w:val="20"/>
          <w:szCs w:val="20"/>
        </w:rPr>
        <w:t>20</w:t>
      </w:r>
      <w:r w:rsidRPr="00EB73B0">
        <w:rPr>
          <w:rFonts w:ascii="Arial" w:hAnsi="Arial" w:cs="Arial"/>
          <w:color w:val="auto"/>
          <w:sz w:val="20"/>
          <w:szCs w:val="20"/>
        </w:rPr>
        <w:t xml:space="preserve"> </w:t>
      </w:r>
      <w:r w:rsidR="00946577">
        <w:rPr>
          <w:rFonts w:ascii="Arial" w:hAnsi="Arial" w:cs="Arial"/>
          <w:color w:val="auto"/>
          <w:sz w:val="20"/>
          <w:szCs w:val="20"/>
        </w:rPr>
        <w:t>czerwca</w:t>
      </w:r>
      <w:r w:rsidRPr="00EB73B0">
        <w:rPr>
          <w:rFonts w:ascii="Arial" w:hAnsi="Arial" w:cs="Arial"/>
          <w:color w:val="auto"/>
          <w:sz w:val="20"/>
          <w:szCs w:val="20"/>
        </w:rPr>
        <w:t xml:space="preserve"> 20</w:t>
      </w:r>
      <w:r w:rsidR="00946577">
        <w:rPr>
          <w:rFonts w:ascii="Arial" w:hAnsi="Arial" w:cs="Arial"/>
          <w:color w:val="auto"/>
          <w:sz w:val="20"/>
          <w:szCs w:val="20"/>
        </w:rPr>
        <w:t>20</w:t>
      </w:r>
      <w:r w:rsidRPr="00EB73B0">
        <w:rPr>
          <w:rFonts w:ascii="Arial" w:hAnsi="Arial" w:cs="Arial"/>
          <w:color w:val="auto"/>
          <w:sz w:val="20"/>
          <w:szCs w:val="20"/>
        </w:rPr>
        <w:t xml:space="preserve"> r.</w:t>
      </w:r>
    </w:p>
    <w:p w:rsidR="0001229C" w:rsidRPr="00946577" w:rsidRDefault="0001229C" w:rsidP="00946577">
      <w:pPr>
        <w:pStyle w:val="Default"/>
        <w:numPr>
          <w:ilvl w:val="0"/>
          <w:numId w:val="7"/>
        </w:numPr>
        <w:ind w:left="567" w:hanging="283"/>
        <w:jc w:val="both"/>
        <w:rPr>
          <w:rFonts w:ascii="Arial" w:hAnsi="Arial" w:cs="Arial"/>
          <w:color w:val="auto"/>
          <w:sz w:val="20"/>
          <w:szCs w:val="20"/>
        </w:rPr>
      </w:pPr>
      <w:r w:rsidRPr="00EB73B0">
        <w:rPr>
          <w:rFonts w:ascii="Arial" w:hAnsi="Arial" w:cs="Arial"/>
          <w:color w:val="auto"/>
          <w:sz w:val="20"/>
          <w:szCs w:val="20"/>
        </w:rPr>
        <w:t xml:space="preserve">Wytyczne w zakresie kwalifikowalności wydatków w ramach Europejskiego Funduszu Rozwoju Regionalnego, Europejskiego Funduszu Społecznego oraz Funduszu Spójności na lata </w:t>
      </w:r>
      <w:r w:rsidR="00F35162">
        <w:rPr>
          <w:rFonts w:ascii="Arial" w:hAnsi="Arial" w:cs="Arial"/>
          <w:color w:val="auto"/>
          <w:sz w:val="20"/>
          <w:szCs w:val="20"/>
        </w:rPr>
        <w:br/>
      </w:r>
      <w:r w:rsidRPr="00EB73B0">
        <w:rPr>
          <w:rFonts w:ascii="Arial" w:hAnsi="Arial" w:cs="Arial"/>
          <w:color w:val="auto"/>
          <w:sz w:val="20"/>
          <w:szCs w:val="20"/>
        </w:rPr>
        <w:t xml:space="preserve">2014-2020 z dnia </w:t>
      </w:r>
      <w:r w:rsidR="00946577">
        <w:rPr>
          <w:rFonts w:ascii="Arial" w:hAnsi="Arial" w:cs="Arial"/>
          <w:color w:val="auto"/>
          <w:sz w:val="20"/>
          <w:szCs w:val="20"/>
        </w:rPr>
        <w:t>22 sierpnia 2019</w:t>
      </w:r>
      <w:r w:rsidRPr="00EB73B0">
        <w:rPr>
          <w:rFonts w:ascii="Arial" w:hAnsi="Arial" w:cs="Arial"/>
          <w:color w:val="auto"/>
          <w:sz w:val="20"/>
          <w:szCs w:val="20"/>
        </w:rPr>
        <w:t xml:space="preserve"> r.</w:t>
      </w:r>
      <w:r w:rsidR="00946577">
        <w:rPr>
          <w:rFonts w:ascii="Arial" w:hAnsi="Arial" w:cs="Arial"/>
          <w:color w:val="auto"/>
          <w:sz w:val="20"/>
          <w:szCs w:val="20"/>
        </w:rPr>
        <w:t xml:space="preserve"> z uwzględnieniem </w:t>
      </w:r>
      <w:r w:rsidR="00946577" w:rsidRPr="00946577">
        <w:rPr>
          <w:rFonts w:ascii="Arial" w:hAnsi="Arial" w:cs="Arial"/>
          <w:i/>
          <w:color w:val="auto"/>
          <w:sz w:val="20"/>
          <w:szCs w:val="20"/>
        </w:rPr>
        <w:t>Informacji o częściowym zawieszeniu stosowania</w:t>
      </w:r>
      <w:r w:rsidR="00946577">
        <w:rPr>
          <w:rFonts w:ascii="Arial" w:hAnsi="Arial" w:cs="Arial"/>
          <w:color w:val="auto"/>
          <w:sz w:val="20"/>
          <w:szCs w:val="20"/>
        </w:rPr>
        <w:t xml:space="preserve"> tych </w:t>
      </w:r>
      <w:r w:rsidR="00946577" w:rsidRPr="00946577">
        <w:rPr>
          <w:rFonts w:ascii="Arial" w:hAnsi="Arial" w:cs="Arial"/>
          <w:i/>
          <w:color w:val="auto"/>
          <w:sz w:val="20"/>
          <w:szCs w:val="20"/>
        </w:rPr>
        <w:t>Wytycznych</w:t>
      </w:r>
      <w:r w:rsidR="00946577">
        <w:rPr>
          <w:rFonts w:ascii="Arial" w:hAnsi="Arial" w:cs="Arial"/>
          <w:color w:val="auto"/>
          <w:sz w:val="20"/>
          <w:szCs w:val="20"/>
        </w:rPr>
        <w:t xml:space="preserve"> z dnia 19 maja 2020 r.</w:t>
      </w:r>
    </w:p>
    <w:p w:rsidR="0001229C" w:rsidRPr="00EB73B0" w:rsidRDefault="0001229C" w:rsidP="003B03D8">
      <w:pPr>
        <w:pStyle w:val="Default"/>
        <w:numPr>
          <w:ilvl w:val="0"/>
          <w:numId w:val="7"/>
        </w:numPr>
        <w:ind w:left="567" w:hanging="283"/>
        <w:jc w:val="both"/>
        <w:rPr>
          <w:rFonts w:ascii="Arial" w:hAnsi="Arial" w:cs="Arial"/>
          <w:color w:val="auto"/>
          <w:sz w:val="20"/>
          <w:szCs w:val="20"/>
        </w:rPr>
      </w:pPr>
      <w:r w:rsidRPr="00EB73B0">
        <w:rPr>
          <w:rFonts w:ascii="Arial" w:hAnsi="Arial" w:cs="Arial"/>
          <w:color w:val="auto"/>
          <w:sz w:val="20"/>
          <w:szCs w:val="20"/>
        </w:rPr>
        <w:t>Wytyczne w zakresie monitorowania postępu rzeczowego realizacji programów operacyjnych na lata 2014</w:t>
      </w:r>
      <w:r w:rsidR="00F46AD3" w:rsidRPr="00EB73B0">
        <w:rPr>
          <w:rFonts w:ascii="Arial" w:hAnsi="Arial" w:cs="Arial"/>
          <w:color w:val="auto"/>
          <w:sz w:val="20"/>
          <w:szCs w:val="20"/>
        </w:rPr>
        <w:t>-</w:t>
      </w:r>
      <w:r w:rsidRPr="00EB73B0">
        <w:rPr>
          <w:rFonts w:ascii="Arial" w:hAnsi="Arial" w:cs="Arial"/>
          <w:color w:val="auto"/>
          <w:sz w:val="20"/>
          <w:szCs w:val="20"/>
        </w:rPr>
        <w:t xml:space="preserve">2020 z dnia </w:t>
      </w:r>
      <w:r w:rsidR="00946577">
        <w:rPr>
          <w:rFonts w:ascii="Arial" w:hAnsi="Arial" w:cs="Arial"/>
          <w:color w:val="auto"/>
          <w:sz w:val="20"/>
          <w:szCs w:val="20"/>
        </w:rPr>
        <w:t>5</w:t>
      </w:r>
      <w:r w:rsidRPr="00EB73B0">
        <w:rPr>
          <w:rFonts w:ascii="Arial" w:hAnsi="Arial" w:cs="Arial"/>
          <w:color w:val="auto"/>
          <w:sz w:val="20"/>
          <w:szCs w:val="20"/>
        </w:rPr>
        <w:t xml:space="preserve"> </w:t>
      </w:r>
      <w:r w:rsidR="00946577">
        <w:rPr>
          <w:rFonts w:ascii="Arial" w:hAnsi="Arial" w:cs="Arial"/>
          <w:color w:val="auto"/>
          <w:sz w:val="20"/>
          <w:szCs w:val="20"/>
        </w:rPr>
        <w:t>sierpnia</w:t>
      </w:r>
      <w:r w:rsidRPr="00EB73B0">
        <w:rPr>
          <w:rFonts w:ascii="Arial" w:hAnsi="Arial" w:cs="Arial"/>
          <w:color w:val="auto"/>
          <w:sz w:val="20"/>
          <w:szCs w:val="20"/>
        </w:rPr>
        <w:t xml:space="preserve"> 20</w:t>
      </w:r>
      <w:r w:rsidR="00946577">
        <w:rPr>
          <w:rFonts w:ascii="Arial" w:hAnsi="Arial" w:cs="Arial"/>
          <w:color w:val="auto"/>
          <w:sz w:val="20"/>
          <w:szCs w:val="20"/>
        </w:rPr>
        <w:t>20</w:t>
      </w:r>
      <w:r w:rsidRPr="00EB73B0">
        <w:rPr>
          <w:rFonts w:ascii="Arial" w:hAnsi="Arial" w:cs="Arial"/>
          <w:color w:val="auto"/>
          <w:sz w:val="20"/>
          <w:szCs w:val="20"/>
        </w:rPr>
        <w:t xml:space="preserve"> r.</w:t>
      </w:r>
    </w:p>
    <w:p w:rsidR="0001229C" w:rsidRPr="00EB73B0" w:rsidRDefault="0001229C" w:rsidP="003B03D8">
      <w:pPr>
        <w:pStyle w:val="Default"/>
        <w:numPr>
          <w:ilvl w:val="0"/>
          <w:numId w:val="7"/>
        </w:numPr>
        <w:ind w:left="567" w:hanging="283"/>
        <w:jc w:val="both"/>
        <w:rPr>
          <w:rFonts w:ascii="Arial" w:hAnsi="Arial" w:cs="Arial"/>
          <w:color w:val="auto"/>
          <w:sz w:val="20"/>
          <w:szCs w:val="20"/>
        </w:rPr>
      </w:pPr>
      <w:r w:rsidRPr="00EB73B0">
        <w:rPr>
          <w:rFonts w:ascii="Arial" w:hAnsi="Arial" w:cs="Arial"/>
          <w:color w:val="auto"/>
          <w:sz w:val="20"/>
          <w:szCs w:val="20"/>
        </w:rPr>
        <w:t xml:space="preserve">Wytyczne w zakresie realizacji projektów finansowanych ze środków Funduszu Pracy w ramach programów operacyjnych współfinansowanych z Europejskiego Funduszu Społecznego na lata 2014-2020 z dnia </w:t>
      </w:r>
      <w:r w:rsidR="00946577">
        <w:rPr>
          <w:rFonts w:ascii="Arial" w:hAnsi="Arial" w:cs="Arial"/>
          <w:color w:val="auto"/>
          <w:sz w:val="20"/>
          <w:szCs w:val="20"/>
        </w:rPr>
        <w:t>21</w:t>
      </w:r>
      <w:r w:rsidRPr="00EB73B0">
        <w:rPr>
          <w:rFonts w:ascii="Arial" w:hAnsi="Arial" w:cs="Arial"/>
          <w:color w:val="auto"/>
          <w:sz w:val="20"/>
          <w:szCs w:val="20"/>
        </w:rPr>
        <w:t xml:space="preserve"> grudnia 201</w:t>
      </w:r>
      <w:r w:rsidR="00946577">
        <w:rPr>
          <w:rFonts w:ascii="Arial" w:hAnsi="Arial" w:cs="Arial"/>
          <w:color w:val="auto"/>
          <w:sz w:val="20"/>
          <w:szCs w:val="20"/>
        </w:rPr>
        <w:t>8</w:t>
      </w:r>
      <w:r w:rsidRPr="00EB73B0">
        <w:rPr>
          <w:rFonts w:ascii="Arial" w:hAnsi="Arial" w:cs="Arial"/>
          <w:color w:val="auto"/>
          <w:sz w:val="20"/>
          <w:szCs w:val="20"/>
        </w:rPr>
        <w:t xml:space="preserve"> r.</w:t>
      </w:r>
      <w:r w:rsidR="00946577">
        <w:rPr>
          <w:rFonts w:ascii="Arial" w:hAnsi="Arial" w:cs="Arial"/>
          <w:color w:val="auto"/>
          <w:sz w:val="20"/>
          <w:szCs w:val="20"/>
        </w:rPr>
        <w:t xml:space="preserve"> z uwzględnieniem </w:t>
      </w:r>
      <w:r w:rsidR="00946577" w:rsidRPr="00946577">
        <w:rPr>
          <w:rFonts w:ascii="Arial" w:hAnsi="Arial" w:cs="Arial"/>
          <w:i/>
          <w:color w:val="auto"/>
          <w:sz w:val="20"/>
          <w:szCs w:val="20"/>
        </w:rPr>
        <w:t>Informacji o częściowym zawieszeniu stosowania</w:t>
      </w:r>
      <w:r w:rsidR="00946577">
        <w:rPr>
          <w:rFonts w:ascii="Arial" w:hAnsi="Arial" w:cs="Arial"/>
          <w:color w:val="auto"/>
          <w:sz w:val="20"/>
          <w:szCs w:val="20"/>
        </w:rPr>
        <w:t xml:space="preserve"> tych </w:t>
      </w:r>
      <w:r w:rsidR="00946577" w:rsidRPr="00946577">
        <w:rPr>
          <w:rFonts w:ascii="Arial" w:hAnsi="Arial" w:cs="Arial"/>
          <w:i/>
          <w:color w:val="auto"/>
          <w:sz w:val="20"/>
          <w:szCs w:val="20"/>
        </w:rPr>
        <w:t>Wytycznych</w:t>
      </w:r>
      <w:r w:rsidR="00946577">
        <w:rPr>
          <w:rFonts w:ascii="Arial" w:hAnsi="Arial" w:cs="Arial"/>
          <w:color w:val="auto"/>
          <w:sz w:val="20"/>
          <w:szCs w:val="20"/>
        </w:rPr>
        <w:t xml:space="preserve"> z dnia 22 kwietnia 2020 r.</w:t>
      </w:r>
    </w:p>
    <w:p w:rsidR="0001229C" w:rsidRPr="00EB73B0" w:rsidRDefault="0001229C" w:rsidP="003B03D8">
      <w:pPr>
        <w:pStyle w:val="Default"/>
        <w:numPr>
          <w:ilvl w:val="0"/>
          <w:numId w:val="7"/>
        </w:numPr>
        <w:ind w:left="567" w:hanging="283"/>
        <w:jc w:val="both"/>
        <w:rPr>
          <w:rFonts w:ascii="Arial" w:hAnsi="Arial" w:cs="Arial"/>
          <w:color w:val="auto"/>
          <w:sz w:val="20"/>
          <w:szCs w:val="20"/>
        </w:rPr>
      </w:pPr>
      <w:r w:rsidRPr="00EB73B0">
        <w:rPr>
          <w:rFonts w:ascii="Arial" w:hAnsi="Arial" w:cs="Arial"/>
          <w:color w:val="auto"/>
          <w:sz w:val="20"/>
          <w:szCs w:val="20"/>
        </w:rPr>
        <w:t xml:space="preserve">Wytyczne w zakresie warunków gromadzenia i przekazywania danych w postaci elektronicznej na lata 2014-2020 z </w:t>
      </w:r>
      <w:r w:rsidR="00F957F0" w:rsidRPr="00EB73B0">
        <w:rPr>
          <w:rFonts w:ascii="Arial" w:hAnsi="Arial" w:cs="Arial"/>
          <w:color w:val="auto"/>
          <w:sz w:val="20"/>
          <w:szCs w:val="20"/>
        </w:rPr>
        <w:t>grudnia</w:t>
      </w:r>
      <w:r w:rsidRPr="00EB73B0">
        <w:rPr>
          <w:rFonts w:ascii="Arial" w:hAnsi="Arial" w:cs="Arial"/>
          <w:color w:val="auto"/>
          <w:sz w:val="20"/>
          <w:szCs w:val="20"/>
        </w:rPr>
        <w:t xml:space="preserve"> 201</w:t>
      </w:r>
      <w:r w:rsidR="00F957F0" w:rsidRPr="00EB73B0">
        <w:rPr>
          <w:rFonts w:ascii="Arial" w:hAnsi="Arial" w:cs="Arial"/>
          <w:color w:val="auto"/>
          <w:sz w:val="20"/>
          <w:szCs w:val="20"/>
        </w:rPr>
        <w:t>7</w:t>
      </w:r>
      <w:r w:rsidRPr="00EB73B0">
        <w:rPr>
          <w:rFonts w:ascii="Arial" w:hAnsi="Arial" w:cs="Arial"/>
          <w:color w:val="auto"/>
          <w:sz w:val="20"/>
          <w:szCs w:val="20"/>
        </w:rPr>
        <w:t xml:space="preserve"> r.</w:t>
      </w:r>
    </w:p>
    <w:p w:rsidR="0001229C" w:rsidRPr="00EB73B0" w:rsidRDefault="0001229C" w:rsidP="003B03D8">
      <w:pPr>
        <w:pStyle w:val="Default"/>
        <w:numPr>
          <w:ilvl w:val="0"/>
          <w:numId w:val="7"/>
        </w:numPr>
        <w:ind w:left="567" w:hanging="283"/>
        <w:jc w:val="both"/>
        <w:rPr>
          <w:rFonts w:ascii="Arial" w:hAnsi="Arial" w:cs="Arial"/>
          <w:color w:val="auto"/>
          <w:sz w:val="20"/>
          <w:szCs w:val="20"/>
        </w:rPr>
      </w:pPr>
      <w:r w:rsidRPr="00EB73B0">
        <w:rPr>
          <w:rFonts w:ascii="Arial" w:hAnsi="Arial" w:cs="Arial"/>
          <w:color w:val="auto"/>
          <w:sz w:val="20"/>
          <w:szCs w:val="20"/>
        </w:rPr>
        <w:t>Wytyczne w zakresie informacji i promocji programów operacyjnych polityki spójności na lata 2014-2020 z dnia 3 listopada 2016 r.</w:t>
      </w:r>
    </w:p>
    <w:p w:rsidR="0001229C" w:rsidRPr="00EB73B0" w:rsidRDefault="0001229C" w:rsidP="003B03D8">
      <w:pPr>
        <w:pStyle w:val="Default"/>
        <w:numPr>
          <w:ilvl w:val="0"/>
          <w:numId w:val="7"/>
        </w:numPr>
        <w:ind w:left="567" w:hanging="283"/>
        <w:jc w:val="both"/>
        <w:rPr>
          <w:rFonts w:ascii="Arial" w:hAnsi="Arial" w:cs="Arial"/>
          <w:color w:val="auto"/>
          <w:sz w:val="20"/>
          <w:szCs w:val="20"/>
        </w:rPr>
      </w:pPr>
      <w:r w:rsidRPr="00EB73B0">
        <w:rPr>
          <w:rFonts w:ascii="Arial" w:hAnsi="Arial" w:cs="Arial"/>
          <w:color w:val="auto"/>
          <w:sz w:val="20"/>
          <w:szCs w:val="20"/>
        </w:rPr>
        <w:t xml:space="preserve">Wytyczne w zakresie trybów wyboru projektów na lata 2014-2020 z dnia </w:t>
      </w:r>
      <w:r w:rsidR="00F957F0" w:rsidRPr="00EB73B0">
        <w:rPr>
          <w:rFonts w:ascii="Arial" w:hAnsi="Arial" w:cs="Arial"/>
          <w:color w:val="auto"/>
          <w:sz w:val="20"/>
          <w:szCs w:val="20"/>
        </w:rPr>
        <w:t>13</w:t>
      </w:r>
      <w:r w:rsidRPr="00EB73B0">
        <w:rPr>
          <w:rFonts w:ascii="Arial" w:hAnsi="Arial" w:cs="Arial"/>
          <w:color w:val="auto"/>
          <w:sz w:val="20"/>
          <w:szCs w:val="20"/>
        </w:rPr>
        <w:t xml:space="preserve"> </w:t>
      </w:r>
      <w:r w:rsidR="00F957F0" w:rsidRPr="00EB73B0">
        <w:rPr>
          <w:rFonts w:ascii="Arial" w:hAnsi="Arial" w:cs="Arial"/>
          <w:color w:val="auto"/>
          <w:sz w:val="20"/>
          <w:szCs w:val="20"/>
        </w:rPr>
        <w:t>lutego</w:t>
      </w:r>
      <w:r w:rsidRPr="00EB73B0">
        <w:rPr>
          <w:rFonts w:ascii="Arial" w:hAnsi="Arial" w:cs="Arial"/>
          <w:color w:val="auto"/>
          <w:sz w:val="20"/>
          <w:szCs w:val="20"/>
        </w:rPr>
        <w:t xml:space="preserve"> 201</w:t>
      </w:r>
      <w:r w:rsidR="00F957F0" w:rsidRPr="00EB73B0">
        <w:rPr>
          <w:rFonts w:ascii="Arial" w:hAnsi="Arial" w:cs="Arial"/>
          <w:color w:val="auto"/>
          <w:sz w:val="20"/>
          <w:szCs w:val="20"/>
        </w:rPr>
        <w:t>8</w:t>
      </w:r>
      <w:r w:rsidRPr="00EB73B0">
        <w:rPr>
          <w:rFonts w:ascii="Arial" w:hAnsi="Arial" w:cs="Arial"/>
          <w:color w:val="auto"/>
          <w:sz w:val="20"/>
          <w:szCs w:val="20"/>
        </w:rPr>
        <w:t xml:space="preserve"> r.</w:t>
      </w:r>
    </w:p>
    <w:p w:rsidR="0001229C" w:rsidRPr="00EB73B0" w:rsidRDefault="0001229C" w:rsidP="003B03D8">
      <w:pPr>
        <w:pStyle w:val="Default"/>
        <w:numPr>
          <w:ilvl w:val="0"/>
          <w:numId w:val="7"/>
        </w:numPr>
        <w:ind w:left="567" w:hanging="283"/>
        <w:jc w:val="both"/>
        <w:rPr>
          <w:rFonts w:ascii="Arial" w:hAnsi="Arial" w:cs="Arial"/>
          <w:color w:val="auto"/>
          <w:sz w:val="20"/>
          <w:szCs w:val="20"/>
        </w:rPr>
      </w:pPr>
      <w:r w:rsidRPr="00EB73B0">
        <w:rPr>
          <w:rFonts w:ascii="Arial" w:hAnsi="Arial" w:cs="Arial"/>
          <w:color w:val="auto"/>
          <w:sz w:val="20"/>
          <w:szCs w:val="20"/>
        </w:rPr>
        <w:t xml:space="preserve">Wytyczne w zakresie realizacji zasady równości szans i niedyskryminacji, w tym dostępności dla osób z niepełnosprawnościami oraz zasady równości szans kobiet i mężczyzn w ramach funduszy unijnych na lata 2014-2020 z dnia </w:t>
      </w:r>
      <w:r w:rsidR="00F957F0" w:rsidRPr="00EB73B0">
        <w:rPr>
          <w:rFonts w:ascii="Arial" w:hAnsi="Arial" w:cs="Arial"/>
          <w:color w:val="auto"/>
          <w:sz w:val="20"/>
          <w:szCs w:val="20"/>
        </w:rPr>
        <w:t>5</w:t>
      </w:r>
      <w:r w:rsidRPr="00EB73B0">
        <w:rPr>
          <w:rFonts w:ascii="Arial" w:hAnsi="Arial" w:cs="Arial"/>
          <w:color w:val="auto"/>
          <w:sz w:val="20"/>
          <w:szCs w:val="20"/>
        </w:rPr>
        <w:t xml:space="preserve"> </w:t>
      </w:r>
      <w:r w:rsidR="00F957F0" w:rsidRPr="00EB73B0">
        <w:rPr>
          <w:rFonts w:ascii="Arial" w:hAnsi="Arial" w:cs="Arial"/>
          <w:color w:val="auto"/>
          <w:sz w:val="20"/>
          <w:szCs w:val="20"/>
        </w:rPr>
        <w:t>kwietnia</w:t>
      </w:r>
      <w:r w:rsidRPr="00EB73B0">
        <w:rPr>
          <w:rFonts w:ascii="Arial" w:hAnsi="Arial" w:cs="Arial"/>
          <w:color w:val="auto"/>
          <w:sz w:val="20"/>
          <w:szCs w:val="20"/>
        </w:rPr>
        <w:t xml:space="preserve"> 201</w:t>
      </w:r>
      <w:r w:rsidR="00F957F0" w:rsidRPr="00EB73B0">
        <w:rPr>
          <w:rFonts w:ascii="Arial" w:hAnsi="Arial" w:cs="Arial"/>
          <w:color w:val="auto"/>
          <w:sz w:val="20"/>
          <w:szCs w:val="20"/>
        </w:rPr>
        <w:t>8</w:t>
      </w:r>
      <w:r w:rsidRPr="00EB73B0">
        <w:rPr>
          <w:rFonts w:ascii="Arial" w:hAnsi="Arial" w:cs="Arial"/>
          <w:color w:val="auto"/>
          <w:sz w:val="20"/>
          <w:szCs w:val="20"/>
        </w:rPr>
        <w:t xml:space="preserve"> r.</w:t>
      </w:r>
    </w:p>
    <w:p w:rsidR="000E40E4" w:rsidRPr="000E40E4" w:rsidRDefault="0001229C" w:rsidP="000E40E4">
      <w:pPr>
        <w:pStyle w:val="Default"/>
        <w:numPr>
          <w:ilvl w:val="0"/>
          <w:numId w:val="7"/>
        </w:numPr>
        <w:ind w:left="567" w:hanging="283"/>
        <w:jc w:val="both"/>
        <w:rPr>
          <w:rFonts w:ascii="Arial" w:hAnsi="Arial" w:cs="Arial"/>
          <w:color w:val="auto"/>
          <w:sz w:val="20"/>
          <w:szCs w:val="20"/>
        </w:rPr>
      </w:pPr>
      <w:r w:rsidRPr="00EB73B0">
        <w:rPr>
          <w:rFonts w:ascii="Arial" w:hAnsi="Arial" w:cs="Arial"/>
          <w:color w:val="auto"/>
          <w:sz w:val="20"/>
          <w:szCs w:val="20"/>
        </w:rPr>
        <w:t xml:space="preserve">Wytyczne w zakresie realizacji przedsięwzięć z udziałem środków Europejskiego Funduszu Społecznego w obszarze rynku pracy na lata 2014-2020 z dnia </w:t>
      </w:r>
      <w:r w:rsidR="000E40E4">
        <w:rPr>
          <w:rFonts w:ascii="Arial" w:hAnsi="Arial" w:cs="Arial"/>
          <w:color w:val="auto"/>
          <w:sz w:val="20"/>
          <w:szCs w:val="20"/>
        </w:rPr>
        <w:t>10 kwietnia 2020 r.</w:t>
      </w:r>
      <w:r w:rsidR="000E40E4" w:rsidRPr="000E40E4">
        <w:rPr>
          <w:rFonts w:ascii="Arial" w:hAnsi="Arial" w:cs="Arial"/>
          <w:color w:val="auto"/>
          <w:sz w:val="20"/>
          <w:szCs w:val="20"/>
        </w:rPr>
        <w:t xml:space="preserve"> </w:t>
      </w:r>
      <w:r w:rsidR="000E40E4">
        <w:rPr>
          <w:rFonts w:ascii="Arial" w:hAnsi="Arial" w:cs="Arial"/>
          <w:color w:val="auto"/>
          <w:sz w:val="20"/>
          <w:szCs w:val="20"/>
        </w:rPr>
        <w:br/>
        <w:t xml:space="preserve">z uwzględnieniem </w:t>
      </w:r>
      <w:r w:rsidR="000E40E4" w:rsidRPr="00946577">
        <w:rPr>
          <w:rFonts w:ascii="Arial" w:hAnsi="Arial" w:cs="Arial"/>
          <w:i/>
          <w:color w:val="auto"/>
          <w:sz w:val="20"/>
          <w:szCs w:val="20"/>
        </w:rPr>
        <w:t>Informacji o częściowym zawieszeniu stosowania</w:t>
      </w:r>
      <w:r w:rsidR="000E40E4">
        <w:rPr>
          <w:rFonts w:ascii="Arial" w:hAnsi="Arial" w:cs="Arial"/>
          <w:color w:val="auto"/>
          <w:sz w:val="20"/>
          <w:szCs w:val="20"/>
        </w:rPr>
        <w:t xml:space="preserve"> tych </w:t>
      </w:r>
      <w:r w:rsidR="000E40E4" w:rsidRPr="00946577">
        <w:rPr>
          <w:rFonts w:ascii="Arial" w:hAnsi="Arial" w:cs="Arial"/>
          <w:i/>
          <w:color w:val="auto"/>
          <w:sz w:val="20"/>
          <w:szCs w:val="20"/>
        </w:rPr>
        <w:t>Wytycznych</w:t>
      </w:r>
      <w:r w:rsidR="000E40E4">
        <w:rPr>
          <w:rFonts w:ascii="Arial" w:hAnsi="Arial" w:cs="Arial"/>
          <w:color w:val="auto"/>
          <w:sz w:val="20"/>
          <w:szCs w:val="20"/>
        </w:rPr>
        <w:t xml:space="preserve"> z dnia 21 maja 2020 r.</w:t>
      </w:r>
    </w:p>
    <w:p w:rsidR="0001229C" w:rsidRPr="00EB73B0" w:rsidRDefault="0001229C" w:rsidP="000E40E4">
      <w:pPr>
        <w:pStyle w:val="Default"/>
        <w:jc w:val="both"/>
        <w:rPr>
          <w:rFonts w:ascii="Arial" w:hAnsi="Arial" w:cs="Arial"/>
          <w:color w:val="auto"/>
          <w:sz w:val="20"/>
          <w:szCs w:val="20"/>
        </w:rPr>
      </w:pPr>
    </w:p>
    <w:p w:rsidR="0001229C" w:rsidRPr="000E40E4" w:rsidRDefault="0001229C" w:rsidP="000E40E4">
      <w:pPr>
        <w:pStyle w:val="Default"/>
        <w:numPr>
          <w:ilvl w:val="0"/>
          <w:numId w:val="7"/>
        </w:numPr>
        <w:ind w:left="567" w:hanging="283"/>
        <w:jc w:val="both"/>
        <w:rPr>
          <w:rFonts w:ascii="Arial" w:hAnsi="Arial" w:cs="Arial"/>
          <w:color w:val="auto"/>
          <w:sz w:val="20"/>
          <w:szCs w:val="20"/>
        </w:rPr>
      </w:pPr>
      <w:r w:rsidRPr="00EB73B0">
        <w:rPr>
          <w:rFonts w:ascii="Arial" w:hAnsi="Arial" w:cs="Arial"/>
          <w:color w:val="auto"/>
          <w:sz w:val="20"/>
          <w:szCs w:val="20"/>
        </w:rPr>
        <w:t xml:space="preserve">Wytyczne w zakresie kontroli realizacji programów operacyjnych na lata 2014-2020 z dnia </w:t>
      </w:r>
      <w:r w:rsidR="009A54E0">
        <w:rPr>
          <w:rFonts w:ascii="Arial" w:hAnsi="Arial" w:cs="Arial"/>
          <w:color w:val="auto"/>
          <w:sz w:val="20"/>
          <w:szCs w:val="20"/>
        </w:rPr>
        <w:t>17 września 2019</w:t>
      </w:r>
      <w:r w:rsidRPr="00EB73B0">
        <w:rPr>
          <w:rFonts w:ascii="Arial" w:hAnsi="Arial" w:cs="Arial"/>
          <w:color w:val="auto"/>
          <w:sz w:val="20"/>
          <w:szCs w:val="20"/>
        </w:rPr>
        <w:t xml:space="preserve"> r.</w:t>
      </w:r>
      <w:r w:rsidR="000E40E4">
        <w:rPr>
          <w:rFonts w:ascii="Arial" w:hAnsi="Arial" w:cs="Arial"/>
          <w:color w:val="auto"/>
          <w:sz w:val="20"/>
          <w:szCs w:val="20"/>
        </w:rPr>
        <w:t xml:space="preserve"> z uwzględnieniem </w:t>
      </w:r>
      <w:r w:rsidR="000E40E4" w:rsidRPr="00946577">
        <w:rPr>
          <w:rFonts w:ascii="Arial" w:hAnsi="Arial" w:cs="Arial"/>
          <w:i/>
          <w:color w:val="auto"/>
          <w:sz w:val="20"/>
          <w:szCs w:val="20"/>
        </w:rPr>
        <w:t>Informacji o częściowym zawieszeniu stosowania</w:t>
      </w:r>
      <w:r w:rsidR="000E40E4">
        <w:rPr>
          <w:rFonts w:ascii="Arial" w:hAnsi="Arial" w:cs="Arial"/>
          <w:color w:val="auto"/>
          <w:sz w:val="20"/>
          <w:szCs w:val="20"/>
        </w:rPr>
        <w:t xml:space="preserve"> tych </w:t>
      </w:r>
      <w:r w:rsidR="000E40E4" w:rsidRPr="00946577">
        <w:rPr>
          <w:rFonts w:ascii="Arial" w:hAnsi="Arial" w:cs="Arial"/>
          <w:i/>
          <w:color w:val="auto"/>
          <w:sz w:val="20"/>
          <w:szCs w:val="20"/>
        </w:rPr>
        <w:t>Wytycznych</w:t>
      </w:r>
      <w:r w:rsidR="000E40E4">
        <w:rPr>
          <w:rFonts w:ascii="Arial" w:hAnsi="Arial" w:cs="Arial"/>
          <w:color w:val="auto"/>
          <w:sz w:val="20"/>
          <w:szCs w:val="20"/>
        </w:rPr>
        <w:t xml:space="preserve"> z dnia 24 kwietnia 2020 r.</w:t>
      </w:r>
    </w:p>
    <w:p w:rsidR="00F957F0" w:rsidRPr="00EB73B0" w:rsidRDefault="00F957F0" w:rsidP="003B03D8">
      <w:pPr>
        <w:pStyle w:val="Default"/>
        <w:numPr>
          <w:ilvl w:val="0"/>
          <w:numId w:val="7"/>
        </w:numPr>
        <w:ind w:left="567" w:hanging="283"/>
        <w:jc w:val="both"/>
        <w:rPr>
          <w:rFonts w:ascii="Arial" w:hAnsi="Arial" w:cs="Arial"/>
          <w:color w:val="auto"/>
          <w:sz w:val="20"/>
          <w:szCs w:val="20"/>
        </w:rPr>
      </w:pPr>
      <w:r w:rsidRPr="00EB73B0">
        <w:rPr>
          <w:rFonts w:ascii="Arial" w:hAnsi="Arial" w:cs="Arial"/>
          <w:color w:val="auto"/>
          <w:sz w:val="20"/>
          <w:szCs w:val="20"/>
        </w:rPr>
        <w:t>Wytyczne w zakresie sposobu korygowania i odzyskiwania nieprawidłowych wydatków oraz raportowania nieprawidłowości w ramach programów operacyjnych polityki spójności</w:t>
      </w:r>
      <w:r w:rsidR="00B81EF8" w:rsidRPr="00EB73B0">
        <w:rPr>
          <w:rFonts w:ascii="Arial" w:hAnsi="Arial" w:cs="Arial"/>
          <w:color w:val="auto"/>
          <w:sz w:val="20"/>
          <w:szCs w:val="20"/>
        </w:rPr>
        <w:t xml:space="preserve"> na lata 2014-2020 z dnia</w:t>
      </w:r>
      <w:r w:rsidR="000E40E4">
        <w:rPr>
          <w:rFonts w:ascii="Arial" w:hAnsi="Arial" w:cs="Arial"/>
          <w:color w:val="auto"/>
          <w:sz w:val="20"/>
          <w:szCs w:val="20"/>
        </w:rPr>
        <w:t xml:space="preserve"> 3 grudnia</w:t>
      </w:r>
      <w:r w:rsidR="00B81EF8" w:rsidRPr="00EB73B0">
        <w:rPr>
          <w:rFonts w:ascii="Arial" w:hAnsi="Arial" w:cs="Arial"/>
          <w:color w:val="auto"/>
          <w:sz w:val="20"/>
          <w:szCs w:val="20"/>
        </w:rPr>
        <w:t xml:space="preserve"> 201</w:t>
      </w:r>
      <w:r w:rsidR="000E40E4">
        <w:rPr>
          <w:rFonts w:ascii="Arial" w:hAnsi="Arial" w:cs="Arial"/>
          <w:color w:val="auto"/>
          <w:sz w:val="20"/>
          <w:szCs w:val="20"/>
        </w:rPr>
        <w:t>8</w:t>
      </w:r>
      <w:r w:rsidR="00B81EF8" w:rsidRPr="00EB73B0">
        <w:rPr>
          <w:rFonts w:ascii="Arial" w:hAnsi="Arial" w:cs="Arial"/>
          <w:color w:val="auto"/>
          <w:sz w:val="20"/>
          <w:szCs w:val="20"/>
        </w:rPr>
        <w:t xml:space="preserve"> r.</w:t>
      </w:r>
    </w:p>
    <w:p w:rsidR="0001229C" w:rsidRPr="00EB73B0" w:rsidRDefault="00F46AD3" w:rsidP="003B03D8">
      <w:pPr>
        <w:pStyle w:val="Default"/>
        <w:numPr>
          <w:ilvl w:val="0"/>
          <w:numId w:val="7"/>
        </w:numPr>
        <w:ind w:left="567" w:hanging="283"/>
        <w:jc w:val="both"/>
        <w:rPr>
          <w:rFonts w:ascii="Arial" w:hAnsi="Arial" w:cs="Arial"/>
          <w:noProof/>
          <w:sz w:val="20"/>
          <w:szCs w:val="20"/>
          <w:lang w:eastAsia="pl-PL"/>
        </w:rPr>
      </w:pPr>
      <w:r w:rsidRPr="00EB73B0">
        <w:rPr>
          <w:rFonts w:ascii="Arial" w:hAnsi="Arial" w:cs="Arial"/>
          <w:color w:val="auto"/>
          <w:sz w:val="20"/>
          <w:szCs w:val="20"/>
        </w:rPr>
        <w:t xml:space="preserve">Roczny </w:t>
      </w:r>
      <w:r w:rsidR="0001229C" w:rsidRPr="00EB73B0">
        <w:rPr>
          <w:rFonts w:ascii="Arial" w:hAnsi="Arial" w:cs="Arial"/>
          <w:color w:val="auto"/>
          <w:sz w:val="20"/>
          <w:szCs w:val="20"/>
        </w:rPr>
        <w:t>Plan Działania na 20</w:t>
      </w:r>
      <w:r w:rsidR="00911881">
        <w:rPr>
          <w:rFonts w:ascii="Arial" w:hAnsi="Arial" w:cs="Arial"/>
          <w:color w:val="auto"/>
          <w:sz w:val="20"/>
          <w:szCs w:val="20"/>
        </w:rPr>
        <w:t>20</w:t>
      </w:r>
      <w:r w:rsidRPr="00EB73B0">
        <w:rPr>
          <w:rFonts w:ascii="Arial" w:hAnsi="Arial" w:cs="Arial"/>
          <w:color w:val="auto"/>
          <w:sz w:val="20"/>
          <w:szCs w:val="20"/>
        </w:rPr>
        <w:t xml:space="preserve"> rok dla I Osi Priorytetowej PO WER opracowany przez Wojewódzki Urząd Pracy w Toruniu</w:t>
      </w:r>
      <w:r w:rsidR="0001229C" w:rsidRPr="00EB73B0">
        <w:rPr>
          <w:rFonts w:ascii="Arial" w:hAnsi="Arial" w:cs="Arial"/>
          <w:color w:val="auto"/>
          <w:sz w:val="20"/>
          <w:szCs w:val="20"/>
        </w:rPr>
        <w:t>, zatwierdzon</w:t>
      </w:r>
      <w:r w:rsidRPr="00EB73B0">
        <w:rPr>
          <w:rFonts w:ascii="Arial" w:hAnsi="Arial" w:cs="Arial"/>
          <w:color w:val="auto"/>
          <w:sz w:val="20"/>
          <w:szCs w:val="20"/>
        </w:rPr>
        <w:t xml:space="preserve">y Uchwałą nr </w:t>
      </w:r>
      <w:r w:rsidR="00D87855">
        <w:rPr>
          <w:rFonts w:ascii="Arial" w:hAnsi="Arial" w:cs="Arial"/>
          <w:color w:val="auto"/>
          <w:sz w:val="20"/>
          <w:szCs w:val="20"/>
        </w:rPr>
        <w:t>295</w:t>
      </w:r>
      <w:r w:rsidRPr="00EB73B0">
        <w:rPr>
          <w:rFonts w:ascii="Arial" w:hAnsi="Arial" w:cs="Arial"/>
          <w:color w:val="auto"/>
          <w:sz w:val="20"/>
          <w:szCs w:val="20"/>
        </w:rPr>
        <w:t xml:space="preserve"> Komitetu Monitorującego </w:t>
      </w:r>
      <w:r w:rsidR="00F35162">
        <w:rPr>
          <w:rFonts w:ascii="Arial" w:hAnsi="Arial" w:cs="Arial"/>
          <w:color w:val="auto"/>
          <w:sz w:val="20"/>
          <w:szCs w:val="20"/>
        </w:rPr>
        <w:br/>
      </w:r>
      <w:r w:rsidRPr="00EB73B0">
        <w:rPr>
          <w:rFonts w:ascii="Arial" w:hAnsi="Arial" w:cs="Arial"/>
          <w:color w:val="auto"/>
          <w:sz w:val="20"/>
          <w:szCs w:val="20"/>
        </w:rPr>
        <w:t xml:space="preserve">PO WER z dnia </w:t>
      </w:r>
      <w:r w:rsidR="00594613">
        <w:rPr>
          <w:rFonts w:ascii="Arial" w:hAnsi="Arial" w:cs="Arial"/>
          <w:color w:val="auto"/>
          <w:sz w:val="20"/>
          <w:szCs w:val="20"/>
        </w:rPr>
        <w:t>28 stycznia</w:t>
      </w:r>
      <w:r w:rsidR="00841777">
        <w:rPr>
          <w:rFonts w:ascii="Arial" w:hAnsi="Arial" w:cs="Arial"/>
          <w:color w:val="auto"/>
          <w:sz w:val="20"/>
          <w:szCs w:val="20"/>
        </w:rPr>
        <w:t xml:space="preserve"> 2020</w:t>
      </w:r>
      <w:r w:rsidRPr="00EB73B0">
        <w:rPr>
          <w:rFonts w:ascii="Arial" w:hAnsi="Arial" w:cs="Arial"/>
          <w:color w:val="auto"/>
          <w:sz w:val="20"/>
          <w:szCs w:val="20"/>
        </w:rPr>
        <w:t xml:space="preserve"> r.</w:t>
      </w:r>
      <w:r w:rsidR="002C5AED" w:rsidRPr="00EB73B0">
        <w:rPr>
          <w:rFonts w:ascii="Arial" w:hAnsi="Arial" w:cs="Arial"/>
          <w:sz w:val="20"/>
          <w:szCs w:val="20"/>
        </w:rPr>
        <w:t xml:space="preserve"> – zwany dalej Rocznym Planem Działania na </w:t>
      </w:r>
      <w:r w:rsidR="00841777">
        <w:rPr>
          <w:rFonts w:ascii="Arial" w:hAnsi="Arial" w:cs="Arial"/>
          <w:sz w:val="20"/>
          <w:szCs w:val="20"/>
        </w:rPr>
        <w:t xml:space="preserve">2020 </w:t>
      </w:r>
      <w:r w:rsidR="002C5AED" w:rsidRPr="00EB73B0">
        <w:rPr>
          <w:rFonts w:ascii="Arial" w:hAnsi="Arial" w:cs="Arial"/>
          <w:sz w:val="20"/>
          <w:szCs w:val="20"/>
        </w:rPr>
        <w:t>rok</w:t>
      </w:r>
    </w:p>
    <w:p w:rsidR="00A32139" w:rsidRDefault="00A32139" w:rsidP="00A046B3">
      <w:pPr>
        <w:spacing w:after="0" w:line="240" w:lineRule="auto"/>
        <w:jc w:val="both"/>
        <w:rPr>
          <w:rFonts w:ascii="Arial" w:hAnsi="Arial" w:cs="Arial"/>
          <w:noProof/>
          <w:sz w:val="20"/>
          <w:szCs w:val="20"/>
          <w:lang w:eastAsia="pl-PL"/>
        </w:rPr>
      </w:pPr>
    </w:p>
    <w:p w:rsidR="00A046B3" w:rsidRDefault="00A046B3" w:rsidP="00A046B3">
      <w:pPr>
        <w:spacing w:after="0" w:line="240" w:lineRule="auto"/>
        <w:jc w:val="both"/>
        <w:rPr>
          <w:rFonts w:ascii="Arial" w:hAnsi="Arial" w:cs="Arial"/>
          <w:noProof/>
          <w:sz w:val="20"/>
          <w:szCs w:val="20"/>
          <w:lang w:eastAsia="pl-PL"/>
        </w:rPr>
      </w:pPr>
    </w:p>
    <w:p w:rsidR="00A046B3" w:rsidRPr="00A046B3" w:rsidRDefault="00A046B3" w:rsidP="00A046B3">
      <w:pPr>
        <w:spacing w:after="0" w:line="240" w:lineRule="auto"/>
        <w:jc w:val="both"/>
        <w:rPr>
          <w:rFonts w:ascii="Arial" w:hAnsi="Arial" w:cs="Arial"/>
          <w:noProof/>
          <w:sz w:val="20"/>
          <w:szCs w:val="20"/>
          <w:lang w:eastAsia="pl-PL"/>
        </w:rPr>
      </w:pPr>
    </w:p>
    <w:p w:rsidR="00692A5E" w:rsidRPr="00572380" w:rsidRDefault="00496989" w:rsidP="00F63AC4">
      <w:pPr>
        <w:pStyle w:val="Akapitzlist"/>
        <w:numPr>
          <w:ilvl w:val="0"/>
          <w:numId w:val="2"/>
        </w:numPr>
        <w:spacing w:after="0" w:line="240" w:lineRule="auto"/>
        <w:ind w:left="284" w:hanging="284"/>
        <w:jc w:val="both"/>
        <w:rPr>
          <w:rFonts w:ascii="Arial" w:hAnsi="Arial" w:cs="Arial"/>
          <w:b/>
          <w:noProof/>
          <w:sz w:val="24"/>
          <w:szCs w:val="24"/>
          <w:lang w:eastAsia="pl-PL"/>
        </w:rPr>
      </w:pPr>
      <w:r w:rsidRPr="00572380">
        <w:rPr>
          <w:rFonts w:ascii="Arial" w:hAnsi="Arial" w:cs="Arial"/>
          <w:b/>
          <w:noProof/>
          <w:sz w:val="24"/>
          <w:szCs w:val="24"/>
          <w:lang w:eastAsia="pl-PL"/>
        </w:rPr>
        <w:t>PODSTAWOWE INFORMACJE NA TEMAT NABORU</w:t>
      </w:r>
    </w:p>
    <w:p w:rsidR="00A32139" w:rsidRDefault="00A32139" w:rsidP="00F63AC4">
      <w:pPr>
        <w:pStyle w:val="Akapitzlist"/>
        <w:spacing w:after="0" w:line="240" w:lineRule="auto"/>
        <w:jc w:val="both"/>
        <w:rPr>
          <w:rFonts w:ascii="Arial" w:hAnsi="Arial" w:cs="Arial"/>
          <w:noProof/>
          <w:sz w:val="20"/>
          <w:szCs w:val="20"/>
          <w:lang w:eastAsia="pl-PL"/>
        </w:rPr>
      </w:pPr>
    </w:p>
    <w:p w:rsidR="003B6D06" w:rsidRPr="00EB73B0" w:rsidRDefault="003B6D06" w:rsidP="00F63AC4">
      <w:pPr>
        <w:pStyle w:val="Akapitzlist"/>
        <w:spacing w:after="0" w:line="240" w:lineRule="auto"/>
        <w:jc w:val="both"/>
        <w:rPr>
          <w:rFonts w:ascii="Arial" w:hAnsi="Arial" w:cs="Arial"/>
          <w:noProof/>
          <w:sz w:val="20"/>
          <w:szCs w:val="20"/>
          <w:lang w:eastAsia="pl-PL"/>
        </w:rPr>
      </w:pPr>
    </w:p>
    <w:p w:rsidR="00692A5E" w:rsidRPr="00EB73B0" w:rsidRDefault="00692A5E" w:rsidP="001E5D19">
      <w:pPr>
        <w:pStyle w:val="Akapitzlist"/>
        <w:numPr>
          <w:ilvl w:val="0"/>
          <w:numId w:val="3"/>
        </w:numPr>
        <w:spacing w:after="0" w:line="240" w:lineRule="auto"/>
        <w:ind w:left="284" w:hanging="284"/>
        <w:jc w:val="both"/>
        <w:rPr>
          <w:rFonts w:ascii="Arial" w:hAnsi="Arial" w:cs="Arial"/>
          <w:b/>
          <w:noProof/>
          <w:sz w:val="20"/>
          <w:szCs w:val="20"/>
          <w:lang w:eastAsia="pl-PL"/>
        </w:rPr>
      </w:pPr>
      <w:r w:rsidRPr="00EB73B0">
        <w:rPr>
          <w:rFonts w:ascii="Arial" w:hAnsi="Arial" w:cs="Arial"/>
          <w:b/>
          <w:noProof/>
          <w:sz w:val="20"/>
          <w:szCs w:val="20"/>
          <w:lang w:eastAsia="pl-PL"/>
        </w:rPr>
        <w:t>Informacje ogólne</w:t>
      </w:r>
    </w:p>
    <w:p w:rsidR="003A3871" w:rsidRPr="00EB73B0" w:rsidRDefault="003A3871" w:rsidP="00F63AC4">
      <w:pPr>
        <w:pStyle w:val="Akapitzlist"/>
        <w:spacing w:after="0" w:line="240" w:lineRule="auto"/>
        <w:ind w:left="1440"/>
        <w:jc w:val="both"/>
        <w:rPr>
          <w:rFonts w:ascii="Arial" w:hAnsi="Arial" w:cs="Arial"/>
          <w:noProof/>
          <w:sz w:val="20"/>
          <w:szCs w:val="20"/>
          <w:lang w:eastAsia="pl-PL"/>
        </w:rPr>
      </w:pPr>
    </w:p>
    <w:p w:rsidR="00210A16" w:rsidRPr="00EB73B0" w:rsidRDefault="00210A16" w:rsidP="001E5D19">
      <w:pPr>
        <w:pStyle w:val="Default"/>
        <w:numPr>
          <w:ilvl w:val="0"/>
          <w:numId w:val="7"/>
        </w:numPr>
        <w:ind w:left="567" w:hanging="283"/>
        <w:jc w:val="both"/>
        <w:rPr>
          <w:rFonts w:ascii="Arial" w:hAnsi="Arial" w:cs="Arial"/>
          <w:sz w:val="20"/>
          <w:szCs w:val="20"/>
        </w:rPr>
      </w:pPr>
      <w:r w:rsidRPr="00EB73B0">
        <w:rPr>
          <w:rFonts w:ascii="Arial" w:hAnsi="Arial" w:cs="Arial"/>
          <w:color w:val="auto"/>
          <w:sz w:val="20"/>
          <w:szCs w:val="20"/>
        </w:rPr>
        <w:t>Celem</w:t>
      </w:r>
      <w:r w:rsidRPr="00EB73B0">
        <w:rPr>
          <w:rFonts w:ascii="Arial" w:hAnsi="Arial" w:cs="Arial"/>
          <w:sz w:val="20"/>
          <w:szCs w:val="20"/>
        </w:rPr>
        <w:t xml:space="preserve"> niniejszej dokumentacji jest dostarczenie powiatowym urzędom pracy informacji przydatnych na etapie przygotowywania wniosku o dofinansowanie projektu, jego złożenia </w:t>
      </w:r>
      <w:r w:rsidR="00F35162">
        <w:rPr>
          <w:rFonts w:ascii="Arial" w:hAnsi="Arial" w:cs="Arial"/>
          <w:sz w:val="20"/>
          <w:szCs w:val="20"/>
        </w:rPr>
        <w:t>i </w:t>
      </w:r>
      <w:r w:rsidRPr="00EB73B0">
        <w:rPr>
          <w:rFonts w:ascii="Arial" w:hAnsi="Arial" w:cs="Arial"/>
          <w:sz w:val="20"/>
          <w:szCs w:val="20"/>
        </w:rPr>
        <w:t>oceny.</w:t>
      </w:r>
    </w:p>
    <w:p w:rsidR="004D6E26" w:rsidRPr="00EB73B0" w:rsidRDefault="004D6E26" w:rsidP="001E5D19">
      <w:pPr>
        <w:pStyle w:val="Default"/>
        <w:numPr>
          <w:ilvl w:val="0"/>
          <w:numId w:val="7"/>
        </w:numPr>
        <w:ind w:left="567" w:hanging="283"/>
        <w:jc w:val="both"/>
        <w:rPr>
          <w:rFonts w:ascii="Arial" w:hAnsi="Arial" w:cs="Arial"/>
          <w:sz w:val="20"/>
          <w:szCs w:val="20"/>
        </w:rPr>
      </w:pPr>
      <w:r w:rsidRPr="00EB73B0">
        <w:rPr>
          <w:rFonts w:ascii="Arial" w:hAnsi="Arial" w:cs="Arial"/>
          <w:color w:val="auto"/>
          <w:sz w:val="20"/>
          <w:szCs w:val="20"/>
        </w:rPr>
        <w:t>Przedmiotem</w:t>
      </w:r>
      <w:r w:rsidRPr="00EB73B0">
        <w:rPr>
          <w:rFonts w:ascii="Arial" w:hAnsi="Arial" w:cs="Arial"/>
          <w:sz w:val="20"/>
          <w:szCs w:val="20"/>
        </w:rPr>
        <w:t xml:space="preserve"> naboru są projekty powiatowych urzędów pracy współfinansowane </w:t>
      </w:r>
      <w:r w:rsidR="00F35162">
        <w:rPr>
          <w:rFonts w:ascii="Arial" w:hAnsi="Arial" w:cs="Arial"/>
          <w:sz w:val="20"/>
          <w:szCs w:val="20"/>
        </w:rPr>
        <w:t>z </w:t>
      </w:r>
      <w:r w:rsidRPr="00EB73B0">
        <w:rPr>
          <w:rFonts w:ascii="Arial" w:hAnsi="Arial" w:cs="Arial"/>
          <w:sz w:val="20"/>
          <w:szCs w:val="20"/>
        </w:rPr>
        <w:t xml:space="preserve">Europejskiego Funduszu Społecznego w ramach Osi priorytetowej I </w:t>
      </w:r>
      <w:r w:rsidR="00955B6A">
        <w:rPr>
          <w:rFonts w:ascii="Arial" w:hAnsi="Arial" w:cs="Arial"/>
          <w:i/>
          <w:sz w:val="20"/>
          <w:szCs w:val="20"/>
        </w:rPr>
        <w:t xml:space="preserve">Rynek pracy otwarty dla wszystkich </w:t>
      </w:r>
      <w:r w:rsidRPr="00EB73B0">
        <w:rPr>
          <w:rFonts w:ascii="Arial" w:hAnsi="Arial" w:cs="Arial"/>
          <w:sz w:val="20"/>
          <w:szCs w:val="20"/>
        </w:rPr>
        <w:t xml:space="preserve">Działania 1.1 </w:t>
      </w:r>
      <w:r w:rsidRPr="00EB73B0">
        <w:rPr>
          <w:rFonts w:ascii="Arial" w:hAnsi="Arial" w:cs="Arial"/>
          <w:i/>
          <w:sz w:val="20"/>
          <w:szCs w:val="20"/>
        </w:rPr>
        <w:t>Wsparcie osób młodych</w:t>
      </w:r>
      <w:r w:rsidR="0072261D">
        <w:rPr>
          <w:rFonts w:ascii="Arial" w:hAnsi="Arial" w:cs="Arial"/>
          <w:i/>
          <w:sz w:val="20"/>
          <w:szCs w:val="20"/>
        </w:rPr>
        <w:t xml:space="preserve"> </w:t>
      </w:r>
      <w:r w:rsidRPr="00EB73B0">
        <w:rPr>
          <w:rFonts w:ascii="Arial" w:hAnsi="Arial" w:cs="Arial"/>
          <w:i/>
          <w:sz w:val="20"/>
          <w:szCs w:val="20"/>
        </w:rPr>
        <w:t>na regionalnym rynku pracy – projekty pozakonkursowe</w:t>
      </w:r>
      <w:r w:rsidRPr="00EB73B0">
        <w:rPr>
          <w:rFonts w:ascii="Arial" w:hAnsi="Arial" w:cs="Arial"/>
          <w:sz w:val="20"/>
          <w:szCs w:val="20"/>
        </w:rPr>
        <w:t xml:space="preserve">, Poddziałania 1.1.1 </w:t>
      </w:r>
      <w:r w:rsidRPr="00EB73B0">
        <w:rPr>
          <w:rFonts w:ascii="Arial" w:hAnsi="Arial" w:cs="Arial"/>
          <w:i/>
          <w:sz w:val="20"/>
          <w:szCs w:val="20"/>
        </w:rPr>
        <w:t>Wsparcie udzielane z</w:t>
      </w:r>
      <w:r w:rsidR="000476F3" w:rsidRPr="00EB73B0">
        <w:rPr>
          <w:rFonts w:ascii="Arial" w:hAnsi="Arial" w:cs="Arial"/>
          <w:i/>
          <w:sz w:val="20"/>
          <w:szCs w:val="20"/>
        </w:rPr>
        <w:t xml:space="preserve"> Europejskiego Funduszu Społ</w:t>
      </w:r>
      <w:r w:rsidRPr="00EB73B0">
        <w:rPr>
          <w:rFonts w:ascii="Arial" w:hAnsi="Arial" w:cs="Arial"/>
          <w:i/>
          <w:sz w:val="20"/>
          <w:szCs w:val="20"/>
        </w:rPr>
        <w:t>eczneg</w:t>
      </w:r>
      <w:r w:rsidR="000476F3" w:rsidRPr="00EB73B0">
        <w:rPr>
          <w:rFonts w:ascii="Arial" w:hAnsi="Arial" w:cs="Arial"/>
          <w:i/>
          <w:sz w:val="20"/>
          <w:szCs w:val="20"/>
        </w:rPr>
        <w:t>o</w:t>
      </w:r>
      <w:r w:rsidRPr="00EB73B0">
        <w:rPr>
          <w:rFonts w:ascii="Arial" w:hAnsi="Arial" w:cs="Arial"/>
          <w:i/>
          <w:sz w:val="20"/>
          <w:szCs w:val="20"/>
        </w:rPr>
        <w:t xml:space="preserve">, </w:t>
      </w:r>
      <w:r w:rsidRPr="00EB73B0">
        <w:rPr>
          <w:rFonts w:ascii="Arial" w:hAnsi="Arial" w:cs="Arial"/>
          <w:sz w:val="20"/>
          <w:szCs w:val="20"/>
        </w:rPr>
        <w:t>dotyczące aktywizacji zawodowej młodych osób bezrobotnych.</w:t>
      </w:r>
    </w:p>
    <w:p w:rsidR="004D6E26" w:rsidRPr="00EB73B0" w:rsidRDefault="004D6E26" w:rsidP="001E5D19">
      <w:pPr>
        <w:pStyle w:val="Default"/>
        <w:numPr>
          <w:ilvl w:val="0"/>
          <w:numId w:val="7"/>
        </w:numPr>
        <w:ind w:left="567" w:hanging="283"/>
        <w:jc w:val="both"/>
        <w:rPr>
          <w:rFonts w:ascii="Arial" w:hAnsi="Arial" w:cs="Arial"/>
          <w:sz w:val="20"/>
          <w:szCs w:val="20"/>
        </w:rPr>
      </w:pPr>
      <w:r w:rsidRPr="00EB73B0">
        <w:rPr>
          <w:rFonts w:ascii="Arial" w:hAnsi="Arial" w:cs="Arial"/>
          <w:color w:val="auto"/>
          <w:sz w:val="20"/>
          <w:szCs w:val="20"/>
        </w:rPr>
        <w:t>Celem</w:t>
      </w:r>
      <w:r w:rsidRPr="00EB73B0">
        <w:rPr>
          <w:rFonts w:ascii="Arial" w:hAnsi="Arial" w:cs="Arial"/>
          <w:sz w:val="20"/>
          <w:szCs w:val="20"/>
        </w:rPr>
        <w:t xml:space="preserve"> </w:t>
      </w:r>
      <w:r w:rsidR="007C4377" w:rsidRPr="00EB73B0">
        <w:rPr>
          <w:rFonts w:ascii="Arial" w:hAnsi="Arial" w:cs="Arial"/>
          <w:sz w:val="20"/>
          <w:szCs w:val="20"/>
        </w:rPr>
        <w:t>interwencji</w:t>
      </w:r>
      <w:r w:rsidR="00736BB8" w:rsidRPr="00EB73B0">
        <w:rPr>
          <w:rFonts w:ascii="Arial" w:hAnsi="Arial" w:cs="Arial"/>
          <w:sz w:val="20"/>
          <w:szCs w:val="20"/>
        </w:rPr>
        <w:t xml:space="preserve"> </w:t>
      </w:r>
      <w:r w:rsidRPr="00EB73B0">
        <w:rPr>
          <w:rFonts w:ascii="Arial" w:hAnsi="Arial" w:cs="Arial"/>
          <w:sz w:val="20"/>
          <w:szCs w:val="20"/>
        </w:rPr>
        <w:t>jest zwiększenie możliwości zatrudnienia</w:t>
      </w:r>
      <w:r w:rsidR="008212DF">
        <w:rPr>
          <w:rFonts w:ascii="Arial" w:hAnsi="Arial" w:cs="Arial"/>
          <w:sz w:val="20"/>
          <w:szCs w:val="20"/>
        </w:rPr>
        <w:t xml:space="preserve"> bezrobotnych</w:t>
      </w:r>
      <w:r w:rsidRPr="00EB73B0">
        <w:rPr>
          <w:rFonts w:ascii="Arial" w:hAnsi="Arial" w:cs="Arial"/>
          <w:sz w:val="20"/>
          <w:szCs w:val="20"/>
        </w:rPr>
        <w:t xml:space="preserve"> osób </w:t>
      </w:r>
      <w:r w:rsidR="00736BB8" w:rsidRPr="00EB73B0">
        <w:rPr>
          <w:rFonts w:ascii="Arial" w:hAnsi="Arial" w:cs="Arial"/>
          <w:sz w:val="20"/>
          <w:szCs w:val="20"/>
        </w:rPr>
        <w:t xml:space="preserve">młodych </w:t>
      </w:r>
      <w:r w:rsidRPr="00EB73B0">
        <w:rPr>
          <w:rFonts w:ascii="Arial" w:hAnsi="Arial" w:cs="Arial"/>
          <w:sz w:val="20"/>
          <w:szCs w:val="20"/>
        </w:rPr>
        <w:t>do 29 roku życia</w:t>
      </w:r>
      <w:r w:rsidR="00736BB8" w:rsidRPr="00EB73B0">
        <w:rPr>
          <w:rFonts w:ascii="Arial" w:hAnsi="Arial" w:cs="Arial"/>
          <w:sz w:val="20"/>
          <w:szCs w:val="20"/>
        </w:rPr>
        <w:t xml:space="preserve">, w tym w szczególności osób, które nie uczestniczą w kształceniu </w:t>
      </w:r>
      <w:r w:rsidR="00F35162">
        <w:rPr>
          <w:rFonts w:ascii="Arial" w:hAnsi="Arial" w:cs="Arial"/>
          <w:sz w:val="20"/>
          <w:szCs w:val="20"/>
        </w:rPr>
        <w:t>i </w:t>
      </w:r>
      <w:r w:rsidR="00736BB8" w:rsidRPr="00EB73B0">
        <w:rPr>
          <w:rFonts w:ascii="Arial" w:hAnsi="Arial" w:cs="Arial"/>
          <w:sz w:val="20"/>
          <w:szCs w:val="20"/>
        </w:rPr>
        <w:t>szkoleniu</w:t>
      </w:r>
      <w:r w:rsidRPr="00EB73B0">
        <w:rPr>
          <w:rFonts w:ascii="Arial" w:hAnsi="Arial" w:cs="Arial"/>
          <w:sz w:val="20"/>
          <w:szCs w:val="20"/>
        </w:rPr>
        <w:t xml:space="preserve"> </w:t>
      </w:r>
      <w:r w:rsidR="00736BB8" w:rsidRPr="00EB73B0">
        <w:rPr>
          <w:rFonts w:ascii="Arial" w:hAnsi="Arial" w:cs="Arial"/>
          <w:sz w:val="20"/>
          <w:szCs w:val="20"/>
        </w:rPr>
        <w:t>(tzw. młodzież</w:t>
      </w:r>
      <w:r w:rsidR="00ED330E" w:rsidRPr="00EB73B0">
        <w:rPr>
          <w:rFonts w:ascii="Arial" w:hAnsi="Arial" w:cs="Arial"/>
          <w:sz w:val="20"/>
          <w:szCs w:val="20"/>
        </w:rPr>
        <w:t>y</w:t>
      </w:r>
      <w:r w:rsidR="00736BB8" w:rsidRPr="00EB73B0">
        <w:rPr>
          <w:rFonts w:ascii="Arial" w:hAnsi="Arial" w:cs="Arial"/>
          <w:sz w:val="20"/>
          <w:szCs w:val="20"/>
        </w:rPr>
        <w:t xml:space="preserve"> </w:t>
      </w:r>
      <w:r w:rsidRPr="00EB73B0">
        <w:rPr>
          <w:rFonts w:ascii="Arial" w:hAnsi="Arial" w:cs="Arial"/>
          <w:sz w:val="20"/>
          <w:szCs w:val="20"/>
        </w:rPr>
        <w:t>NEET</w:t>
      </w:r>
      <w:r w:rsidR="00736BB8" w:rsidRPr="00EB73B0">
        <w:rPr>
          <w:rFonts w:ascii="Arial" w:hAnsi="Arial" w:cs="Arial"/>
          <w:sz w:val="20"/>
          <w:szCs w:val="20"/>
        </w:rPr>
        <w:t>)</w:t>
      </w:r>
      <w:r w:rsidR="008212DF">
        <w:rPr>
          <w:rFonts w:ascii="Arial" w:hAnsi="Arial" w:cs="Arial"/>
          <w:sz w:val="20"/>
          <w:szCs w:val="20"/>
        </w:rPr>
        <w:t xml:space="preserve"> w powiatach województwa kujawsko-pomorskiego</w:t>
      </w:r>
      <w:r w:rsidRPr="00EB73B0">
        <w:rPr>
          <w:rFonts w:ascii="Arial" w:hAnsi="Arial" w:cs="Arial"/>
          <w:sz w:val="20"/>
          <w:szCs w:val="20"/>
        </w:rPr>
        <w:t>.</w:t>
      </w:r>
    </w:p>
    <w:p w:rsidR="004D6E26" w:rsidRPr="00EB73B0" w:rsidRDefault="004D6E26" w:rsidP="001E5D19">
      <w:pPr>
        <w:pStyle w:val="Default"/>
        <w:numPr>
          <w:ilvl w:val="0"/>
          <w:numId w:val="7"/>
        </w:numPr>
        <w:ind w:left="567" w:hanging="283"/>
        <w:jc w:val="both"/>
        <w:rPr>
          <w:rFonts w:ascii="Arial" w:hAnsi="Arial" w:cs="Arial"/>
          <w:sz w:val="20"/>
          <w:szCs w:val="20"/>
        </w:rPr>
      </w:pPr>
      <w:r w:rsidRPr="00EB73B0">
        <w:rPr>
          <w:rFonts w:ascii="Arial" w:hAnsi="Arial" w:cs="Arial"/>
          <w:sz w:val="20"/>
          <w:szCs w:val="20"/>
        </w:rPr>
        <w:t>W ramach projektów mogą być realizowane instrumenty i u</w:t>
      </w:r>
      <w:r w:rsidR="004321D7" w:rsidRPr="00EB73B0">
        <w:rPr>
          <w:rFonts w:ascii="Arial" w:hAnsi="Arial" w:cs="Arial"/>
          <w:sz w:val="20"/>
          <w:szCs w:val="20"/>
        </w:rPr>
        <w:t xml:space="preserve">sługi rynku </w:t>
      </w:r>
      <w:r w:rsidR="004321D7" w:rsidRPr="00EB73B0">
        <w:rPr>
          <w:rFonts w:ascii="Arial" w:hAnsi="Arial" w:cs="Arial"/>
          <w:color w:val="auto"/>
          <w:sz w:val="20"/>
          <w:szCs w:val="20"/>
        </w:rPr>
        <w:t>pracy</w:t>
      </w:r>
      <w:r w:rsidR="004321D7" w:rsidRPr="00EB73B0">
        <w:rPr>
          <w:rFonts w:ascii="Arial" w:hAnsi="Arial" w:cs="Arial"/>
          <w:sz w:val="20"/>
          <w:szCs w:val="20"/>
        </w:rPr>
        <w:t xml:space="preserve"> wynikające </w:t>
      </w:r>
      <w:r w:rsidR="00F35162">
        <w:rPr>
          <w:rFonts w:ascii="Arial" w:hAnsi="Arial" w:cs="Arial"/>
          <w:sz w:val="20"/>
          <w:szCs w:val="20"/>
        </w:rPr>
        <w:t>z </w:t>
      </w:r>
      <w:r w:rsidR="004321D7" w:rsidRPr="00EB73B0">
        <w:rPr>
          <w:rFonts w:ascii="Arial" w:hAnsi="Arial" w:cs="Arial"/>
          <w:sz w:val="20"/>
          <w:szCs w:val="20"/>
        </w:rPr>
        <w:t>u</w:t>
      </w:r>
      <w:r w:rsidRPr="00EB73B0">
        <w:rPr>
          <w:rFonts w:ascii="Arial" w:hAnsi="Arial" w:cs="Arial"/>
          <w:sz w:val="20"/>
          <w:szCs w:val="20"/>
        </w:rPr>
        <w:t xml:space="preserve">stawy </w:t>
      </w:r>
      <w:r w:rsidR="000476F3" w:rsidRPr="00EB73B0">
        <w:rPr>
          <w:rFonts w:ascii="Arial" w:hAnsi="Arial" w:cs="Arial"/>
          <w:sz w:val="20"/>
          <w:szCs w:val="20"/>
        </w:rPr>
        <w:t xml:space="preserve">o promocji zatrudnienia </w:t>
      </w:r>
      <w:r w:rsidRPr="00EB73B0">
        <w:rPr>
          <w:rFonts w:ascii="Arial" w:hAnsi="Arial" w:cs="Arial"/>
          <w:sz w:val="20"/>
          <w:szCs w:val="20"/>
        </w:rPr>
        <w:t xml:space="preserve">i instytucjach rynku pracy, z wyłączeniem robót publicznych odnoszące się do typów operacji wskazanych w opisie Działania 1.1 Osi </w:t>
      </w:r>
      <w:r w:rsidR="00ED330E" w:rsidRPr="00EB73B0">
        <w:rPr>
          <w:rFonts w:ascii="Arial" w:hAnsi="Arial" w:cs="Arial"/>
          <w:sz w:val="20"/>
          <w:szCs w:val="20"/>
        </w:rPr>
        <w:t>priorytetowej I</w:t>
      </w:r>
      <w:r w:rsidRPr="00EB73B0">
        <w:rPr>
          <w:rFonts w:ascii="Arial" w:hAnsi="Arial" w:cs="Arial"/>
          <w:sz w:val="20"/>
          <w:szCs w:val="20"/>
        </w:rPr>
        <w:t xml:space="preserve"> </w:t>
      </w:r>
      <w:r w:rsidR="00955B6A">
        <w:rPr>
          <w:rFonts w:ascii="Arial" w:hAnsi="Arial" w:cs="Arial"/>
          <w:i/>
          <w:sz w:val="20"/>
          <w:szCs w:val="20"/>
        </w:rPr>
        <w:t>Rynek pracy otwarty dla wszystkich</w:t>
      </w:r>
      <w:r w:rsidRPr="00EB73B0">
        <w:rPr>
          <w:rFonts w:ascii="Arial" w:hAnsi="Arial" w:cs="Arial"/>
          <w:sz w:val="20"/>
          <w:szCs w:val="20"/>
        </w:rPr>
        <w:t>.</w:t>
      </w:r>
    </w:p>
    <w:p w:rsidR="004D6E26" w:rsidRPr="00EB73B0" w:rsidRDefault="004D6E26" w:rsidP="001E5D19">
      <w:pPr>
        <w:pStyle w:val="Default"/>
        <w:numPr>
          <w:ilvl w:val="0"/>
          <w:numId w:val="7"/>
        </w:numPr>
        <w:ind w:left="567" w:hanging="283"/>
        <w:jc w:val="both"/>
        <w:rPr>
          <w:rFonts w:ascii="Arial" w:hAnsi="Arial" w:cs="Arial"/>
          <w:sz w:val="20"/>
          <w:szCs w:val="20"/>
        </w:rPr>
      </w:pPr>
      <w:r w:rsidRPr="00EB73B0">
        <w:rPr>
          <w:rFonts w:ascii="Arial" w:hAnsi="Arial" w:cs="Arial"/>
          <w:sz w:val="20"/>
          <w:szCs w:val="20"/>
        </w:rPr>
        <w:t>Ilekroć w niniejszym dokumencie wskazuje się liczbę dni, mowa jest o d</w:t>
      </w:r>
      <w:r w:rsidR="00277462" w:rsidRPr="00EB73B0">
        <w:rPr>
          <w:rFonts w:ascii="Arial" w:hAnsi="Arial" w:cs="Arial"/>
          <w:sz w:val="20"/>
          <w:szCs w:val="20"/>
        </w:rPr>
        <w:t xml:space="preserve">niach kalendarzowych, a </w:t>
      </w:r>
      <w:r w:rsidRPr="00EB73B0">
        <w:rPr>
          <w:rFonts w:ascii="Arial" w:hAnsi="Arial" w:cs="Arial"/>
          <w:sz w:val="20"/>
          <w:szCs w:val="20"/>
        </w:rPr>
        <w:t>wskazane</w:t>
      </w:r>
      <w:r w:rsidR="00277462" w:rsidRPr="00EB73B0">
        <w:rPr>
          <w:rFonts w:ascii="Arial" w:hAnsi="Arial" w:cs="Arial"/>
          <w:sz w:val="20"/>
          <w:szCs w:val="20"/>
        </w:rPr>
        <w:t xml:space="preserve"> terminy </w:t>
      </w:r>
      <w:r w:rsidRPr="00EB73B0">
        <w:rPr>
          <w:rFonts w:ascii="Arial" w:hAnsi="Arial" w:cs="Arial"/>
          <w:sz w:val="20"/>
          <w:szCs w:val="20"/>
        </w:rPr>
        <w:t xml:space="preserve">obliczane są w sposób zgodny </w:t>
      </w:r>
      <w:r w:rsidR="00D36182" w:rsidRPr="00EB73B0">
        <w:rPr>
          <w:rFonts w:ascii="Arial" w:hAnsi="Arial" w:cs="Arial"/>
          <w:sz w:val="20"/>
          <w:szCs w:val="20"/>
        </w:rPr>
        <w:t>z art. 43 ust. 3 i 4 ustawy wdrożeniowej.</w:t>
      </w:r>
    </w:p>
    <w:p w:rsidR="00692A5E" w:rsidRPr="00EB73B0" w:rsidRDefault="004D6E26" w:rsidP="001E5D19">
      <w:pPr>
        <w:pStyle w:val="Default"/>
        <w:numPr>
          <w:ilvl w:val="0"/>
          <w:numId w:val="7"/>
        </w:numPr>
        <w:ind w:left="567" w:hanging="283"/>
        <w:jc w:val="both"/>
        <w:rPr>
          <w:rFonts w:ascii="Arial" w:hAnsi="Arial" w:cs="Arial"/>
          <w:sz w:val="20"/>
          <w:szCs w:val="20"/>
        </w:rPr>
      </w:pPr>
      <w:r w:rsidRPr="00EB73B0">
        <w:rPr>
          <w:rFonts w:ascii="Arial" w:hAnsi="Arial" w:cs="Arial"/>
          <w:sz w:val="20"/>
          <w:szCs w:val="20"/>
        </w:rPr>
        <w:t>Mając na uwadze zmieniające się wytyczne i zalecenia, Wojewódzki Urząd Pracy w Toruniu zastrzega sobie prawo do wprowadzania zmian w niniejszym ogłoszeniu o naborze. W związ</w:t>
      </w:r>
      <w:r w:rsidR="00B81F8C" w:rsidRPr="00EB73B0">
        <w:rPr>
          <w:rFonts w:ascii="Arial" w:hAnsi="Arial" w:cs="Arial"/>
          <w:sz w:val="20"/>
          <w:szCs w:val="20"/>
        </w:rPr>
        <w:t>ku z powyższym zaleca się, aby w</w:t>
      </w:r>
      <w:r w:rsidRPr="00EB73B0">
        <w:rPr>
          <w:rFonts w:ascii="Arial" w:hAnsi="Arial" w:cs="Arial"/>
          <w:sz w:val="20"/>
          <w:szCs w:val="20"/>
        </w:rPr>
        <w:t xml:space="preserve">nioskodawcy aplikujący o środki w ramach niniejszego naboru na bieżąco zapoznawali się z informacjami zamieszczanymi na </w:t>
      </w:r>
      <w:hyperlink w:history="1"/>
      <w:r w:rsidR="009D17E1">
        <w:rPr>
          <w:rFonts w:ascii="Arial" w:hAnsi="Arial" w:cs="Arial"/>
          <w:sz w:val="20"/>
          <w:szCs w:val="20"/>
        </w:rPr>
        <w:t xml:space="preserve"> stronie internetowej WUP w Toruniu tj</w:t>
      </w:r>
      <w:r w:rsidR="00253E78">
        <w:rPr>
          <w:rFonts w:ascii="Arial" w:hAnsi="Arial" w:cs="Arial"/>
          <w:sz w:val="20"/>
          <w:szCs w:val="20"/>
        </w:rPr>
        <w:t>.</w:t>
      </w:r>
      <w:r w:rsidR="009D17E1">
        <w:rPr>
          <w:rFonts w:ascii="Arial" w:hAnsi="Arial" w:cs="Arial"/>
          <w:sz w:val="20"/>
          <w:szCs w:val="20"/>
        </w:rPr>
        <w:t xml:space="preserve"> </w:t>
      </w:r>
      <w:hyperlink r:id="rId11" w:history="1">
        <w:r w:rsidR="009D17E1" w:rsidRPr="00030827">
          <w:rPr>
            <w:rStyle w:val="Hipercze"/>
            <w:rFonts w:ascii="Arial" w:hAnsi="Arial" w:cs="Arial"/>
            <w:sz w:val="20"/>
            <w:szCs w:val="20"/>
          </w:rPr>
          <w:t>www.wup.torun.pl</w:t>
        </w:r>
      </w:hyperlink>
      <w:r w:rsidR="009D17E1">
        <w:rPr>
          <w:rFonts w:ascii="Arial" w:hAnsi="Arial" w:cs="Arial"/>
          <w:sz w:val="20"/>
          <w:szCs w:val="20"/>
        </w:rPr>
        <w:t xml:space="preserve"> oraz portalu tj. </w:t>
      </w:r>
      <w:hyperlink r:id="rId12" w:history="1">
        <w:r w:rsidR="00957A3F" w:rsidRPr="00EB73B0">
          <w:rPr>
            <w:rStyle w:val="Hipercze"/>
            <w:rFonts w:ascii="Arial" w:hAnsi="Arial" w:cs="Arial"/>
            <w:sz w:val="20"/>
            <w:szCs w:val="20"/>
          </w:rPr>
          <w:t>https://www.funduszeeuropejskie.gov.pl</w:t>
        </w:r>
      </w:hyperlink>
      <w:r w:rsidRPr="00EB73B0">
        <w:rPr>
          <w:rFonts w:ascii="Arial" w:hAnsi="Arial" w:cs="Arial"/>
          <w:sz w:val="20"/>
          <w:szCs w:val="20"/>
        </w:rPr>
        <w:t>.</w:t>
      </w:r>
      <w:r w:rsidR="004C0D77" w:rsidRPr="00EB73B0">
        <w:rPr>
          <w:rFonts w:ascii="Arial" w:hAnsi="Arial" w:cs="Arial"/>
          <w:sz w:val="20"/>
          <w:szCs w:val="20"/>
        </w:rPr>
        <w:t xml:space="preserve"> </w:t>
      </w:r>
      <w:r w:rsidR="007C4377" w:rsidRPr="00EB73B0">
        <w:rPr>
          <w:rFonts w:ascii="Arial" w:hAnsi="Arial" w:cs="Arial"/>
          <w:sz w:val="20"/>
          <w:szCs w:val="20"/>
        </w:rPr>
        <w:t>Po złożeniu wniosku o dofinansowanie o</w:t>
      </w:r>
      <w:r w:rsidR="00F35162">
        <w:rPr>
          <w:rFonts w:ascii="Arial" w:hAnsi="Arial" w:cs="Arial"/>
          <w:sz w:val="20"/>
          <w:szCs w:val="20"/>
        </w:rPr>
        <w:t> </w:t>
      </w:r>
      <w:r w:rsidR="004C0D77" w:rsidRPr="00EB73B0">
        <w:rPr>
          <w:rFonts w:ascii="Arial" w:hAnsi="Arial" w:cs="Arial"/>
          <w:sz w:val="20"/>
          <w:szCs w:val="20"/>
        </w:rPr>
        <w:t xml:space="preserve">wszelkich zmianach w </w:t>
      </w:r>
      <w:r w:rsidR="007C4377" w:rsidRPr="00EB73B0">
        <w:rPr>
          <w:rFonts w:ascii="Arial" w:hAnsi="Arial" w:cs="Arial"/>
          <w:sz w:val="20"/>
          <w:szCs w:val="20"/>
        </w:rPr>
        <w:t>niniejszym ogłoszeniu</w:t>
      </w:r>
      <w:r w:rsidR="004C0D77" w:rsidRPr="00EB73B0">
        <w:rPr>
          <w:rFonts w:ascii="Arial" w:hAnsi="Arial" w:cs="Arial"/>
          <w:sz w:val="20"/>
          <w:szCs w:val="20"/>
        </w:rPr>
        <w:t xml:space="preserve"> </w:t>
      </w:r>
      <w:r w:rsidR="007C4377" w:rsidRPr="00EB73B0">
        <w:rPr>
          <w:rFonts w:ascii="Arial" w:hAnsi="Arial" w:cs="Arial"/>
          <w:sz w:val="20"/>
          <w:szCs w:val="20"/>
        </w:rPr>
        <w:t>wnioskodawcy</w:t>
      </w:r>
      <w:r w:rsidR="004C0D77" w:rsidRPr="00EB73B0">
        <w:rPr>
          <w:rFonts w:ascii="Arial" w:hAnsi="Arial" w:cs="Arial"/>
          <w:sz w:val="20"/>
          <w:szCs w:val="20"/>
        </w:rPr>
        <w:t xml:space="preserve"> będą informowan</w:t>
      </w:r>
      <w:r w:rsidR="007C4377" w:rsidRPr="00EB73B0">
        <w:rPr>
          <w:rFonts w:ascii="Arial" w:hAnsi="Arial" w:cs="Arial"/>
          <w:sz w:val="20"/>
          <w:szCs w:val="20"/>
        </w:rPr>
        <w:t>i</w:t>
      </w:r>
      <w:r w:rsidR="004C0D77" w:rsidRPr="00EB73B0">
        <w:rPr>
          <w:rFonts w:ascii="Arial" w:hAnsi="Arial" w:cs="Arial"/>
          <w:sz w:val="20"/>
          <w:szCs w:val="20"/>
        </w:rPr>
        <w:t xml:space="preserve"> za pośrednictwem poczty elektronicznej</w:t>
      </w:r>
      <w:r w:rsidR="007C4377" w:rsidRPr="00EB73B0">
        <w:rPr>
          <w:rFonts w:ascii="Arial" w:hAnsi="Arial" w:cs="Arial"/>
          <w:sz w:val="20"/>
          <w:szCs w:val="20"/>
        </w:rPr>
        <w:t xml:space="preserve"> na adres e-mail wskazany we wniosku o dofinansowanie.</w:t>
      </w:r>
    </w:p>
    <w:p w:rsidR="003A3871" w:rsidRPr="00EB73B0" w:rsidRDefault="003A3871" w:rsidP="00F63AC4">
      <w:pPr>
        <w:pStyle w:val="Akapitzlist"/>
        <w:spacing w:after="0" w:line="240" w:lineRule="auto"/>
        <w:ind w:left="1800"/>
        <w:jc w:val="both"/>
        <w:rPr>
          <w:rFonts w:ascii="Arial" w:hAnsi="Arial" w:cs="Arial"/>
          <w:sz w:val="20"/>
          <w:szCs w:val="20"/>
        </w:rPr>
      </w:pPr>
    </w:p>
    <w:p w:rsidR="00EE5FB9" w:rsidRPr="00EB73B0" w:rsidRDefault="000707FC" w:rsidP="001E5D19">
      <w:pPr>
        <w:pStyle w:val="Akapitzlist"/>
        <w:numPr>
          <w:ilvl w:val="0"/>
          <w:numId w:val="3"/>
        </w:numPr>
        <w:spacing w:after="0" w:line="240" w:lineRule="auto"/>
        <w:ind w:left="284" w:hanging="284"/>
        <w:jc w:val="both"/>
        <w:rPr>
          <w:rFonts w:ascii="Arial" w:hAnsi="Arial" w:cs="Arial"/>
          <w:b/>
          <w:sz w:val="20"/>
          <w:szCs w:val="20"/>
        </w:rPr>
      </w:pPr>
      <w:r w:rsidRPr="00EB73B0">
        <w:rPr>
          <w:rFonts w:ascii="Arial" w:hAnsi="Arial" w:cs="Arial"/>
          <w:b/>
          <w:sz w:val="20"/>
          <w:szCs w:val="20"/>
        </w:rPr>
        <w:t xml:space="preserve">Miejsce i </w:t>
      </w:r>
      <w:r w:rsidR="00750542" w:rsidRPr="00EB73B0">
        <w:rPr>
          <w:rFonts w:ascii="Arial" w:hAnsi="Arial" w:cs="Arial"/>
          <w:b/>
          <w:sz w:val="20"/>
          <w:szCs w:val="20"/>
        </w:rPr>
        <w:t>termin</w:t>
      </w:r>
      <w:r w:rsidR="007F63A8" w:rsidRPr="00EB73B0">
        <w:rPr>
          <w:rFonts w:ascii="Arial" w:hAnsi="Arial" w:cs="Arial"/>
          <w:b/>
          <w:sz w:val="20"/>
          <w:szCs w:val="20"/>
        </w:rPr>
        <w:t xml:space="preserve"> składania wniosku</w:t>
      </w:r>
      <w:r w:rsidR="0049576F" w:rsidRPr="00EB73B0">
        <w:rPr>
          <w:rFonts w:ascii="Arial" w:hAnsi="Arial" w:cs="Arial"/>
          <w:b/>
          <w:sz w:val="20"/>
          <w:szCs w:val="20"/>
        </w:rPr>
        <w:t xml:space="preserve"> o dofinansowanie</w:t>
      </w:r>
    </w:p>
    <w:p w:rsidR="00EE5FB9" w:rsidRPr="00EB73B0" w:rsidRDefault="00EE5FB9" w:rsidP="00F63AC4">
      <w:pPr>
        <w:pStyle w:val="Akapitzlist"/>
        <w:spacing w:after="0" w:line="240" w:lineRule="auto"/>
        <w:ind w:left="1440"/>
        <w:jc w:val="both"/>
        <w:rPr>
          <w:rFonts w:ascii="Arial" w:hAnsi="Arial" w:cs="Arial"/>
          <w:sz w:val="20"/>
          <w:szCs w:val="20"/>
        </w:rPr>
      </w:pPr>
    </w:p>
    <w:p w:rsidR="00A26886" w:rsidRPr="00EB73B0" w:rsidRDefault="00A26886" w:rsidP="001E5D19">
      <w:pPr>
        <w:pStyle w:val="Default"/>
        <w:numPr>
          <w:ilvl w:val="0"/>
          <w:numId w:val="7"/>
        </w:numPr>
        <w:ind w:left="567" w:hanging="283"/>
        <w:jc w:val="both"/>
        <w:rPr>
          <w:rFonts w:ascii="Arial" w:hAnsi="Arial" w:cs="Arial"/>
          <w:sz w:val="20"/>
          <w:szCs w:val="20"/>
        </w:rPr>
      </w:pPr>
      <w:r w:rsidRPr="00EB73B0">
        <w:rPr>
          <w:rFonts w:ascii="Arial" w:hAnsi="Arial" w:cs="Arial"/>
          <w:sz w:val="20"/>
          <w:szCs w:val="20"/>
        </w:rPr>
        <w:t xml:space="preserve">Wniosek o dofinansowanie projektu pozakonkursowego PUP należy złożyć </w:t>
      </w:r>
      <w:r w:rsidR="00A71866" w:rsidRPr="00EB73B0">
        <w:rPr>
          <w:rFonts w:ascii="Arial" w:hAnsi="Arial" w:cs="Arial"/>
          <w:sz w:val="20"/>
          <w:szCs w:val="20"/>
        </w:rPr>
        <w:t xml:space="preserve">wyłącznie </w:t>
      </w:r>
      <w:r w:rsidRPr="00EB73B0">
        <w:rPr>
          <w:rFonts w:ascii="Arial" w:hAnsi="Arial" w:cs="Arial"/>
          <w:sz w:val="20"/>
          <w:szCs w:val="20"/>
        </w:rPr>
        <w:t>w formie dokumentu elektronicznego na obowiązującym formularzu w systemie SOWA.</w:t>
      </w:r>
    </w:p>
    <w:p w:rsidR="00A26886" w:rsidRPr="00EB73B0" w:rsidRDefault="00A26886" w:rsidP="001E5D19">
      <w:pPr>
        <w:pStyle w:val="Default"/>
        <w:numPr>
          <w:ilvl w:val="0"/>
          <w:numId w:val="7"/>
        </w:numPr>
        <w:ind w:left="567" w:hanging="283"/>
        <w:jc w:val="both"/>
        <w:rPr>
          <w:rFonts w:ascii="Arial" w:hAnsi="Arial" w:cs="Arial"/>
          <w:sz w:val="20"/>
          <w:szCs w:val="20"/>
        </w:rPr>
      </w:pPr>
      <w:r w:rsidRPr="00EB73B0">
        <w:rPr>
          <w:rFonts w:ascii="Arial" w:hAnsi="Arial" w:cs="Arial"/>
          <w:sz w:val="20"/>
          <w:szCs w:val="20"/>
        </w:rPr>
        <w:t>Wnioski dostarczone w innej formie aniżeli przedstawione powyżej, nie będą rozpatrywane.</w:t>
      </w:r>
    </w:p>
    <w:p w:rsidR="00A26886" w:rsidRPr="00BA5B7B" w:rsidRDefault="00A26886" w:rsidP="001E5D19">
      <w:pPr>
        <w:pStyle w:val="Default"/>
        <w:numPr>
          <w:ilvl w:val="0"/>
          <w:numId w:val="7"/>
        </w:numPr>
        <w:ind w:left="567" w:hanging="283"/>
        <w:jc w:val="both"/>
        <w:rPr>
          <w:rFonts w:ascii="Arial" w:hAnsi="Arial" w:cs="Arial"/>
          <w:sz w:val="20"/>
          <w:szCs w:val="20"/>
        </w:rPr>
      </w:pPr>
      <w:r w:rsidRPr="00BA5B7B">
        <w:rPr>
          <w:rFonts w:ascii="Arial" w:hAnsi="Arial" w:cs="Arial"/>
          <w:sz w:val="20"/>
          <w:szCs w:val="20"/>
        </w:rPr>
        <w:t xml:space="preserve">Nabór wniosków o dofinansowanie realizacji projektów będzie prowadzony od </w:t>
      </w:r>
      <w:r w:rsidR="00D47B78" w:rsidRPr="00BA5B7B">
        <w:rPr>
          <w:rFonts w:ascii="Arial" w:hAnsi="Arial" w:cs="Arial"/>
          <w:sz w:val="20"/>
          <w:szCs w:val="20"/>
        </w:rPr>
        <w:t>dnia </w:t>
      </w:r>
      <w:r w:rsidR="00672CE0">
        <w:rPr>
          <w:rFonts w:ascii="Arial" w:hAnsi="Arial" w:cs="Arial"/>
          <w:sz w:val="20"/>
          <w:szCs w:val="20"/>
        </w:rPr>
        <w:t>2 listopada</w:t>
      </w:r>
      <w:r w:rsidR="00D47B78" w:rsidRPr="00BA5B7B">
        <w:rPr>
          <w:rFonts w:ascii="Arial" w:hAnsi="Arial" w:cs="Arial"/>
          <w:sz w:val="20"/>
          <w:szCs w:val="20"/>
        </w:rPr>
        <w:t xml:space="preserve"> </w:t>
      </w:r>
      <w:r w:rsidR="00F35162" w:rsidRPr="00BA5B7B">
        <w:rPr>
          <w:rFonts w:ascii="Arial" w:hAnsi="Arial" w:cs="Arial"/>
          <w:sz w:val="20"/>
          <w:szCs w:val="20"/>
        </w:rPr>
        <w:t>20</w:t>
      </w:r>
      <w:r w:rsidR="00624381">
        <w:rPr>
          <w:rFonts w:ascii="Arial" w:hAnsi="Arial" w:cs="Arial"/>
          <w:sz w:val="20"/>
          <w:szCs w:val="20"/>
        </w:rPr>
        <w:t>20</w:t>
      </w:r>
      <w:r w:rsidR="00F35162" w:rsidRPr="00BA5B7B">
        <w:rPr>
          <w:rFonts w:ascii="Arial" w:hAnsi="Arial" w:cs="Arial"/>
          <w:sz w:val="20"/>
          <w:szCs w:val="20"/>
        </w:rPr>
        <w:t xml:space="preserve"> r. godz. 00:00 do dnia</w:t>
      </w:r>
      <w:r w:rsidR="00D47B78" w:rsidRPr="00BA5B7B">
        <w:rPr>
          <w:rFonts w:ascii="Arial" w:hAnsi="Arial" w:cs="Arial"/>
          <w:sz w:val="20"/>
          <w:szCs w:val="20"/>
        </w:rPr>
        <w:t xml:space="preserve"> </w:t>
      </w:r>
      <w:r w:rsidR="00672CE0">
        <w:rPr>
          <w:rFonts w:ascii="Arial" w:hAnsi="Arial" w:cs="Arial"/>
          <w:sz w:val="20"/>
          <w:szCs w:val="20"/>
        </w:rPr>
        <w:t xml:space="preserve">16 </w:t>
      </w:r>
      <w:r w:rsidR="00D47B78" w:rsidRPr="00BA5B7B">
        <w:rPr>
          <w:rFonts w:ascii="Arial" w:hAnsi="Arial" w:cs="Arial"/>
          <w:sz w:val="20"/>
          <w:szCs w:val="20"/>
        </w:rPr>
        <w:t>listopada 20</w:t>
      </w:r>
      <w:r w:rsidR="00624381">
        <w:rPr>
          <w:rFonts w:ascii="Arial" w:hAnsi="Arial" w:cs="Arial"/>
          <w:sz w:val="20"/>
          <w:szCs w:val="20"/>
        </w:rPr>
        <w:t>20</w:t>
      </w:r>
      <w:r w:rsidR="00D47B78" w:rsidRPr="00BA5B7B">
        <w:rPr>
          <w:rFonts w:ascii="Arial" w:hAnsi="Arial" w:cs="Arial"/>
          <w:sz w:val="20"/>
          <w:szCs w:val="20"/>
        </w:rPr>
        <w:t xml:space="preserve"> r. godz. </w:t>
      </w:r>
      <w:r w:rsidR="00253E78">
        <w:rPr>
          <w:rFonts w:ascii="Arial" w:hAnsi="Arial" w:cs="Arial"/>
          <w:sz w:val="20"/>
          <w:szCs w:val="20"/>
        </w:rPr>
        <w:t>14:00</w:t>
      </w:r>
      <w:r w:rsidR="00D47B78" w:rsidRPr="00BA5B7B">
        <w:rPr>
          <w:rFonts w:ascii="Arial" w:hAnsi="Arial" w:cs="Arial"/>
          <w:sz w:val="20"/>
          <w:szCs w:val="20"/>
        </w:rPr>
        <w:t>.</w:t>
      </w:r>
    </w:p>
    <w:p w:rsidR="00A26886" w:rsidRPr="00EB73B0" w:rsidRDefault="00A26886" w:rsidP="001E5D19">
      <w:pPr>
        <w:pStyle w:val="Default"/>
        <w:numPr>
          <w:ilvl w:val="0"/>
          <w:numId w:val="7"/>
        </w:numPr>
        <w:ind w:left="567" w:hanging="283"/>
        <w:jc w:val="both"/>
        <w:rPr>
          <w:rFonts w:ascii="Arial" w:hAnsi="Arial" w:cs="Arial"/>
          <w:sz w:val="20"/>
          <w:szCs w:val="20"/>
        </w:rPr>
      </w:pPr>
      <w:r w:rsidRPr="00EB73B0">
        <w:rPr>
          <w:rFonts w:ascii="Arial" w:hAnsi="Arial" w:cs="Arial"/>
          <w:sz w:val="20"/>
          <w:szCs w:val="20"/>
        </w:rPr>
        <w:t>O terminie złożenia dokumentów decydować będzie data i godzina wpływu wniosku w systemie SOWA.</w:t>
      </w:r>
    </w:p>
    <w:p w:rsidR="00BD6239" w:rsidRPr="00EB73B0" w:rsidRDefault="00A26886" w:rsidP="001E5D19">
      <w:pPr>
        <w:pStyle w:val="Default"/>
        <w:numPr>
          <w:ilvl w:val="0"/>
          <w:numId w:val="7"/>
        </w:numPr>
        <w:ind w:left="567" w:hanging="283"/>
        <w:jc w:val="both"/>
        <w:rPr>
          <w:rFonts w:ascii="Arial" w:hAnsi="Arial" w:cs="Arial"/>
          <w:sz w:val="20"/>
          <w:szCs w:val="20"/>
        </w:rPr>
      </w:pPr>
      <w:r w:rsidRPr="00EB73B0">
        <w:rPr>
          <w:rFonts w:ascii="Arial" w:hAnsi="Arial" w:cs="Arial"/>
          <w:sz w:val="20"/>
          <w:szCs w:val="20"/>
        </w:rPr>
        <w:t>Złożenie wniosku w systemie SOWA oznacza potwierdzenie zgodności z prawdą oświadczeń złożonych w sekcji VIII wniosku.</w:t>
      </w:r>
    </w:p>
    <w:p w:rsidR="00BD6239" w:rsidRPr="00253E78" w:rsidRDefault="00BD6239" w:rsidP="00253E78">
      <w:pPr>
        <w:pStyle w:val="Default"/>
        <w:numPr>
          <w:ilvl w:val="0"/>
          <w:numId w:val="7"/>
        </w:numPr>
        <w:ind w:left="567" w:hanging="283"/>
        <w:jc w:val="both"/>
        <w:rPr>
          <w:rFonts w:ascii="Arial" w:hAnsi="Arial" w:cs="Arial"/>
          <w:sz w:val="20"/>
          <w:szCs w:val="20"/>
        </w:rPr>
      </w:pPr>
      <w:r w:rsidRPr="00EB73B0">
        <w:rPr>
          <w:rFonts w:ascii="Arial" w:hAnsi="Arial" w:cs="Arial"/>
          <w:sz w:val="20"/>
          <w:szCs w:val="20"/>
        </w:rPr>
        <w:t>W przypadku niezłożenia wniosku o dofinansowanie w wyznaczonym terminie IP ponownie wezwie powiatowy urząd pracy w formie pisemnej do złożenia wniosku o dofinansowanie, wyznaczając ostateczny termin. W przypadku bezskutecznego upływu ostatecznego terminu IZ – na wniosek IP przekazywany do IZ w terminie nie późniejszym niż 14 dni od bezskutecznego upływu ostatecznego terminu wyznaczonego przez IP – niezwłocznie wykreśla projekt z wykazu projektów zidentyfikowan</w:t>
      </w:r>
      <w:r w:rsidRPr="00253E78">
        <w:rPr>
          <w:rFonts w:ascii="Arial" w:hAnsi="Arial" w:cs="Arial"/>
          <w:sz w:val="20"/>
          <w:szCs w:val="20"/>
        </w:rPr>
        <w:t xml:space="preserve">ych stanowiącego załącznik do </w:t>
      </w:r>
      <w:proofErr w:type="spellStart"/>
      <w:r w:rsidRPr="00253E78">
        <w:rPr>
          <w:rFonts w:ascii="Arial" w:hAnsi="Arial" w:cs="Arial"/>
          <w:sz w:val="20"/>
          <w:szCs w:val="20"/>
        </w:rPr>
        <w:t>S</w:t>
      </w:r>
      <w:r w:rsidR="007C4377" w:rsidRPr="00253E78">
        <w:rPr>
          <w:rFonts w:ascii="Arial" w:hAnsi="Arial" w:cs="Arial"/>
          <w:sz w:val="20"/>
          <w:szCs w:val="20"/>
        </w:rPr>
        <w:t>z</w:t>
      </w:r>
      <w:r w:rsidRPr="00253E78">
        <w:rPr>
          <w:rFonts w:ascii="Arial" w:hAnsi="Arial" w:cs="Arial"/>
          <w:sz w:val="20"/>
          <w:szCs w:val="20"/>
        </w:rPr>
        <w:t>OOP</w:t>
      </w:r>
      <w:proofErr w:type="spellEnd"/>
      <w:r w:rsidRPr="00253E78">
        <w:rPr>
          <w:rFonts w:ascii="Arial" w:hAnsi="Arial" w:cs="Arial"/>
          <w:sz w:val="20"/>
          <w:szCs w:val="20"/>
        </w:rPr>
        <w:t>.</w:t>
      </w:r>
    </w:p>
    <w:p w:rsidR="003A3871" w:rsidRDefault="003A3871" w:rsidP="00F63AC4">
      <w:pPr>
        <w:spacing w:after="0" w:line="240" w:lineRule="auto"/>
        <w:jc w:val="both"/>
        <w:rPr>
          <w:rFonts w:ascii="Arial" w:hAnsi="Arial" w:cs="Arial"/>
          <w:sz w:val="20"/>
          <w:szCs w:val="20"/>
        </w:rPr>
      </w:pPr>
    </w:p>
    <w:p w:rsidR="00A046B3" w:rsidRDefault="00A046B3" w:rsidP="00F63AC4">
      <w:pPr>
        <w:spacing w:after="0" w:line="240" w:lineRule="auto"/>
        <w:jc w:val="both"/>
        <w:rPr>
          <w:rFonts w:ascii="Arial" w:hAnsi="Arial" w:cs="Arial"/>
          <w:sz w:val="20"/>
          <w:szCs w:val="20"/>
        </w:rPr>
      </w:pPr>
    </w:p>
    <w:p w:rsidR="00BA5B7B" w:rsidRDefault="00BA5B7B" w:rsidP="00F63AC4">
      <w:pPr>
        <w:spacing w:after="0" w:line="240" w:lineRule="auto"/>
        <w:jc w:val="both"/>
        <w:rPr>
          <w:rFonts w:ascii="Arial" w:hAnsi="Arial" w:cs="Arial"/>
          <w:sz w:val="20"/>
          <w:szCs w:val="20"/>
        </w:rPr>
      </w:pPr>
    </w:p>
    <w:p w:rsidR="00BA5B7B" w:rsidRDefault="00BA5B7B" w:rsidP="00F63AC4">
      <w:pPr>
        <w:spacing w:after="0" w:line="240" w:lineRule="auto"/>
        <w:jc w:val="both"/>
        <w:rPr>
          <w:rFonts w:ascii="Arial" w:hAnsi="Arial" w:cs="Arial"/>
          <w:sz w:val="20"/>
          <w:szCs w:val="20"/>
        </w:rPr>
      </w:pPr>
    </w:p>
    <w:p w:rsidR="006262CC" w:rsidRPr="00EB73B0" w:rsidRDefault="006262CC" w:rsidP="001E5D19">
      <w:pPr>
        <w:pStyle w:val="Akapitzlist"/>
        <w:numPr>
          <w:ilvl w:val="0"/>
          <w:numId w:val="3"/>
        </w:numPr>
        <w:spacing w:after="0" w:line="240" w:lineRule="auto"/>
        <w:ind w:left="284" w:hanging="284"/>
        <w:jc w:val="both"/>
        <w:rPr>
          <w:rFonts w:ascii="Arial" w:hAnsi="Arial" w:cs="Arial"/>
          <w:b/>
          <w:sz w:val="20"/>
          <w:szCs w:val="20"/>
        </w:rPr>
      </w:pPr>
      <w:r w:rsidRPr="00EB73B0">
        <w:rPr>
          <w:rFonts w:ascii="Arial" w:hAnsi="Arial" w:cs="Arial"/>
          <w:b/>
          <w:sz w:val="20"/>
          <w:szCs w:val="20"/>
        </w:rPr>
        <w:t>Kwota</w:t>
      </w:r>
      <w:r w:rsidRPr="00EB73B0">
        <w:rPr>
          <w:rFonts w:ascii="Arial" w:hAnsi="Arial" w:cs="Arial"/>
          <w:b/>
          <w:color w:val="000000"/>
          <w:sz w:val="20"/>
          <w:szCs w:val="20"/>
        </w:rPr>
        <w:t xml:space="preserve"> środków przeznaczona na dofinansowanie projektów</w:t>
      </w:r>
    </w:p>
    <w:p w:rsidR="006262CC" w:rsidRPr="00EB73B0" w:rsidRDefault="006262CC" w:rsidP="00F63AC4">
      <w:pPr>
        <w:pStyle w:val="Akapitzlist"/>
        <w:spacing w:after="0" w:line="240" w:lineRule="auto"/>
        <w:ind w:left="1440"/>
        <w:jc w:val="both"/>
        <w:rPr>
          <w:rFonts w:ascii="Arial" w:hAnsi="Arial" w:cs="Arial"/>
          <w:sz w:val="20"/>
          <w:szCs w:val="20"/>
          <w:highlight w:val="yellow"/>
        </w:rPr>
      </w:pPr>
    </w:p>
    <w:p w:rsidR="006262CC" w:rsidRPr="00EB73B0" w:rsidRDefault="006262CC" w:rsidP="00FC20E1">
      <w:pPr>
        <w:spacing w:after="0" w:line="240" w:lineRule="auto"/>
        <w:ind w:left="284"/>
        <w:jc w:val="both"/>
        <w:rPr>
          <w:rFonts w:ascii="Arial" w:hAnsi="Arial" w:cs="Arial"/>
          <w:sz w:val="20"/>
          <w:szCs w:val="20"/>
        </w:rPr>
      </w:pPr>
      <w:r w:rsidRPr="00EB73B0">
        <w:rPr>
          <w:rFonts w:ascii="Arial" w:hAnsi="Arial" w:cs="Arial"/>
          <w:sz w:val="20"/>
          <w:szCs w:val="20"/>
        </w:rPr>
        <w:t xml:space="preserve">Kwota przeznaczona na dofinansowanie realizacji projektów pozakonkursowych powiatowych urzędów pracy w ramach Poddziałania 1.1.1 PO WER wynosi łącznie </w:t>
      </w:r>
      <w:r w:rsidR="0040748E">
        <w:rPr>
          <w:rFonts w:ascii="Arial" w:hAnsi="Arial" w:cs="Arial"/>
          <w:b/>
          <w:sz w:val="20"/>
          <w:szCs w:val="20"/>
        </w:rPr>
        <w:t>89 075 323</w:t>
      </w:r>
      <w:r w:rsidRPr="00EB73B0">
        <w:rPr>
          <w:rFonts w:ascii="Arial" w:hAnsi="Arial" w:cs="Arial"/>
          <w:b/>
          <w:sz w:val="20"/>
          <w:szCs w:val="20"/>
        </w:rPr>
        <w:t xml:space="preserve"> PLN</w:t>
      </w:r>
      <w:r w:rsidRPr="00EB73B0">
        <w:rPr>
          <w:rFonts w:ascii="Arial" w:hAnsi="Arial" w:cs="Arial"/>
          <w:sz w:val="20"/>
          <w:szCs w:val="20"/>
        </w:rPr>
        <w:t xml:space="preserve"> zgodn</w:t>
      </w:r>
      <w:r w:rsidR="002C5AED" w:rsidRPr="00EB73B0">
        <w:rPr>
          <w:rFonts w:ascii="Arial" w:hAnsi="Arial" w:cs="Arial"/>
          <w:sz w:val="20"/>
          <w:szCs w:val="20"/>
        </w:rPr>
        <w:t xml:space="preserve">ie </w:t>
      </w:r>
      <w:r w:rsidR="0040748E">
        <w:rPr>
          <w:rFonts w:ascii="Arial" w:hAnsi="Arial" w:cs="Arial"/>
          <w:sz w:val="20"/>
          <w:szCs w:val="20"/>
        </w:rPr>
        <w:br/>
      </w:r>
      <w:r w:rsidR="002C5AED" w:rsidRPr="00EB73B0">
        <w:rPr>
          <w:rFonts w:ascii="Arial" w:hAnsi="Arial" w:cs="Arial"/>
          <w:sz w:val="20"/>
          <w:szCs w:val="20"/>
        </w:rPr>
        <w:t>z Rocznym Planem Działania na 20</w:t>
      </w:r>
      <w:r w:rsidR="00624381">
        <w:rPr>
          <w:rFonts w:ascii="Arial" w:hAnsi="Arial" w:cs="Arial"/>
          <w:sz w:val="20"/>
          <w:szCs w:val="20"/>
        </w:rPr>
        <w:t>20</w:t>
      </w:r>
      <w:r w:rsidR="002C5AED" w:rsidRPr="00EB73B0">
        <w:rPr>
          <w:rFonts w:ascii="Arial" w:hAnsi="Arial" w:cs="Arial"/>
          <w:sz w:val="20"/>
          <w:szCs w:val="20"/>
        </w:rPr>
        <w:t xml:space="preserve"> rok</w:t>
      </w:r>
      <w:r w:rsidR="0040748E">
        <w:rPr>
          <w:rFonts w:ascii="Arial" w:hAnsi="Arial" w:cs="Arial"/>
          <w:sz w:val="20"/>
          <w:szCs w:val="20"/>
        </w:rPr>
        <w:t>.</w:t>
      </w:r>
    </w:p>
    <w:p w:rsidR="006262CC" w:rsidRPr="00EB73B0" w:rsidRDefault="006262CC" w:rsidP="00F63AC4">
      <w:pPr>
        <w:pStyle w:val="Akapitzlist"/>
        <w:spacing w:after="0" w:line="240" w:lineRule="auto"/>
        <w:ind w:left="1440"/>
        <w:jc w:val="both"/>
        <w:rPr>
          <w:rFonts w:ascii="Arial" w:hAnsi="Arial" w:cs="Arial"/>
          <w:sz w:val="20"/>
          <w:szCs w:val="20"/>
        </w:rPr>
      </w:pPr>
    </w:p>
    <w:p w:rsidR="006262CC" w:rsidRPr="00EB73B0" w:rsidRDefault="006262CC" w:rsidP="00FC20E1">
      <w:pPr>
        <w:spacing w:after="0" w:line="240" w:lineRule="auto"/>
        <w:ind w:left="284"/>
        <w:jc w:val="both"/>
        <w:rPr>
          <w:rFonts w:ascii="Arial" w:hAnsi="Arial" w:cs="Arial"/>
          <w:sz w:val="20"/>
          <w:szCs w:val="20"/>
        </w:rPr>
      </w:pPr>
      <w:r w:rsidRPr="00EB73B0">
        <w:rPr>
          <w:rFonts w:ascii="Arial" w:hAnsi="Arial" w:cs="Arial"/>
          <w:sz w:val="20"/>
          <w:szCs w:val="20"/>
        </w:rPr>
        <w:t>Poziom finansowania projektów pozakonkursowych powiatowych urzędów pracy w ramach Poddziałania 1.1.1 PO WER wynosi:</w:t>
      </w:r>
    </w:p>
    <w:p w:rsidR="006262CC" w:rsidRPr="00EB73B0" w:rsidRDefault="006262CC" w:rsidP="001E5D19">
      <w:pPr>
        <w:pStyle w:val="Akapitzlist"/>
        <w:numPr>
          <w:ilvl w:val="0"/>
          <w:numId w:val="36"/>
        </w:numPr>
        <w:spacing w:after="0" w:line="240" w:lineRule="auto"/>
        <w:ind w:left="993" w:hanging="284"/>
        <w:jc w:val="both"/>
        <w:rPr>
          <w:rFonts w:ascii="Arial" w:hAnsi="Arial" w:cs="Arial"/>
          <w:b/>
          <w:sz w:val="20"/>
          <w:szCs w:val="20"/>
        </w:rPr>
      </w:pPr>
      <w:r w:rsidRPr="00EB73B0">
        <w:rPr>
          <w:rFonts w:ascii="Arial" w:hAnsi="Arial" w:cs="Arial"/>
          <w:b/>
          <w:sz w:val="20"/>
          <w:szCs w:val="20"/>
        </w:rPr>
        <w:t>84,28% wkład UE;</w:t>
      </w:r>
    </w:p>
    <w:p w:rsidR="006262CC" w:rsidRPr="00EB73B0" w:rsidRDefault="006262CC" w:rsidP="001E5D19">
      <w:pPr>
        <w:pStyle w:val="Akapitzlist"/>
        <w:numPr>
          <w:ilvl w:val="0"/>
          <w:numId w:val="36"/>
        </w:numPr>
        <w:spacing w:after="0" w:line="240" w:lineRule="auto"/>
        <w:ind w:left="993" w:hanging="284"/>
        <w:jc w:val="both"/>
        <w:rPr>
          <w:rFonts w:ascii="Arial" w:hAnsi="Arial" w:cs="Arial"/>
          <w:b/>
          <w:sz w:val="20"/>
          <w:szCs w:val="20"/>
        </w:rPr>
      </w:pPr>
      <w:r w:rsidRPr="00EB73B0">
        <w:rPr>
          <w:rFonts w:ascii="Arial" w:hAnsi="Arial" w:cs="Arial"/>
          <w:b/>
          <w:sz w:val="20"/>
          <w:szCs w:val="20"/>
        </w:rPr>
        <w:t>15,72%</w:t>
      </w:r>
      <w:r w:rsidR="004541DA" w:rsidRPr="00EB73B0">
        <w:rPr>
          <w:rFonts w:ascii="Arial" w:hAnsi="Arial" w:cs="Arial"/>
          <w:b/>
          <w:sz w:val="20"/>
          <w:szCs w:val="20"/>
        </w:rPr>
        <w:t xml:space="preserve"> wkład krajowy</w:t>
      </w:r>
      <w:r w:rsidRPr="00EB73B0">
        <w:rPr>
          <w:rFonts w:ascii="Arial" w:hAnsi="Arial" w:cs="Arial"/>
          <w:b/>
          <w:sz w:val="20"/>
          <w:szCs w:val="20"/>
        </w:rPr>
        <w:t>.</w:t>
      </w:r>
    </w:p>
    <w:p w:rsidR="006262CC" w:rsidRPr="00EB73B0" w:rsidRDefault="006262CC" w:rsidP="00F63AC4">
      <w:pPr>
        <w:pStyle w:val="Akapitzlist"/>
        <w:spacing w:after="0" w:line="240" w:lineRule="auto"/>
        <w:ind w:left="1440"/>
        <w:jc w:val="both"/>
        <w:rPr>
          <w:rFonts w:ascii="Arial" w:hAnsi="Arial" w:cs="Arial"/>
          <w:sz w:val="20"/>
          <w:szCs w:val="20"/>
        </w:rPr>
      </w:pPr>
    </w:p>
    <w:p w:rsidR="0041647D" w:rsidRPr="00EB73B0" w:rsidRDefault="006262CC" w:rsidP="00FC20E1">
      <w:pPr>
        <w:spacing w:after="0" w:line="240" w:lineRule="auto"/>
        <w:ind w:left="284"/>
        <w:jc w:val="both"/>
        <w:rPr>
          <w:rFonts w:ascii="Arial" w:hAnsi="Arial" w:cs="Arial"/>
          <w:bCs/>
          <w:sz w:val="20"/>
          <w:szCs w:val="20"/>
        </w:rPr>
      </w:pPr>
      <w:r w:rsidRPr="00EB73B0">
        <w:rPr>
          <w:rFonts w:ascii="Arial" w:hAnsi="Arial" w:cs="Arial"/>
          <w:sz w:val="20"/>
          <w:szCs w:val="20"/>
        </w:rPr>
        <w:t>Kwota</w:t>
      </w:r>
      <w:r w:rsidRPr="00EB73B0">
        <w:rPr>
          <w:rFonts w:ascii="Arial" w:hAnsi="Arial" w:cs="Arial"/>
          <w:bCs/>
          <w:sz w:val="20"/>
          <w:szCs w:val="20"/>
        </w:rPr>
        <w:t xml:space="preserve"> środków Funduszu Pracy dostępnych na rok 20</w:t>
      </w:r>
      <w:r w:rsidR="0040748E">
        <w:rPr>
          <w:rFonts w:ascii="Arial" w:hAnsi="Arial" w:cs="Arial"/>
          <w:bCs/>
          <w:sz w:val="20"/>
          <w:szCs w:val="20"/>
        </w:rPr>
        <w:t>21</w:t>
      </w:r>
      <w:r w:rsidRPr="00EB73B0">
        <w:rPr>
          <w:rFonts w:ascii="Arial" w:hAnsi="Arial" w:cs="Arial"/>
          <w:bCs/>
          <w:sz w:val="20"/>
          <w:szCs w:val="20"/>
        </w:rPr>
        <w:t xml:space="preserve"> i 202</w:t>
      </w:r>
      <w:r w:rsidR="0040748E">
        <w:rPr>
          <w:rFonts w:ascii="Arial" w:hAnsi="Arial" w:cs="Arial"/>
          <w:bCs/>
          <w:sz w:val="20"/>
          <w:szCs w:val="20"/>
        </w:rPr>
        <w:t>2</w:t>
      </w:r>
      <w:r w:rsidRPr="00EB73B0">
        <w:rPr>
          <w:rFonts w:ascii="Arial" w:hAnsi="Arial" w:cs="Arial"/>
          <w:bCs/>
          <w:sz w:val="20"/>
          <w:szCs w:val="20"/>
        </w:rPr>
        <w:t xml:space="preserve"> w podziale na poszczególne powiaty województwa kujawsko-pomorskiego stanowi </w:t>
      </w:r>
      <w:r w:rsidRPr="00EB73B0">
        <w:rPr>
          <w:rFonts w:ascii="Arial" w:hAnsi="Arial" w:cs="Arial"/>
          <w:b/>
          <w:bCs/>
          <w:sz w:val="20"/>
          <w:szCs w:val="20"/>
        </w:rPr>
        <w:t>załącznik nr 1 do niniejsze</w:t>
      </w:r>
      <w:r w:rsidR="006C04BC" w:rsidRPr="00EB73B0">
        <w:rPr>
          <w:rFonts w:ascii="Arial" w:hAnsi="Arial" w:cs="Arial"/>
          <w:b/>
          <w:bCs/>
          <w:sz w:val="20"/>
          <w:szCs w:val="20"/>
        </w:rPr>
        <w:t>go ogłoszenia</w:t>
      </w:r>
      <w:r w:rsidRPr="00EB73B0">
        <w:rPr>
          <w:rFonts w:ascii="Arial" w:hAnsi="Arial" w:cs="Arial"/>
          <w:bCs/>
          <w:sz w:val="20"/>
          <w:szCs w:val="20"/>
        </w:rPr>
        <w:t>.</w:t>
      </w:r>
    </w:p>
    <w:p w:rsidR="0041647D" w:rsidRPr="00EB73B0" w:rsidRDefault="0041647D" w:rsidP="00F63AC4">
      <w:pPr>
        <w:pStyle w:val="Akapitzlist"/>
        <w:spacing w:after="0" w:line="240" w:lineRule="auto"/>
        <w:ind w:left="1440"/>
        <w:jc w:val="both"/>
        <w:rPr>
          <w:rFonts w:ascii="Arial" w:hAnsi="Arial" w:cs="Arial"/>
          <w:bCs/>
          <w:sz w:val="20"/>
          <w:szCs w:val="20"/>
        </w:rPr>
      </w:pPr>
    </w:p>
    <w:p w:rsidR="006262CC" w:rsidRPr="00EB73B0" w:rsidRDefault="006262CC" w:rsidP="00FC20E1">
      <w:pPr>
        <w:spacing w:after="0" w:line="240" w:lineRule="auto"/>
        <w:ind w:left="284"/>
        <w:jc w:val="both"/>
        <w:rPr>
          <w:rFonts w:ascii="Arial" w:hAnsi="Arial" w:cs="Arial"/>
          <w:bCs/>
          <w:sz w:val="20"/>
          <w:szCs w:val="20"/>
        </w:rPr>
      </w:pPr>
      <w:r w:rsidRPr="00EB73B0">
        <w:rPr>
          <w:rFonts w:ascii="Arial" w:hAnsi="Arial" w:cs="Arial"/>
          <w:sz w:val="20"/>
          <w:szCs w:val="20"/>
        </w:rPr>
        <w:t>Wydatki</w:t>
      </w:r>
      <w:r w:rsidRPr="00EB73B0">
        <w:rPr>
          <w:rFonts w:ascii="Arial" w:hAnsi="Arial" w:cs="Arial"/>
          <w:bCs/>
          <w:sz w:val="20"/>
          <w:szCs w:val="20"/>
        </w:rPr>
        <w:t xml:space="preserve"> w projekcie w danym roku są ponoszone z limitu określonego dla konkretnego roku, niezależnie od okresu realizacji projektu.</w:t>
      </w:r>
    </w:p>
    <w:p w:rsidR="00A32139" w:rsidRPr="00EB73B0" w:rsidRDefault="00A32139" w:rsidP="00F63AC4">
      <w:pPr>
        <w:spacing w:after="0" w:line="240" w:lineRule="auto"/>
        <w:jc w:val="both"/>
        <w:rPr>
          <w:rFonts w:ascii="Arial" w:hAnsi="Arial" w:cs="Arial"/>
          <w:bCs/>
          <w:color w:val="000000"/>
          <w:sz w:val="20"/>
          <w:szCs w:val="20"/>
        </w:rPr>
      </w:pPr>
    </w:p>
    <w:p w:rsidR="00477F72" w:rsidRPr="00EB73B0" w:rsidRDefault="00A32139" w:rsidP="00FC20E1">
      <w:pPr>
        <w:spacing w:after="0" w:line="240" w:lineRule="auto"/>
        <w:ind w:left="284"/>
        <w:jc w:val="both"/>
        <w:rPr>
          <w:rFonts w:ascii="Arial" w:hAnsi="Arial" w:cs="Arial"/>
          <w:bCs/>
          <w:color w:val="000000"/>
          <w:sz w:val="20"/>
          <w:szCs w:val="20"/>
        </w:rPr>
      </w:pPr>
      <w:r w:rsidRPr="00EB73B0">
        <w:rPr>
          <w:rFonts w:ascii="Arial" w:hAnsi="Arial" w:cs="Arial"/>
          <w:bCs/>
          <w:color w:val="000000"/>
          <w:sz w:val="20"/>
          <w:szCs w:val="20"/>
          <w:highlight w:val="lightGray"/>
        </w:rPr>
        <w:t>U</w:t>
      </w:r>
      <w:r w:rsidR="0083721C" w:rsidRPr="00EB73B0">
        <w:rPr>
          <w:rFonts w:ascii="Arial" w:hAnsi="Arial" w:cs="Arial"/>
          <w:bCs/>
          <w:color w:val="000000"/>
          <w:sz w:val="20"/>
          <w:szCs w:val="20"/>
          <w:highlight w:val="lightGray"/>
        </w:rPr>
        <w:t>WAGA</w:t>
      </w:r>
      <w:r w:rsidR="001E5D19" w:rsidRPr="00EB73B0">
        <w:rPr>
          <w:rFonts w:ascii="Arial" w:hAnsi="Arial" w:cs="Arial"/>
          <w:bCs/>
          <w:color w:val="000000"/>
          <w:sz w:val="20"/>
          <w:szCs w:val="20"/>
          <w:highlight w:val="lightGray"/>
        </w:rPr>
        <w:t>:</w:t>
      </w:r>
      <w:r w:rsidR="0083721C" w:rsidRPr="00EB73B0">
        <w:rPr>
          <w:rFonts w:ascii="Arial" w:hAnsi="Arial" w:cs="Arial"/>
          <w:bCs/>
          <w:color w:val="000000"/>
          <w:sz w:val="20"/>
          <w:szCs w:val="20"/>
        </w:rPr>
        <w:t xml:space="preserve"> Wnioskodawcy ubiegający się o dofinansowanie w ramach projektów </w:t>
      </w:r>
      <w:r w:rsidR="0083721C" w:rsidRPr="00EB73B0">
        <w:rPr>
          <w:rFonts w:ascii="Arial" w:hAnsi="Arial" w:cs="Arial"/>
          <w:sz w:val="20"/>
          <w:szCs w:val="20"/>
        </w:rPr>
        <w:t>poz</w:t>
      </w:r>
      <w:r w:rsidR="00AB204C" w:rsidRPr="00EB73B0">
        <w:rPr>
          <w:rFonts w:ascii="Arial" w:hAnsi="Arial" w:cs="Arial"/>
          <w:sz w:val="20"/>
          <w:szCs w:val="20"/>
        </w:rPr>
        <w:t>akonkursowych</w:t>
      </w:r>
      <w:r w:rsidR="00AB204C" w:rsidRPr="00EB73B0">
        <w:rPr>
          <w:rFonts w:ascii="Arial" w:hAnsi="Arial" w:cs="Arial"/>
          <w:bCs/>
          <w:color w:val="000000"/>
          <w:sz w:val="20"/>
          <w:szCs w:val="20"/>
        </w:rPr>
        <w:t xml:space="preserve"> zobowiązani są zaznajomić</w:t>
      </w:r>
      <w:r w:rsidR="001E107E" w:rsidRPr="00EB73B0">
        <w:rPr>
          <w:rFonts w:ascii="Arial" w:hAnsi="Arial" w:cs="Arial"/>
          <w:bCs/>
          <w:color w:val="000000"/>
          <w:sz w:val="20"/>
          <w:szCs w:val="20"/>
        </w:rPr>
        <w:t xml:space="preserve"> się</w:t>
      </w:r>
      <w:r w:rsidR="00AB204C" w:rsidRPr="00EB73B0">
        <w:rPr>
          <w:rFonts w:ascii="Arial" w:hAnsi="Arial" w:cs="Arial"/>
          <w:bCs/>
          <w:color w:val="000000"/>
          <w:sz w:val="20"/>
          <w:szCs w:val="20"/>
        </w:rPr>
        <w:t xml:space="preserve"> oraz korzystać</w:t>
      </w:r>
      <w:r w:rsidR="0083721C" w:rsidRPr="00EB73B0">
        <w:rPr>
          <w:rFonts w:ascii="Arial" w:hAnsi="Arial" w:cs="Arial"/>
          <w:bCs/>
          <w:color w:val="000000"/>
          <w:sz w:val="20"/>
          <w:szCs w:val="20"/>
        </w:rPr>
        <w:t xml:space="preserve"> z aktualnych wersji dokumentów.</w:t>
      </w:r>
    </w:p>
    <w:p w:rsidR="00477F72" w:rsidRPr="00EB73B0" w:rsidRDefault="0083721C" w:rsidP="00FC20E1">
      <w:pPr>
        <w:spacing w:after="0" w:line="240" w:lineRule="auto"/>
        <w:ind w:left="284"/>
        <w:jc w:val="both"/>
        <w:rPr>
          <w:rFonts w:ascii="Arial" w:hAnsi="Arial" w:cs="Arial"/>
          <w:sz w:val="20"/>
          <w:szCs w:val="20"/>
        </w:rPr>
      </w:pPr>
      <w:r w:rsidRPr="00EB73B0">
        <w:rPr>
          <w:rFonts w:ascii="Arial" w:hAnsi="Arial" w:cs="Arial"/>
          <w:sz w:val="20"/>
          <w:szCs w:val="20"/>
        </w:rPr>
        <w:t>Nieznajomość</w:t>
      </w:r>
      <w:r w:rsidRPr="00EB73B0">
        <w:rPr>
          <w:rFonts w:ascii="Arial" w:hAnsi="Arial" w:cs="Arial"/>
          <w:color w:val="000000"/>
          <w:sz w:val="20"/>
          <w:szCs w:val="20"/>
        </w:rPr>
        <w:t xml:space="preserve"> dokumentów skutkować może niewłaściwym przygotowaniem projektu, nieprawidłowym wypełnieniem formularza wniosku o dofinansowanie</w:t>
      </w:r>
      <w:r w:rsidR="00893E87" w:rsidRPr="00EB73B0">
        <w:rPr>
          <w:rFonts w:ascii="Arial" w:hAnsi="Arial" w:cs="Arial"/>
          <w:color w:val="000000"/>
          <w:sz w:val="20"/>
          <w:szCs w:val="20"/>
        </w:rPr>
        <w:t xml:space="preserve"> projektu</w:t>
      </w:r>
      <w:r w:rsidRPr="00EB73B0">
        <w:rPr>
          <w:rFonts w:ascii="Arial" w:hAnsi="Arial" w:cs="Arial"/>
          <w:color w:val="000000"/>
          <w:sz w:val="20"/>
          <w:szCs w:val="20"/>
        </w:rPr>
        <w:t xml:space="preserve"> i konsek</w:t>
      </w:r>
      <w:r w:rsidR="00477F72" w:rsidRPr="00EB73B0">
        <w:rPr>
          <w:rFonts w:ascii="Arial" w:hAnsi="Arial" w:cs="Arial"/>
          <w:color w:val="000000"/>
          <w:sz w:val="20"/>
          <w:szCs w:val="20"/>
        </w:rPr>
        <w:t>w</w:t>
      </w:r>
      <w:r w:rsidRPr="00EB73B0">
        <w:rPr>
          <w:rFonts w:ascii="Arial" w:hAnsi="Arial" w:cs="Arial"/>
          <w:color w:val="000000"/>
          <w:sz w:val="20"/>
          <w:szCs w:val="20"/>
        </w:rPr>
        <w:t>encjami skutkującymi</w:t>
      </w:r>
      <w:r w:rsidR="00893E87" w:rsidRPr="00EB73B0">
        <w:rPr>
          <w:rFonts w:ascii="Arial" w:hAnsi="Arial" w:cs="Arial"/>
          <w:color w:val="000000"/>
          <w:sz w:val="20"/>
          <w:szCs w:val="20"/>
        </w:rPr>
        <w:t xml:space="preserve"> skierowaniem wniosku do </w:t>
      </w:r>
      <w:r w:rsidR="001E107E" w:rsidRPr="00EB73B0">
        <w:rPr>
          <w:rFonts w:ascii="Arial" w:hAnsi="Arial" w:cs="Arial"/>
          <w:color w:val="000000"/>
          <w:sz w:val="20"/>
          <w:szCs w:val="20"/>
        </w:rPr>
        <w:t>poprawy lub uzupełnienia</w:t>
      </w:r>
      <w:r w:rsidRPr="00EB73B0">
        <w:rPr>
          <w:rFonts w:ascii="Arial" w:hAnsi="Arial" w:cs="Arial"/>
          <w:color w:val="000000"/>
          <w:sz w:val="20"/>
          <w:szCs w:val="20"/>
        </w:rPr>
        <w:t>.</w:t>
      </w:r>
    </w:p>
    <w:p w:rsidR="0075282C" w:rsidRPr="00EB73B0" w:rsidRDefault="0083721C" w:rsidP="00FC20E1">
      <w:pPr>
        <w:spacing w:after="0" w:line="240" w:lineRule="auto"/>
        <w:ind w:left="284"/>
        <w:jc w:val="both"/>
        <w:rPr>
          <w:rFonts w:ascii="Arial" w:hAnsi="Arial" w:cs="Arial"/>
          <w:color w:val="000000"/>
          <w:sz w:val="20"/>
          <w:szCs w:val="20"/>
        </w:rPr>
      </w:pPr>
      <w:r w:rsidRPr="00EB73B0">
        <w:rPr>
          <w:rFonts w:ascii="Arial" w:hAnsi="Arial" w:cs="Arial"/>
          <w:sz w:val="20"/>
          <w:szCs w:val="20"/>
        </w:rPr>
        <w:t>Odpowiedzialność</w:t>
      </w:r>
      <w:r w:rsidRPr="00EB73B0">
        <w:rPr>
          <w:rFonts w:ascii="Arial" w:hAnsi="Arial" w:cs="Arial"/>
          <w:color w:val="000000"/>
          <w:sz w:val="20"/>
          <w:szCs w:val="20"/>
        </w:rPr>
        <w:t xml:space="preserve"> za znajomość podstawowych dokumentów, zasad i wytycznych związanych </w:t>
      </w:r>
      <w:r w:rsidR="00D47B78">
        <w:rPr>
          <w:rFonts w:ascii="Arial" w:hAnsi="Arial" w:cs="Arial"/>
          <w:color w:val="000000"/>
          <w:sz w:val="20"/>
          <w:szCs w:val="20"/>
        </w:rPr>
        <w:t>z </w:t>
      </w:r>
      <w:r w:rsidRPr="00EB73B0">
        <w:rPr>
          <w:rFonts w:ascii="Arial" w:hAnsi="Arial" w:cs="Arial"/>
          <w:color w:val="000000"/>
          <w:sz w:val="20"/>
          <w:szCs w:val="20"/>
        </w:rPr>
        <w:t xml:space="preserve">przygotowaniem wniosku o dofinansowanie bierze na siebie </w:t>
      </w:r>
      <w:r w:rsidR="00477F72" w:rsidRPr="00EB73B0">
        <w:rPr>
          <w:rFonts w:ascii="Arial" w:hAnsi="Arial" w:cs="Arial"/>
          <w:color w:val="000000"/>
          <w:sz w:val="20"/>
          <w:szCs w:val="20"/>
        </w:rPr>
        <w:t>w</w:t>
      </w:r>
      <w:r w:rsidRPr="00EB73B0">
        <w:rPr>
          <w:rFonts w:ascii="Arial" w:hAnsi="Arial" w:cs="Arial"/>
          <w:color w:val="000000"/>
          <w:sz w:val="20"/>
          <w:szCs w:val="20"/>
        </w:rPr>
        <w:t>nioskodawca.</w:t>
      </w:r>
    </w:p>
    <w:p w:rsidR="00ED330E" w:rsidRDefault="00ED330E" w:rsidP="00F63AC4">
      <w:pPr>
        <w:spacing w:after="0" w:line="240" w:lineRule="auto"/>
        <w:jc w:val="both"/>
        <w:rPr>
          <w:rFonts w:ascii="Arial" w:hAnsi="Arial" w:cs="Arial"/>
          <w:color w:val="000000"/>
          <w:sz w:val="20"/>
          <w:szCs w:val="20"/>
        </w:rPr>
      </w:pPr>
    </w:p>
    <w:p w:rsidR="00A046B3" w:rsidRDefault="00A046B3" w:rsidP="00F63AC4">
      <w:pPr>
        <w:spacing w:after="0" w:line="240" w:lineRule="auto"/>
        <w:jc w:val="both"/>
        <w:rPr>
          <w:rFonts w:ascii="Arial" w:hAnsi="Arial" w:cs="Arial"/>
          <w:color w:val="000000"/>
          <w:sz w:val="20"/>
          <w:szCs w:val="20"/>
        </w:rPr>
      </w:pPr>
    </w:p>
    <w:p w:rsidR="00A046B3" w:rsidRPr="00EB73B0" w:rsidRDefault="00A046B3" w:rsidP="00F63AC4">
      <w:pPr>
        <w:spacing w:after="0" w:line="240" w:lineRule="auto"/>
        <w:jc w:val="both"/>
        <w:rPr>
          <w:rFonts w:ascii="Arial" w:hAnsi="Arial" w:cs="Arial"/>
          <w:color w:val="000000"/>
          <w:sz w:val="20"/>
          <w:szCs w:val="20"/>
        </w:rPr>
      </w:pPr>
    </w:p>
    <w:p w:rsidR="00307073" w:rsidRPr="00572380" w:rsidRDefault="00496989" w:rsidP="00F63AC4">
      <w:pPr>
        <w:pStyle w:val="Akapitzlist"/>
        <w:numPr>
          <w:ilvl w:val="0"/>
          <w:numId w:val="2"/>
        </w:numPr>
        <w:spacing w:after="0" w:line="240" w:lineRule="auto"/>
        <w:ind w:left="284" w:hanging="284"/>
        <w:jc w:val="both"/>
        <w:rPr>
          <w:rFonts w:ascii="Arial" w:hAnsi="Arial" w:cs="Arial"/>
          <w:b/>
          <w:bCs/>
          <w:sz w:val="24"/>
          <w:szCs w:val="24"/>
        </w:rPr>
      </w:pPr>
      <w:r w:rsidRPr="00572380">
        <w:rPr>
          <w:rFonts w:ascii="Arial" w:hAnsi="Arial" w:cs="Arial"/>
          <w:b/>
          <w:bCs/>
          <w:sz w:val="24"/>
          <w:szCs w:val="24"/>
        </w:rPr>
        <w:t xml:space="preserve">WARUNKI REALIZACJI PROJEKTU W RAMACH </w:t>
      </w:r>
      <w:r w:rsidRPr="00572380">
        <w:rPr>
          <w:rFonts w:ascii="Arial" w:hAnsi="Arial" w:cs="Arial"/>
          <w:b/>
          <w:noProof/>
          <w:sz w:val="24"/>
          <w:szCs w:val="24"/>
          <w:lang w:eastAsia="pl-PL"/>
        </w:rPr>
        <w:t>NABORU</w:t>
      </w:r>
    </w:p>
    <w:p w:rsidR="00307073" w:rsidRDefault="00307073" w:rsidP="00F63AC4">
      <w:pPr>
        <w:pStyle w:val="Akapitzlist"/>
        <w:spacing w:after="0" w:line="240" w:lineRule="auto"/>
        <w:jc w:val="both"/>
        <w:rPr>
          <w:rFonts w:ascii="Arial" w:hAnsi="Arial" w:cs="Arial"/>
          <w:bCs/>
          <w:sz w:val="20"/>
          <w:szCs w:val="20"/>
        </w:rPr>
      </w:pPr>
    </w:p>
    <w:p w:rsidR="003B6D06" w:rsidRPr="00EB73B0" w:rsidRDefault="003B6D06" w:rsidP="00F63AC4">
      <w:pPr>
        <w:pStyle w:val="Akapitzlist"/>
        <w:spacing w:after="0" w:line="240" w:lineRule="auto"/>
        <w:jc w:val="both"/>
        <w:rPr>
          <w:rFonts w:ascii="Arial" w:hAnsi="Arial" w:cs="Arial"/>
          <w:bCs/>
          <w:sz w:val="20"/>
          <w:szCs w:val="20"/>
        </w:rPr>
      </w:pPr>
    </w:p>
    <w:p w:rsidR="0066212F" w:rsidRPr="00EB73B0" w:rsidRDefault="0066212F" w:rsidP="00FC20E1">
      <w:pPr>
        <w:pStyle w:val="Akapitzlist"/>
        <w:numPr>
          <w:ilvl w:val="0"/>
          <w:numId w:val="17"/>
        </w:numPr>
        <w:spacing w:after="0" w:line="240" w:lineRule="auto"/>
        <w:ind w:left="284" w:hanging="284"/>
        <w:jc w:val="both"/>
        <w:rPr>
          <w:rFonts w:ascii="Arial" w:hAnsi="Arial" w:cs="Arial"/>
          <w:b/>
          <w:bCs/>
          <w:sz w:val="20"/>
          <w:szCs w:val="20"/>
        </w:rPr>
      </w:pPr>
      <w:r w:rsidRPr="00EB73B0">
        <w:rPr>
          <w:rFonts w:ascii="Arial" w:hAnsi="Arial" w:cs="Arial"/>
          <w:b/>
          <w:bCs/>
          <w:sz w:val="20"/>
          <w:szCs w:val="20"/>
        </w:rPr>
        <w:t>Wymagania czasowe (okres realizacji projektu)</w:t>
      </w:r>
    </w:p>
    <w:p w:rsidR="0066212F" w:rsidRPr="00EB73B0" w:rsidRDefault="0066212F" w:rsidP="00F63AC4">
      <w:pPr>
        <w:pStyle w:val="Akapitzlist"/>
        <w:spacing w:after="0" w:line="240" w:lineRule="auto"/>
        <w:ind w:left="1440"/>
        <w:jc w:val="both"/>
        <w:rPr>
          <w:rFonts w:ascii="Arial" w:hAnsi="Arial" w:cs="Arial"/>
          <w:bCs/>
          <w:sz w:val="20"/>
          <w:szCs w:val="20"/>
        </w:rPr>
      </w:pPr>
    </w:p>
    <w:p w:rsidR="0066212F" w:rsidRDefault="0066212F" w:rsidP="00FC20E1">
      <w:pPr>
        <w:spacing w:after="0" w:line="240" w:lineRule="auto"/>
        <w:ind w:left="284"/>
        <w:jc w:val="both"/>
        <w:rPr>
          <w:rFonts w:ascii="Arial" w:hAnsi="Arial" w:cs="Arial"/>
          <w:bCs/>
          <w:sz w:val="20"/>
          <w:szCs w:val="20"/>
        </w:rPr>
      </w:pPr>
      <w:r w:rsidRPr="00EB73B0">
        <w:rPr>
          <w:rFonts w:ascii="Arial" w:hAnsi="Arial" w:cs="Arial"/>
          <w:bCs/>
          <w:sz w:val="20"/>
          <w:szCs w:val="20"/>
        </w:rPr>
        <w:t xml:space="preserve">Realizacja projektu powiatowego urzędu pracy musi się mieścić w okresie </w:t>
      </w:r>
      <w:r w:rsidRPr="00EB73B0">
        <w:rPr>
          <w:rFonts w:ascii="Arial" w:hAnsi="Arial" w:cs="Arial"/>
          <w:bCs/>
          <w:sz w:val="20"/>
          <w:szCs w:val="20"/>
          <w:u w:val="single"/>
        </w:rPr>
        <w:t>od 1 stycznia 20</w:t>
      </w:r>
      <w:r w:rsidR="0040748E">
        <w:rPr>
          <w:rFonts w:ascii="Arial" w:hAnsi="Arial" w:cs="Arial"/>
          <w:bCs/>
          <w:sz w:val="20"/>
          <w:szCs w:val="20"/>
          <w:u w:val="single"/>
        </w:rPr>
        <w:t>21</w:t>
      </w:r>
      <w:r w:rsidRPr="00EB73B0">
        <w:rPr>
          <w:rFonts w:ascii="Arial" w:hAnsi="Arial" w:cs="Arial"/>
          <w:bCs/>
          <w:sz w:val="20"/>
          <w:szCs w:val="20"/>
          <w:u w:val="single"/>
        </w:rPr>
        <w:t xml:space="preserve"> r. do 31 grudnia 20</w:t>
      </w:r>
      <w:r w:rsidR="0040748E">
        <w:rPr>
          <w:rFonts w:ascii="Arial" w:hAnsi="Arial" w:cs="Arial"/>
          <w:bCs/>
          <w:sz w:val="20"/>
          <w:szCs w:val="20"/>
          <w:u w:val="single"/>
        </w:rPr>
        <w:t>22</w:t>
      </w:r>
      <w:r w:rsidRPr="00EB73B0">
        <w:rPr>
          <w:rFonts w:ascii="Arial" w:hAnsi="Arial" w:cs="Arial"/>
          <w:bCs/>
          <w:sz w:val="20"/>
          <w:szCs w:val="20"/>
          <w:u w:val="single"/>
        </w:rPr>
        <w:t xml:space="preserve"> r</w:t>
      </w:r>
      <w:r w:rsidRPr="00EB73B0">
        <w:rPr>
          <w:rFonts w:ascii="Arial" w:hAnsi="Arial" w:cs="Arial"/>
          <w:bCs/>
          <w:sz w:val="20"/>
          <w:szCs w:val="20"/>
        </w:rPr>
        <w:t>.</w:t>
      </w:r>
    </w:p>
    <w:p w:rsidR="00AA6894" w:rsidRPr="00EB73B0" w:rsidRDefault="00AA6894" w:rsidP="00FC20E1">
      <w:pPr>
        <w:spacing w:after="0" w:line="240" w:lineRule="auto"/>
        <w:ind w:left="284"/>
        <w:jc w:val="both"/>
        <w:rPr>
          <w:rFonts w:ascii="Arial" w:hAnsi="Arial" w:cs="Arial"/>
          <w:bCs/>
          <w:sz w:val="20"/>
          <w:szCs w:val="20"/>
        </w:rPr>
      </w:pPr>
    </w:p>
    <w:p w:rsidR="0066212F" w:rsidRPr="00EB73B0" w:rsidRDefault="0066212F" w:rsidP="00F63AC4">
      <w:pPr>
        <w:pStyle w:val="Akapitzlist"/>
        <w:spacing w:after="0" w:line="240" w:lineRule="auto"/>
        <w:ind w:left="1440"/>
        <w:jc w:val="both"/>
        <w:rPr>
          <w:rFonts w:ascii="Arial" w:hAnsi="Arial" w:cs="Arial"/>
          <w:bCs/>
          <w:sz w:val="20"/>
          <w:szCs w:val="20"/>
        </w:rPr>
      </w:pPr>
    </w:p>
    <w:p w:rsidR="00C71CD2" w:rsidRPr="00EB73B0" w:rsidRDefault="00C71CD2" w:rsidP="00FC20E1">
      <w:pPr>
        <w:pStyle w:val="Akapitzlist"/>
        <w:numPr>
          <w:ilvl w:val="0"/>
          <w:numId w:val="17"/>
        </w:numPr>
        <w:spacing w:after="0" w:line="240" w:lineRule="auto"/>
        <w:ind w:left="284" w:hanging="284"/>
        <w:jc w:val="both"/>
        <w:rPr>
          <w:rFonts w:ascii="Arial" w:hAnsi="Arial" w:cs="Arial"/>
          <w:b/>
          <w:bCs/>
          <w:sz w:val="20"/>
          <w:szCs w:val="20"/>
        </w:rPr>
      </w:pPr>
      <w:r w:rsidRPr="00EB73B0">
        <w:rPr>
          <w:rFonts w:ascii="Arial" w:hAnsi="Arial" w:cs="Arial"/>
          <w:b/>
          <w:bCs/>
          <w:sz w:val="20"/>
          <w:szCs w:val="20"/>
        </w:rPr>
        <w:t>Uczestnicy</w:t>
      </w:r>
      <w:r w:rsidRPr="00EB73B0">
        <w:rPr>
          <w:rFonts w:ascii="Arial" w:hAnsi="Arial" w:cs="Arial"/>
          <w:b/>
          <w:sz w:val="20"/>
          <w:szCs w:val="20"/>
        </w:rPr>
        <w:t xml:space="preserve"> projektu (grupy docelowe)</w:t>
      </w:r>
    </w:p>
    <w:p w:rsidR="00C71CD2" w:rsidRPr="00EB73B0" w:rsidRDefault="00C71CD2" w:rsidP="00F63AC4">
      <w:pPr>
        <w:pStyle w:val="Akapitzlist"/>
        <w:spacing w:after="0" w:line="240" w:lineRule="auto"/>
        <w:ind w:left="1440"/>
        <w:jc w:val="both"/>
        <w:rPr>
          <w:rFonts w:ascii="Arial" w:hAnsi="Arial" w:cs="Arial"/>
          <w:bCs/>
          <w:sz w:val="20"/>
          <w:szCs w:val="20"/>
        </w:rPr>
      </w:pPr>
    </w:p>
    <w:p w:rsidR="00BD6239" w:rsidRPr="00EB73B0" w:rsidRDefault="00BD6239" w:rsidP="00FC20E1">
      <w:pPr>
        <w:spacing w:after="0" w:line="240" w:lineRule="auto"/>
        <w:ind w:left="284"/>
        <w:jc w:val="both"/>
        <w:rPr>
          <w:rFonts w:ascii="Arial" w:hAnsi="Arial" w:cs="Arial"/>
          <w:bCs/>
          <w:sz w:val="20"/>
          <w:szCs w:val="20"/>
        </w:rPr>
      </w:pPr>
      <w:r w:rsidRPr="00EB73B0">
        <w:rPr>
          <w:rFonts w:ascii="Arial" w:hAnsi="Arial" w:cs="Arial"/>
          <w:sz w:val="20"/>
          <w:szCs w:val="20"/>
        </w:rPr>
        <w:t xml:space="preserve">Wsparcie w projektach pozakonkursowych PUP udzielane jest osobom młodym </w:t>
      </w:r>
      <w:r w:rsidR="00C71CD2" w:rsidRPr="00EB73B0">
        <w:rPr>
          <w:rFonts w:ascii="Arial" w:hAnsi="Arial" w:cs="Arial"/>
          <w:sz w:val="20"/>
          <w:szCs w:val="20"/>
        </w:rPr>
        <w:t>w wieku 18-29 lat bez pracy, w tym osobom z niepełnosprawnościami, zarejestrowanym w PUP jako bezrobotne,</w:t>
      </w:r>
      <w:r w:rsidR="00570FD3" w:rsidRPr="00EB73B0">
        <w:rPr>
          <w:rFonts w:ascii="Arial" w:hAnsi="Arial" w:cs="Arial"/>
          <w:sz w:val="20"/>
          <w:szCs w:val="20"/>
        </w:rPr>
        <w:t xml:space="preserve"> spośród których co najmniej 60</w:t>
      </w:r>
      <w:r w:rsidR="00C71CD2" w:rsidRPr="00EB73B0">
        <w:rPr>
          <w:rFonts w:ascii="Arial" w:hAnsi="Arial" w:cs="Arial"/>
          <w:sz w:val="20"/>
          <w:szCs w:val="20"/>
        </w:rPr>
        <w:t>% stanowią osoby które nie uczestniczą w kształceniu i szkoleniu (tzw. młodzież NEET), z</w:t>
      </w:r>
      <w:r w:rsidR="00307073" w:rsidRPr="00EB73B0">
        <w:rPr>
          <w:rFonts w:ascii="Arial" w:hAnsi="Arial" w:cs="Arial"/>
          <w:sz w:val="20"/>
          <w:szCs w:val="20"/>
        </w:rPr>
        <w:t xml:space="preserve">godnie </w:t>
      </w:r>
      <w:r w:rsidRPr="00EB73B0">
        <w:rPr>
          <w:rFonts w:ascii="Arial" w:hAnsi="Arial" w:cs="Arial"/>
          <w:sz w:val="20"/>
          <w:szCs w:val="20"/>
        </w:rPr>
        <w:t xml:space="preserve">z </w:t>
      </w:r>
      <w:r w:rsidR="00570FD3" w:rsidRPr="00EB73B0">
        <w:rPr>
          <w:rFonts w:ascii="Arial" w:hAnsi="Arial" w:cs="Arial"/>
          <w:sz w:val="20"/>
          <w:szCs w:val="20"/>
        </w:rPr>
        <w:t xml:space="preserve">definicją osoby z kategorii NEET przyjętą w Programie Operacyjnym Wiedza Edukacja Rozwój 2014-2020. Zgodnie z zapisami PO WER osoba </w:t>
      </w:r>
      <w:r w:rsidRPr="00EB73B0">
        <w:rPr>
          <w:rFonts w:ascii="Arial" w:hAnsi="Arial" w:cs="Arial"/>
          <w:sz w:val="20"/>
          <w:szCs w:val="20"/>
        </w:rPr>
        <w:t>z kategorii NEET musi spełniać łącznie trzy następujące warunki:</w:t>
      </w:r>
    </w:p>
    <w:p w:rsidR="00BD6239" w:rsidRPr="00EB73B0" w:rsidRDefault="00BD6239" w:rsidP="00FC20E1">
      <w:pPr>
        <w:pStyle w:val="Akapitzlist"/>
        <w:numPr>
          <w:ilvl w:val="0"/>
          <w:numId w:val="36"/>
        </w:numPr>
        <w:spacing w:after="0" w:line="240" w:lineRule="auto"/>
        <w:ind w:left="993" w:hanging="284"/>
        <w:jc w:val="both"/>
        <w:rPr>
          <w:rFonts w:ascii="Arial" w:hAnsi="Arial" w:cs="Arial"/>
          <w:sz w:val="20"/>
          <w:szCs w:val="20"/>
        </w:rPr>
      </w:pPr>
      <w:r w:rsidRPr="00EB73B0">
        <w:rPr>
          <w:rFonts w:ascii="Arial" w:hAnsi="Arial" w:cs="Arial"/>
          <w:sz w:val="20"/>
          <w:szCs w:val="20"/>
        </w:rPr>
        <w:t>nie pracuje (tj. jest bezrobotna lub bierna zawodowo),</w:t>
      </w:r>
    </w:p>
    <w:p w:rsidR="00BD6239" w:rsidRPr="00EB73B0" w:rsidRDefault="00BD6239" w:rsidP="00FC20E1">
      <w:pPr>
        <w:pStyle w:val="Akapitzlist"/>
        <w:numPr>
          <w:ilvl w:val="0"/>
          <w:numId w:val="36"/>
        </w:numPr>
        <w:spacing w:after="0" w:line="240" w:lineRule="auto"/>
        <w:ind w:left="993" w:hanging="284"/>
        <w:jc w:val="both"/>
        <w:rPr>
          <w:rFonts w:ascii="Arial" w:hAnsi="Arial" w:cs="Arial"/>
          <w:sz w:val="20"/>
          <w:szCs w:val="20"/>
        </w:rPr>
      </w:pPr>
      <w:r w:rsidRPr="00EB73B0">
        <w:rPr>
          <w:rFonts w:ascii="Arial" w:hAnsi="Arial" w:cs="Arial"/>
          <w:sz w:val="20"/>
          <w:szCs w:val="20"/>
        </w:rPr>
        <w:t>nie kształci się (tj. nie uczestniczy w kształceniu formalnym w trybie stacjonarnym</w:t>
      </w:r>
      <w:r w:rsidR="00A0239A">
        <w:rPr>
          <w:rFonts w:ascii="Arial" w:hAnsi="Arial" w:cs="Arial"/>
          <w:sz w:val="20"/>
          <w:szCs w:val="20"/>
        </w:rPr>
        <w:t xml:space="preserve"> albo zaniedbuje obowiązek szkolny lub nauki</w:t>
      </w:r>
      <w:r w:rsidRPr="00EB73B0">
        <w:rPr>
          <w:rFonts w:ascii="Arial" w:hAnsi="Arial" w:cs="Arial"/>
          <w:sz w:val="20"/>
          <w:szCs w:val="20"/>
        </w:rPr>
        <w:t>),</w:t>
      </w:r>
    </w:p>
    <w:p w:rsidR="00570FD3" w:rsidRPr="00A0239A" w:rsidRDefault="00BD6239" w:rsidP="00A0239A">
      <w:pPr>
        <w:pStyle w:val="Akapitzlist"/>
        <w:numPr>
          <w:ilvl w:val="0"/>
          <w:numId w:val="36"/>
        </w:numPr>
        <w:spacing w:after="0" w:line="240" w:lineRule="auto"/>
        <w:ind w:left="993" w:hanging="284"/>
        <w:jc w:val="both"/>
        <w:rPr>
          <w:rFonts w:ascii="Arial" w:hAnsi="Arial" w:cs="Arial"/>
          <w:bCs/>
          <w:sz w:val="20"/>
          <w:szCs w:val="20"/>
        </w:rPr>
      </w:pPr>
      <w:r w:rsidRPr="00EB73B0">
        <w:rPr>
          <w:rFonts w:ascii="Arial" w:hAnsi="Arial" w:cs="Arial"/>
          <w:sz w:val="20"/>
          <w:szCs w:val="20"/>
        </w:rPr>
        <w:t xml:space="preserve">nie szkoli (tj. nie uczestniczy w pozaszkolnych zajęciach mających na celu uzyskanie, uzupełnienie lub doskonalenie umiejętności i kwalifikacji zawodowych lub ogólnych, potrzebnych do wykonywania pracy. </w:t>
      </w:r>
      <w:r w:rsidRPr="00A0239A">
        <w:rPr>
          <w:rFonts w:ascii="Arial" w:hAnsi="Arial" w:cs="Arial"/>
          <w:sz w:val="20"/>
          <w:szCs w:val="20"/>
        </w:rPr>
        <w:t xml:space="preserve">W procesie oceny czy dana osoba się nie szkoli, a co za tym idzie kwalifikuje się do kategorii NEET, należy zweryfikować czy brała ona udział </w:t>
      </w:r>
      <w:r w:rsidR="00B91C4C" w:rsidRPr="00A0239A">
        <w:rPr>
          <w:rFonts w:ascii="Arial" w:hAnsi="Arial" w:cs="Arial"/>
          <w:sz w:val="20"/>
          <w:szCs w:val="20"/>
        </w:rPr>
        <w:t>w </w:t>
      </w:r>
      <w:r w:rsidRPr="00A0239A">
        <w:rPr>
          <w:rFonts w:ascii="Arial" w:hAnsi="Arial" w:cs="Arial"/>
          <w:sz w:val="20"/>
          <w:szCs w:val="20"/>
        </w:rPr>
        <w:t>tego typu formie aktywizacji, finan</w:t>
      </w:r>
      <w:r w:rsidR="00570FD3" w:rsidRPr="00A0239A">
        <w:rPr>
          <w:rFonts w:ascii="Arial" w:hAnsi="Arial" w:cs="Arial"/>
          <w:sz w:val="20"/>
          <w:szCs w:val="20"/>
        </w:rPr>
        <w:t xml:space="preserve">sowanej ze środków publicznych, </w:t>
      </w:r>
      <w:r w:rsidRPr="00A0239A">
        <w:rPr>
          <w:rFonts w:ascii="Arial" w:hAnsi="Arial" w:cs="Arial"/>
          <w:sz w:val="20"/>
          <w:szCs w:val="20"/>
        </w:rPr>
        <w:t>w ok</w:t>
      </w:r>
      <w:r w:rsidR="00B91C4C" w:rsidRPr="00A0239A">
        <w:rPr>
          <w:rFonts w:ascii="Arial" w:hAnsi="Arial" w:cs="Arial"/>
          <w:sz w:val="20"/>
          <w:szCs w:val="20"/>
        </w:rPr>
        <w:t>resie ostatnich 4 </w:t>
      </w:r>
      <w:r w:rsidRPr="00A0239A">
        <w:rPr>
          <w:rFonts w:ascii="Arial" w:hAnsi="Arial" w:cs="Arial"/>
          <w:sz w:val="20"/>
          <w:szCs w:val="20"/>
        </w:rPr>
        <w:t>tygodni).</w:t>
      </w:r>
    </w:p>
    <w:p w:rsidR="005035A3" w:rsidRDefault="005035A3" w:rsidP="00FC20E1">
      <w:pPr>
        <w:spacing w:after="0" w:line="240" w:lineRule="auto"/>
        <w:ind w:left="284"/>
        <w:jc w:val="both"/>
        <w:rPr>
          <w:rFonts w:ascii="Arial" w:hAnsi="Arial" w:cs="Arial"/>
          <w:bCs/>
          <w:sz w:val="20"/>
          <w:szCs w:val="20"/>
        </w:rPr>
      </w:pPr>
    </w:p>
    <w:p w:rsidR="00A0239A" w:rsidRDefault="00A0239A" w:rsidP="00A0239A">
      <w:pPr>
        <w:spacing w:after="0" w:line="240" w:lineRule="auto"/>
        <w:ind w:left="284"/>
        <w:jc w:val="both"/>
        <w:rPr>
          <w:rFonts w:ascii="Arial" w:hAnsi="Arial" w:cs="Arial"/>
          <w:bCs/>
          <w:sz w:val="20"/>
          <w:szCs w:val="20"/>
        </w:rPr>
      </w:pPr>
      <w:r>
        <w:rPr>
          <w:rFonts w:ascii="Arial" w:hAnsi="Arial" w:cs="Arial"/>
          <w:bCs/>
          <w:sz w:val="20"/>
          <w:szCs w:val="20"/>
        </w:rPr>
        <w:t>Kształcenie formalne w trybie stacjonarnym rozumiane jest jako kształcenie w systemie szkolnym na poziomie szkoły podstawowej, gimnazjum, szkół ponadgimnazjalnych, jak również kształcenie na poziomie wyższym w formie studiów wyższych lub doktoranckich realizowanych w trybie dziennym.</w:t>
      </w:r>
    </w:p>
    <w:p w:rsidR="00A0239A" w:rsidRDefault="00A0239A" w:rsidP="001F2D7E">
      <w:pPr>
        <w:spacing w:after="0" w:line="240" w:lineRule="auto"/>
        <w:ind w:left="284"/>
        <w:jc w:val="both"/>
        <w:rPr>
          <w:rFonts w:ascii="Arial" w:hAnsi="Arial" w:cs="Arial"/>
          <w:bCs/>
          <w:sz w:val="20"/>
          <w:szCs w:val="20"/>
        </w:rPr>
      </w:pPr>
    </w:p>
    <w:p w:rsidR="00CB7123" w:rsidRDefault="00570FD3" w:rsidP="00382A4C">
      <w:pPr>
        <w:spacing w:after="0" w:line="240" w:lineRule="auto"/>
        <w:jc w:val="both"/>
        <w:rPr>
          <w:rFonts w:ascii="Arial" w:hAnsi="Arial" w:cs="Arial"/>
          <w:bCs/>
          <w:sz w:val="20"/>
          <w:szCs w:val="20"/>
        </w:rPr>
      </w:pPr>
      <w:r w:rsidRPr="00EB73B0">
        <w:rPr>
          <w:rFonts w:ascii="Arial" w:hAnsi="Arial" w:cs="Arial"/>
          <w:bCs/>
          <w:sz w:val="20"/>
          <w:szCs w:val="20"/>
        </w:rPr>
        <w:t xml:space="preserve">Co najmniej 20% uczestników projektu stanowią osoby znajdujące się w </w:t>
      </w:r>
      <w:r w:rsidRPr="00EB73B0">
        <w:rPr>
          <w:rFonts w:ascii="Arial" w:hAnsi="Arial" w:cs="Arial"/>
          <w:sz w:val="20"/>
          <w:szCs w:val="20"/>
        </w:rPr>
        <w:t>trudnej</w:t>
      </w:r>
      <w:r w:rsidRPr="00EB73B0">
        <w:rPr>
          <w:rFonts w:ascii="Arial" w:hAnsi="Arial" w:cs="Arial"/>
          <w:bCs/>
          <w:sz w:val="20"/>
          <w:szCs w:val="20"/>
        </w:rPr>
        <w:t xml:space="preserve"> sytuacji na rynku pracy tj. osoby z niepełnosprawnościami i/lub </w:t>
      </w:r>
      <w:r w:rsidR="00E84041" w:rsidRPr="00EB73B0">
        <w:rPr>
          <w:rFonts w:ascii="Arial" w:hAnsi="Arial" w:cs="Arial"/>
          <w:bCs/>
          <w:sz w:val="20"/>
          <w:szCs w:val="20"/>
        </w:rPr>
        <w:t xml:space="preserve">osoby długotrwale bezrobotne i/lub </w:t>
      </w:r>
      <w:r w:rsidRPr="00EB73B0">
        <w:rPr>
          <w:rFonts w:ascii="Arial" w:hAnsi="Arial" w:cs="Arial"/>
          <w:bCs/>
          <w:sz w:val="20"/>
          <w:szCs w:val="20"/>
        </w:rPr>
        <w:t>osoby o niskich kwalifikacjach.</w:t>
      </w:r>
    </w:p>
    <w:p w:rsidR="00AA6894" w:rsidRDefault="00AA6894" w:rsidP="001F2D7E">
      <w:pPr>
        <w:spacing w:after="0" w:line="240" w:lineRule="auto"/>
        <w:ind w:left="284"/>
        <w:jc w:val="both"/>
        <w:rPr>
          <w:rFonts w:ascii="Arial" w:hAnsi="Arial" w:cs="Arial"/>
          <w:bCs/>
          <w:sz w:val="20"/>
          <w:szCs w:val="20"/>
        </w:rPr>
      </w:pPr>
    </w:p>
    <w:p w:rsidR="004070AC" w:rsidRPr="00EB73B0" w:rsidRDefault="004070AC" w:rsidP="004070AC">
      <w:pPr>
        <w:spacing w:after="0" w:line="240" w:lineRule="auto"/>
        <w:jc w:val="both"/>
        <w:rPr>
          <w:rFonts w:ascii="Arial" w:hAnsi="Arial" w:cs="Arial"/>
          <w:bCs/>
          <w:sz w:val="20"/>
          <w:szCs w:val="20"/>
        </w:rPr>
      </w:pPr>
    </w:p>
    <w:p w:rsidR="002C5AED" w:rsidRPr="00EB73B0" w:rsidRDefault="00E84041" w:rsidP="00FC20E1">
      <w:pPr>
        <w:pStyle w:val="Akapitzlist"/>
        <w:numPr>
          <w:ilvl w:val="0"/>
          <w:numId w:val="17"/>
        </w:numPr>
        <w:spacing w:after="0" w:line="240" w:lineRule="auto"/>
        <w:ind w:left="284" w:hanging="284"/>
        <w:jc w:val="both"/>
        <w:rPr>
          <w:rFonts w:ascii="Arial" w:hAnsi="Arial" w:cs="Arial"/>
          <w:b/>
          <w:bCs/>
          <w:sz w:val="20"/>
          <w:szCs w:val="20"/>
        </w:rPr>
      </w:pPr>
      <w:r w:rsidRPr="00EB73B0">
        <w:rPr>
          <w:rFonts w:ascii="Arial" w:hAnsi="Arial" w:cs="Arial"/>
          <w:b/>
          <w:bCs/>
          <w:sz w:val="20"/>
          <w:szCs w:val="20"/>
        </w:rPr>
        <w:t xml:space="preserve">Typy </w:t>
      </w:r>
      <w:r w:rsidR="002C5AED" w:rsidRPr="00EB73B0">
        <w:rPr>
          <w:rFonts w:ascii="Arial" w:hAnsi="Arial" w:cs="Arial"/>
          <w:b/>
          <w:bCs/>
          <w:sz w:val="20"/>
          <w:szCs w:val="20"/>
        </w:rPr>
        <w:t>projektów</w:t>
      </w:r>
    </w:p>
    <w:p w:rsidR="00ED330E" w:rsidRPr="00EB73B0" w:rsidRDefault="00ED330E" w:rsidP="00F63AC4">
      <w:pPr>
        <w:pStyle w:val="Akapitzlist"/>
        <w:spacing w:after="0" w:line="240" w:lineRule="auto"/>
        <w:ind w:left="1440"/>
        <w:jc w:val="both"/>
        <w:rPr>
          <w:rFonts w:ascii="Arial" w:hAnsi="Arial" w:cs="Arial"/>
          <w:bCs/>
          <w:sz w:val="20"/>
          <w:szCs w:val="20"/>
          <w:highlight w:val="yellow"/>
        </w:rPr>
      </w:pPr>
    </w:p>
    <w:p w:rsidR="002C5AED" w:rsidRPr="00EB73B0" w:rsidRDefault="002C5AED" w:rsidP="00FC20E1">
      <w:pPr>
        <w:spacing w:after="0" w:line="240" w:lineRule="auto"/>
        <w:ind w:left="284"/>
        <w:jc w:val="both"/>
        <w:rPr>
          <w:rFonts w:ascii="Arial" w:hAnsi="Arial" w:cs="Arial"/>
          <w:bCs/>
          <w:color w:val="000000"/>
          <w:sz w:val="20"/>
          <w:szCs w:val="20"/>
          <w:lang w:eastAsia="pl-PL"/>
        </w:rPr>
      </w:pPr>
      <w:r w:rsidRPr="00EB73B0">
        <w:rPr>
          <w:rFonts w:ascii="Arial" w:hAnsi="Arial" w:cs="Arial"/>
          <w:bCs/>
          <w:color w:val="000000"/>
          <w:sz w:val="20"/>
          <w:szCs w:val="20"/>
          <w:lang w:eastAsia="pl-PL"/>
        </w:rPr>
        <w:t>Zgodnie z Rocznym Planem Działania na 20</w:t>
      </w:r>
      <w:r w:rsidR="0040748E">
        <w:rPr>
          <w:rFonts w:ascii="Arial" w:hAnsi="Arial" w:cs="Arial"/>
          <w:bCs/>
          <w:color w:val="000000"/>
          <w:sz w:val="20"/>
          <w:szCs w:val="20"/>
          <w:lang w:eastAsia="pl-PL"/>
        </w:rPr>
        <w:t>20</w:t>
      </w:r>
      <w:r w:rsidRPr="00EB73B0">
        <w:rPr>
          <w:rFonts w:ascii="Arial" w:hAnsi="Arial" w:cs="Arial"/>
          <w:bCs/>
          <w:color w:val="000000"/>
          <w:sz w:val="20"/>
          <w:szCs w:val="20"/>
          <w:lang w:eastAsia="pl-PL"/>
        </w:rPr>
        <w:t xml:space="preserve"> rok w projektach powiatowych urzędów pracy można będzie realizować następujące typy projektów:</w:t>
      </w:r>
    </w:p>
    <w:p w:rsidR="00A8153A" w:rsidRPr="00EB73B0" w:rsidRDefault="006C04BC" w:rsidP="00A8153A">
      <w:pPr>
        <w:spacing w:after="0" w:line="240" w:lineRule="auto"/>
        <w:ind w:left="284"/>
        <w:jc w:val="both"/>
        <w:rPr>
          <w:rFonts w:ascii="Arial" w:hAnsi="Arial" w:cs="Arial"/>
          <w:bCs/>
          <w:color w:val="000000"/>
          <w:sz w:val="20"/>
          <w:szCs w:val="20"/>
          <w:lang w:eastAsia="pl-PL"/>
        </w:rPr>
      </w:pPr>
      <w:r w:rsidRPr="00EB73B0">
        <w:rPr>
          <w:rFonts w:ascii="Arial" w:hAnsi="Arial" w:cs="Arial"/>
          <w:bCs/>
          <w:color w:val="000000"/>
          <w:sz w:val="20"/>
          <w:szCs w:val="20"/>
          <w:lang w:eastAsia="pl-PL"/>
        </w:rPr>
        <w:t>Instrumenty i usługi rynku pracy</w:t>
      </w:r>
      <w:r w:rsidR="002C5AED" w:rsidRPr="00EB73B0">
        <w:rPr>
          <w:rFonts w:ascii="Arial" w:hAnsi="Arial" w:cs="Arial"/>
          <w:bCs/>
          <w:color w:val="000000"/>
          <w:sz w:val="20"/>
          <w:szCs w:val="20"/>
          <w:lang w:eastAsia="pl-PL"/>
        </w:rPr>
        <w:t xml:space="preserve"> wynikające z ustawy </w:t>
      </w:r>
      <w:r w:rsidRPr="00EB73B0">
        <w:rPr>
          <w:rFonts w:ascii="Arial" w:hAnsi="Arial" w:cs="Arial"/>
          <w:bCs/>
          <w:color w:val="000000"/>
          <w:sz w:val="20"/>
          <w:szCs w:val="20"/>
          <w:lang w:eastAsia="pl-PL"/>
        </w:rPr>
        <w:t>o promocji zatrudnienia i in</w:t>
      </w:r>
      <w:r w:rsidR="002C5AED" w:rsidRPr="00EB73B0">
        <w:rPr>
          <w:rFonts w:ascii="Arial" w:hAnsi="Arial" w:cs="Arial"/>
          <w:bCs/>
          <w:color w:val="000000"/>
          <w:sz w:val="20"/>
          <w:szCs w:val="20"/>
          <w:lang w:eastAsia="pl-PL"/>
        </w:rPr>
        <w:t>stytucjach rynku pracy</w:t>
      </w:r>
      <w:r w:rsidRPr="00EB73B0">
        <w:rPr>
          <w:rFonts w:ascii="Arial" w:hAnsi="Arial" w:cs="Arial"/>
          <w:bCs/>
          <w:color w:val="000000"/>
          <w:sz w:val="20"/>
          <w:szCs w:val="20"/>
          <w:lang w:eastAsia="pl-PL"/>
        </w:rPr>
        <w:t>, z wyłączeniem robót publicznych, odnoszące się d</w:t>
      </w:r>
      <w:r w:rsidR="002C5AED" w:rsidRPr="00EB73B0">
        <w:rPr>
          <w:rFonts w:ascii="Arial" w:hAnsi="Arial" w:cs="Arial"/>
          <w:bCs/>
          <w:color w:val="000000"/>
          <w:sz w:val="20"/>
          <w:szCs w:val="20"/>
          <w:lang w:eastAsia="pl-PL"/>
        </w:rPr>
        <w:t xml:space="preserve">o następujących typów operacji </w:t>
      </w:r>
      <w:r w:rsidR="004D02F0" w:rsidRPr="00EB73B0">
        <w:rPr>
          <w:rFonts w:ascii="Arial" w:hAnsi="Arial" w:cs="Arial"/>
          <w:bCs/>
          <w:color w:val="000000"/>
          <w:sz w:val="20"/>
          <w:szCs w:val="20"/>
          <w:lang w:eastAsia="pl-PL"/>
        </w:rPr>
        <w:t>O</w:t>
      </w:r>
      <w:r w:rsidR="002C5AED" w:rsidRPr="00EB73B0">
        <w:rPr>
          <w:rFonts w:ascii="Arial" w:hAnsi="Arial" w:cs="Arial"/>
          <w:bCs/>
          <w:color w:val="000000"/>
          <w:sz w:val="20"/>
          <w:szCs w:val="20"/>
          <w:lang w:eastAsia="pl-PL"/>
        </w:rPr>
        <w:t xml:space="preserve">si </w:t>
      </w:r>
      <w:r w:rsidR="004D02F0" w:rsidRPr="00EB73B0">
        <w:rPr>
          <w:rFonts w:ascii="Arial" w:hAnsi="Arial" w:cs="Arial"/>
          <w:bCs/>
          <w:color w:val="000000"/>
          <w:sz w:val="20"/>
          <w:szCs w:val="20"/>
          <w:lang w:eastAsia="pl-PL"/>
        </w:rPr>
        <w:t xml:space="preserve">priorytetowej I </w:t>
      </w:r>
      <w:r w:rsidR="00955B6A">
        <w:rPr>
          <w:rFonts w:ascii="Arial" w:hAnsi="Arial" w:cs="Arial"/>
          <w:bCs/>
          <w:i/>
          <w:color w:val="000000"/>
          <w:sz w:val="20"/>
          <w:szCs w:val="20"/>
          <w:lang w:eastAsia="pl-PL"/>
        </w:rPr>
        <w:t>Rynek pracy otwarty dla wszystkich</w:t>
      </w:r>
      <w:r w:rsidR="002C5AED" w:rsidRPr="00EB73B0">
        <w:rPr>
          <w:rFonts w:ascii="Arial" w:hAnsi="Arial" w:cs="Arial"/>
          <w:bCs/>
          <w:color w:val="000000"/>
          <w:sz w:val="20"/>
          <w:szCs w:val="20"/>
          <w:lang w:eastAsia="pl-PL"/>
        </w:rPr>
        <w:t>:</w:t>
      </w:r>
    </w:p>
    <w:p w:rsidR="006C04BC" w:rsidRPr="00EB73B0" w:rsidRDefault="006C04BC" w:rsidP="00FC1E86">
      <w:pPr>
        <w:pStyle w:val="Akapitzlist"/>
        <w:numPr>
          <w:ilvl w:val="0"/>
          <w:numId w:val="36"/>
        </w:numPr>
        <w:spacing w:after="0" w:line="240" w:lineRule="auto"/>
        <w:ind w:left="567" w:hanging="283"/>
        <w:jc w:val="both"/>
        <w:rPr>
          <w:rFonts w:ascii="Arial" w:hAnsi="Arial" w:cs="Arial"/>
          <w:bCs/>
          <w:color w:val="000000"/>
          <w:sz w:val="20"/>
          <w:szCs w:val="20"/>
          <w:lang w:eastAsia="pl-PL"/>
        </w:rPr>
      </w:pPr>
      <w:r w:rsidRPr="00EB73B0">
        <w:rPr>
          <w:rFonts w:ascii="Arial" w:hAnsi="Arial" w:cs="Arial"/>
          <w:b/>
          <w:sz w:val="20"/>
          <w:szCs w:val="20"/>
          <w:lang w:eastAsia="pl-PL"/>
        </w:rPr>
        <w:t xml:space="preserve">instrumenty i usługi rynku pracy służące indywidualizacji wsparcia oraz pomocy </w:t>
      </w:r>
      <w:r w:rsidR="00B91C4C">
        <w:rPr>
          <w:rFonts w:ascii="Arial" w:hAnsi="Arial" w:cs="Arial"/>
          <w:b/>
          <w:sz w:val="20"/>
          <w:szCs w:val="20"/>
          <w:lang w:eastAsia="pl-PL"/>
        </w:rPr>
        <w:t>w </w:t>
      </w:r>
      <w:r w:rsidRPr="00EB73B0">
        <w:rPr>
          <w:rFonts w:ascii="Arial" w:hAnsi="Arial" w:cs="Arial"/>
          <w:b/>
          <w:sz w:val="20"/>
          <w:szCs w:val="20"/>
          <w:lang w:eastAsia="pl-PL"/>
        </w:rPr>
        <w:t>zakres</w:t>
      </w:r>
      <w:r w:rsidR="002C5AED" w:rsidRPr="00EB73B0">
        <w:rPr>
          <w:rFonts w:ascii="Arial" w:hAnsi="Arial" w:cs="Arial"/>
          <w:b/>
          <w:sz w:val="20"/>
          <w:szCs w:val="20"/>
          <w:lang w:eastAsia="pl-PL"/>
        </w:rPr>
        <w:t>ie określenia ścieżki zawodowej</w:t>
      </w:r>
      <w:r w:rsidR="007A4E86">
        <w:rPr>
          <w:rFonts w:ascii="Arial" w:hAnsi="Arial" w:cs="Arial"/>
          <w:b/>
          <w:sz w:val="20"/>
          <w:szCs w:val="20"/>
          <w:lang w:eastAsia="pl-PL"/>
        </w:rPr>
        <w:t>:</w:t>
      </w:r>
    </w:p>
    <w:p w:rsidR="00106C26" w:rsidRPr="00EB73B0" w:rsidRDefault="00106C26" w:rsidP="00F63AC4">
      <w:pPr>
        <w:pStyle w:val="Akapitzlist"/>
        <w:spacing w:after="0" w:line="240" w:lineRule="auto"/>
        <w:ind w:left="1800"/>
        <w:jc w:val="both"/>
        <w:rPr>
          <w:rFonts w:ascii="Arial" w:hAnsi="Arial" w:cs="Arial"/>
          <w:bCs/>
          <w:color w:val="000000"/>
          <w:sz w:val="20"/>
          <w:szCs w:val="20"/>
          <w:lang w:eastAsia="pl-PL"/>
        </w:rPr>
      </w:pPr>
    </w:p>
    <w:p w:rsidR="006C04BC" w:rsidRPr="00EB73B0" w:rsidRDefault="006C04BC" w:rsidP="00FC1E86">
      <w:pPr>
        <w:pStyle w:val="Akapitzlist"/>
        <w:numPr>
          <w:ilvl w:val="0"/>
          <w:numId w:val="37"/>
        </w:numPr>
        <w:spacing w:after="0" w:line="240" w:lineRule="auto"/>
        <w:ind w:left="851" w:hanging="284"/>
        <w:jc w:val="both"/>
        <w:rPr>
          <w:rFonts w:ascii="Arial" w:hAnsi="Arial" w:cs="Arial"/>
          <w:sz w:val="20"/>
          <w:szCs w:val="20"/>
          <w:lang w:eastAsia="pl-PL"/>
        </w:rPr>
      </w:pPr>
      <w:r w:rsidRPr="00EB73B0">
        <w:rPr>
          <w:rFonts w:ascii="Arial" w:hAnsi="Arial" w:cs="Arial"/>
          <w:sz w:val="20"/>
          <w:szCs w:val="20"/>
          <w:lang w:eastAsia="pl-PL"/>
        </w:rPr>
        <w:t>identyfikacja potrzeb osób młodych oraz diagnozowanie możliwości w zakresie doskonalenia zawodowego, w tym identyfikacja stopnia oddalenia od rynku pracy osób młodych</w:t>
      </w:r>
      <w:r w:rsidR="0047407E">
        <w:rPr>
          <w:rFonts w:ascii="Arial" w:hAnsi="Arial" w:cs="Arial"/>
          <w:sz w:val="20"/>
          <w:szCs w:val="20"/>
          <w:lang w:eastAsia="pl-PL"/>
        </w:rPr>
        <w:t xml:space="preserve"> (obligatoryjne)</w:t>
      </w:r>
      <w:r w:rsidRPr="00EB73B0">
        <w:rPr>
          <w:rFonts w:ascii="Arial" w:hAnsi="Arial" w:cs="Arial"/>
          <w:sz w:val="20"/>
          <w:szCs w:val="20"/>
          <w:lang w:eastAsia="pl-PL"/>
        </w:rPr>
        <w:t>,</w:t>
      </w:r>
    </w:p>
    <w:p w:rsidR="006C04BC" w:rsidRPr="00EB73B0" w:rsidRDefault="006C04BC" w:rsidP="00FC1E86">
      <w:pPr>
        <w:pStyle w:val="Akapitzlist"/>
        <w:numPr>
          <w:ilvl w:val="0"/>
          <w:numId w:val="37"/>
        </w:numPr>
        <w:spacing w:after="0" w:line="240" w:lineRule="auto"/>
        <w:ind w:left="851" w:hanging="284"/>
        <w:jc w:val="both"/>
        <w:rPr>
          <w:rFonts w:ascii="Arial" w:hAnsi="Arial" w:cs="Arial"/>
          <w:sz w:val="20"/>
          <w:szCs w:val="20"/>
          <w:lang w:eastAsia="pl-PL"/>
        </w:rPr>
      </w:pPr>
      <w:r w:rsidRPr="00EB73B0">
        <w:rPr>
          <w:rFonts w:ascii="Arial" w:hAnsi="Arial" w:cs="Arial"/>
          <w:sz w:val="20"/>
          <w:szCs w:val="20"/>
          <w:lang w:eastAsia="pl-PL"/>
        </w:rPr>
        <w:t>kompleksowe i indywidualne pośrednictwo pracy w zakresie uzyskania odpowiedniego zatrudnienia zgodnego z kwalifikacjami i kompetencjami wspieranej osoby lub poradnictwo zawodowe w zakresie wyboru odpowiedniego zawodu oraz pomoc w planowaniu rozwoju kariery zawodowej, w tym podnoszenia lub uzupełniania kompetencji i kwalifikacji zawodowych,</w:t>
      </w:r>
    </w:p>
    <w:p w:rsidR="00106C26" w:rsidRPr="00EB73B0" w:rsidRDefault="00106C26" w:rsidP="00F63AC4">
      <w:pPr>
        <w:pStyle w:val="Akapitzlist"/>
        <w:spacing w:after="0" w:line="240" w:lineRule="auto"/>
        <w:ind w:left="1800"/>
        <w:jc w:val="both"/>
        <w:rPr>
          <w:rFonts w:ascii="Arial" w:hAnsi="Arial" w:cs="Arial"/>
          <w:sz w:val="20"/>
          <w:szCs w:val="20"/>
          <w:lang w:eastAsia="pl-PL"/>
        </w:rPr>
      </w:pPr>
    </w:p>
    <w:p w:rsidR="006C04BC" w:rsidRPr="00EB73B0" w:rsidRDefault="006C04BC" w:rsidP="00FC1E86">
      <w:pPr>
        <w:pStyle w:val="Akapitzlist"/>
        <w:numPr>
          <w:ilvl w:val="0"/>
          <w:numId w:val="36"/>
        </w:numPr>
        <w:spacing w:after="0" w:line="240" w:lineRule="auto"/>
        <w:ind w:left="567" w:hanging="283"/>
        <w:jc w:val="both"/>
        <w:rPr>
          <w:rFonts w:ascii="Arial" w:hAnsi="Arial" w:cs="Arial"/>
          <w:sz w:val="20"/>
          <w:szCs w:val="20"/>
          <w:lang w:eastAsia="pl-PL"/>
        </w:rPr>
      </w:pPr>
      <w:r w:rsidRPr="00EB73B0">
        <w:rPr>
          <w:rFonts w:ascii="Arial" w:hAnsi="Arial" w:cs="Arial"/>
          <w:b/>
          <w:sz w:val="20"/>
          <w:szCs w:val="20"/>
          <w:lang w:eastAsia="pl-PL"/>
        </w:rPr>
        <w:t xml:space="preserve">instrumenty i usługi rynku pracy skierowane do osób, które przedwcześnie opuszczają system edukacji lub osób, u których zidentyfikowano potrzebę uzupełnienia lub zdobycia nowych umiejętności i kompetencji: </w:t>
      </w:r>
    </w:p>
    <w:p w:rsidR="00106C26" w:rsidRPr="00EB73B0" w:rsidRDefault="00106C26" w:rsidP="00F63AC4">
      <w:pPr>
        <w:pStyle w:val="Akapitzlist"/>
        <w:spacing w:after="0" w:line="240" w:lineRule="auto"/>
        <w:ind w:left="1800"/>
        <w:jc w:val="both"/>
        <w:rPr>
          <w:rFonts w:ascii="Arial" w:hAnsi="Arial" w:cs="Arial"/>
          <w:sz w:val="20"/>
          <w:szCs w:val="20"/>
          <w:lang w:eastAsia="pl-PL"/>
        </w:rPr>
      </w:pPr>
    </w:p>
    <w:p w:rsidR="006C04BC" w:rsidRPr="00EB73B0" w:rsidRDefault="006C04BC" w:rsidP="00FC1E86">
      <w:pPr>
        <w:pStyle w:val="Akapitzlist"/>
        <w:numPr>
          <w:ilvl w:val="0"/>
          <w:numId w:val="37"/>
        </w:numPr>
        <w:spacing w:after="0" w:line="240" w:lineRule="auto"/>
        <w:ind w:left="851" w:hanging="284"/>
        <w:jc w:val="both"/>
        <w:rPr>
          <w:rFonts w:ascii="Arial" w:hAnsi="Arial" w:cs="Arial"/>
          <w:sz w:val="20"/>
          <w:szCs w:val="20"/>
          <w:lang w:eastAsia="pl-PL"/>
        </w:rPr>
      </w:pPr>
      <w:r w:rsidRPr="00EB73B0">
        <w:rPr>
          <w:rFonts w:ascii="Arial" w:hAnsi="Arial" w:cs="Arial"/>
          <w:sz w:val="20"/>
          <w:szCs w:val="20"/>
          <w:lang w:eastAsia="pl-PL"/>
        </w:rPr>
        <w:t>kontynuacja nauki dla osób młodych, u których zdiagnozowano potrzebę uzupełnienia edukacji formalnej lub potrzebę potwierdzenia kwalifikacji m.in. poprzez odpowiednie egzaminy,</w:t>
      </w:r>
    </w:p>
    <w:p w:rsidR="006C04BC" w:rsidRPr="00EB73B0" w:rsidRDefault="006C04BC" w:rsidP="00FC1E86">
      <w:pPr>
        <w:pStyle w:val="Akapitzlist"/>
        <w:numPr>
          <w:ilvl w:val="0"/>
          <w:numId w:val="37"/>
        </w:numPr>
        <w:spacing w:after="0" w:line="240" w:lineRule="auto"/>
        <w:ind w:left="851" w:hanging="284"/>
        <w:jc w:val="both"/>
        <w:rPr>
          <w:rFonts w:ascii="Arial" w:hAnsi="Arial" w:cs="Arial"/>
          <w:sz w:val="20"/>
          <w:szCs w:val="20"/>
          <w:lang w:eastAsia="pl-PL"/>
        </w:rPr>
      </w:pPr>
      <w:r w:rsidRPr="00EB73B0">
        <w:rPr>
          <w:rFonts w:ascii="Arial" w:hAnsi="Arial" w:cs="Arial"/>
          <w:sz w:val="20"/>
          <w:szCs w:val="20"/>
          <w:lang w:eastAsia="pl-PL"/>
        </w:rPr>
        <w:t xml:space="preserve">nabywanie, podwyższanie lub dostosowywanie kompetencji i kwalifikacji, niezbędnych na rynku pracy w kontekście zidentyfikowanych potrzeb osoby, której udzielane jest wsparcie, m.in. poprzez wysokiej jakości szkolenia, </w:t>
      </w:r>
    </w:p>
    <w:p w:rsidR="00106C26" w:rsidRPr="00EB73B0" w:rsidRDefault="00106C26" w:rsidP="00F63AC4">
      <w:pPr>
        <w:pStyle w:val="Akapitzlist"/>
        <w:spacing w:after="0" w:line="240" w:lineRule="auto"/>
        <w:ind w:left="1800"/>
        <w:jc w:val="both"/>
        <w:rPr>
          <w:rFonts w:ascii="Arial" w:hAnsi="Arial" w:cs="Arial"/>
          <w:sz w:val="20"/>
          <w:szCs w:val="20"/>
          <w:lang w:eastAsia="pl-PL"/>
        </w:rPr>
      </w:pPr>
    </w:p>
    <w:p w:rsidR="006C04BC" w:rsidRPr="00EB73B0" w:rsidRDefault="006C04BC" w:rsidP="00FC1E86">
      <w:pPr>
        <w:pStyle w:val="Akapitzlist"/>
        <w:numPr>
          <w:ilvl w:val="0"/>
          <w:numId w:val="36"/>
        </w:numPr>
        <w:spacing w:after="0" w:line="240" w:lineRule="auto"/>
        <w:ind w:left="567" w:hanging="283"/>
        <w:jc w:val="both"/>
        <w:rPr>
          <w:rFonts w:ascii="Arial" w:hAnsi="Arial" w:cs="Arial"/>
          <w:sz w:val="20"/>
          <w:szCs w:val="20"/>
          <w:lang w:eastAsia="pl-PL"/>
        </w:rPr>
      </w:pPr>
      <w:r w:rsidRPr="00EB73B0">
        <w:rPr>
          <w:rFonts w:ascii="Arial" w:hAnsi="Arial" w:cs="Arial"/>
          <w:b/>
          <w:sz w:val="20"/>
          <w:szCs w:val="20"/>
          <w:lang w:eastAsia="pl-PL"/>
        </w:rPr>
        <w:t>instrumenty i usługi rynku pracy służące zdobyciu doświadczenia zawodowego wymaganego przez pracodawców:</w:t>
      </w:r>
    </w:p>
    <w:p w:rsidR="00106C26" w:rsidRPr="00EB73B0" w:rsidRDefault="00106C26" w:rsidP="00F63AC4">
      <w:pPr>
        <w:pStyle w:val="Akapitzlist"/>
        <w:spacing w:after="0" w:line="240" w:lineRule="auto"/>
        <w:ind w:left="1800"/>
        <w:jc w:val="both"/>
        <w:rPr>
          <w:rFonts w:ascii="Arial" w:hAnsi="Arial" w:cs="Arial"/>
          <w:sz w:val="20"/>
          <w:szCs w:val="20"/>
          <w:lang w:eastAsia="pl-PL"/>
        </w:rPr>
      </w:pPr>
    </w:p>
    <w:p w:rsidR="006C04BC" w:rsidRPr="00EB73B0" w:rsidRDefault="006C04BC" w:rsidP="00FC1E86">
      <w:pPr>
        <w:pStyle w:val="Akapitzlist"/>
        <w:numPr>
          <w:ilvl w:val="0"/>
          <w:numId w:val="37"/>
        </w:numPr>
        <w:spacing w:after="0" w:line="240" w:lineRule="auto"/>
        <w:ind w:left="851" w:hanging="284"/>
        <w:jc w:val="both"/>
        <w:rPr>
          <w:rFonts w:ascii="Arial" w:hAnsi="Arial" w:cs="Arial"/>
          <w:sz w:val="20"/>
          <w:szCs w:val="20"/>
          <w:lang w:eastAsia="pl-PL"/>
        </w:rPr>
      </w:pPr>
      <w:r w:rsidRPr="00EB73B0">
        <w:rPr>
          <w:rFonts w:ascii="Arial" w:hAnsi="Arial" w:cs="Arial"/>
          <w:sz w:val="20"/>
          <w:szCs w:val="20"/>
          <w:lang w:eastAsia="pl-PL"/>
        </w:rPr>
        <w:t xml:space="preserve">nabywanie lub uzupełnianie doświadczenia zawodowego oraz praktycznych umiejętności </w:t>
      </w:r>
      <w:r w:rsidR="00B91C4C">
        <w:rPr>
          <w:rFonts w:ascii="Arial" w:hAnsi="Arial" w:cs="Arial"/>
          <w:sz w:val="20"/>
          <w:szCs w:val="20"/>
          <w:lang w:eastAsia="pl-PL"/>
        </w:rPr>
        <w:t>w </w:t>
      </w:r>
      <w:r w:rsidRPr="00EB73B0">
        <w:rPr>
          <w:rFonts w:ascii="Arial" w:hAnsi="Arial" w:cs="Arial"/>
          <w:sz w:val="20"/>
          <w:szCs w:val="20"/>
          <w:lang w:eastAsia="pl-PL"/>
        </w:rPr>
        <w:t>zakresie wykonywania danego zawodu, m.in. poprzez staże i praktyki, spełniające standardy wskazane w Europejskiej Ramie Jakości Praktyk i Staży,</w:t>
      </w:r>
    </w:p>
    <w:p w:rsidR="006C04BC" w:rsidRPr="00EB73B0" w:rsidRDefault="006C04BC" w:rsidP="00FC1E86">
      <w:pPr>
        <w:pStyle w:val="Akapitzlist"/>
        <w:numPr>
          <w:ilvl w:val="0"/>
          <w:numId w:val="37"/>
        </w:numPr>
        <w:spacing w:after="0" w:line="240" w:lineRule="auto"/>
        <w:ind w:left="851" w:hanging="284"/>
        <w:jc w:val="both"/>
        <w:rPr>
          <w:rFonts w:ascii="Arial" w:hAnsi="Arial" w:cs="Arial"/>
          <w:sz w:val="20"/>
          <w:szCs w:val="20"/>
          <w:lang w:eastAsia="pl-PL"/>
        </w:rPr>
      </w:pPr>
      <w:r w:rsidRPr="00EB73B0">
        <w:rPr>
          <w:rFonts w:ascii="Arial" w:hAnsi="Arial" w:cs="Arial"/>
          <w:sz w:val="20"/>
          <w:szCs w:val="20"/>
          <w:lang w:eastAsia="pl-PL"/>
        </w:rPr>
        <w:t>wsparcie zatrudnienia osoby młodej u przedsiębiorcy lub innego pracodawcy, stanowiące zachętę do zatrudnienia, m.in. poprzez pokrycie kosztów subsydiowania zatrudnienia dla osób, u których zidentyfikowano adekwatność tej formy wsparcia, refundację wyposażenia lub doposażenia stanowiska,</w:t>
      </w:r>
    </w:p>
    <w:p w:rsidR="00106C26" w:rsidRPr="00EB73B0" w:rsidRDefault="00106C26" w:rsidP="00F63AC4">
      <w:pPr>
        <w:pStyle w:val="Akapitzlist"/>
        <w:spacing w:after="0" w:line="240" w:lineRule="auto"/>
        <w:ind w:left="1800"/>
        <w:jc w:val="both"/>
        <w:rPr>
          <w:rFonts w:ascii="Arial" w:hAnsi="Arial" w:cs="Arial"/>
          <w:sz w:val="20"/>
          <w:szCs w:val="20"/>
          <w:lang w:eastAsia="pl-PL"/>
        </w:rPr>
      </w:pPr>
    </w:p>
    <w:p w:rsidR="006C04BC" w:rsidRPr="00EB73B0" w:rsidRDefault="006C04BC" w:rsidP="00FC1E86">
      <w:pPr>
        <w:pStyle w:val="Akapitzlist"/>
        <w:numPr>
          <w:ilvl w:val="0"/>
          <w:numId w:val="36"/>
        </w:numPr>
        <w:spacing w:after="0" w:line="240" w:lineRule="auto"/>
        <w:ind w:left="567" w:hanging="283"/>
        <w:jc w:val="both"/>
        <w:rPr>
          <w:rFonts w:ascii="Arial" w:hAnsi="Arial" w:cs="Arial"/>
          <w:sz w:val="20"/>
          <w:szCs w:val="20"/>
          <w:lang w:eastAsia="pl-PL"/>
        </w:rPr>
      </w:pPr>
      <w:r w:rsidRPr="00EB73B0">
        <w:rPr>
          <w:rFonts w:ascii="Arial" w:hAnsi="Arial" w:cs="Arial"/>
          <w:b/>
          <w:sz w:val="20"/>
          <w:szCs w:val="20"/>
          <w:lang w:eastAsia="pl-PL"/>
        </w:rPr>
        <w:t xml:space="preserve">instrumenty i usługi rynku pracy służące wsparciu mobilności międzysektorowej </w:t>
      </w:r>
      <w:r w:rsidR="00B91C4C">
        <w:rPr>
          <w:rFonts w:ascii="Arial" w:hAnsi="Arial" w:cs="Arial"/>
          <w:b/>
          <w:sz w:val="20"/>
          <w:szCs w:val="20"/>
          <w:lang w:eastAsia="pl-PL"/>
        </w:rPr>
        <w:t>i </w:t>
      </w:r>
      <w:r w:rsidRPr="00EB73B0">
        <w:rPr>
          <w:rFonts w:ascii="Arial" w:hAnsi="Arial" w:cs="Arial"/>
          <w:b/>
          <w:sz w:val="20"/>
          <w:szCs w:val="20"/>
          <w:lang w:eastAsia="pl-PL"/>
        </w:rPr>
        <w:t>geograficznej (uwzględniając mobilność zawodow</w:t>
      </w:r>
      <w:r w:rsidR="00B91C4C">
        <w:rPr>
          <w:rFonts w:ascii="Arial" w:hAnsi="Arial" w:cs="Arial"/>
          <w:b/>
          <w:sz w:val="20"/>
          <w:szCs w:val="20"/>
          <w:lang w:eastAsia="pl-PL"/>
        </w:rPr>
        <w:t xml:space="preserve">ą na europejskim rynku pracy za </w:t>
      </w:r>
      <w:r w:rsidRPr="00EB73B0">
        <w:rPr>
          <w:rFonts w:ascii="Arial" w:hAnsi="Arial" w:cs="Arial"/>
          <w:b/>
          <w:sz w:val="20"/>
          <w:szCs w:val="20"/>
          <w:lang w:eastAsia="pl-PL"/>
        </w:rPr>
        <w:t>pośrednictwem sieci EURES):</w:t>
      </w:r>
    </w:p>
    <w:p w:rsidR="00106C26" w:rsidRPr="00EB73B0" w:rsidRDefault="00106C26" w:rsidP="00F63AC4">
      <w:pPr>
        <w:pStyle w:val="Akapitzlist"/>
        <w:spacing w:after="0" w:line="240" w:lineRule="auto"/>
        <w:ind w:left="1800"/>
        <w:jc w:val="both"/>
        <w:rPr>
          <w:rFonts w:ascii="Arial" w:hAnsi="Arial" w:cs="Arial"/>
          <w:b/>
          <w:sz w:val="20"/>
          <w:szCs w:val="20"/>
          <w:lang w:eastAsia="pl-PL"/>
        </w:rPr>
      </w:pPr>
    </w:p>
    <w:p w:rsidR="006C04BC" w:rsidRPr="00EB73B0" w:rsidRDefault="006C04BC" w:rsidP="00FC1E86">
      <w:pPr>
        <w:pStyle w:val="Akapitzlist"/>
        <w:numPr>
          <w:ilvl w:val="0"/>
          <w:numId w:val="37"/>
        </w:numPr>
        <w:spacing w:after="0" w:line="240" w:lineRule="auto"/>
        <w:ind w:left="851" w:hanging="284"/>
        <w:jc w:val="both"/>
        <w:rPr>
          <w:rFonts w:ascii="Arial" w:hAnsi="Arial" w:cs="Arial"/>
          <w:sz w:val="20"/>
          <w:szCs w:val="20"/>
          <w:lang w:eastAsia="pl-PL"/>
        </w:rPr>
      </w:pPr>
      <w:r w:rsidRPr="00EB73B0">
        <w:rPr>
          <w:rFonts w:ascii="Arial" w:hAnsi="Arial" w:cs="Arial"/>
          <w:sz w:val="20"/>
          <w:szCs w:val="20"/>
          <w:lang w:eastAsia="pl-PL"/>
        </w:rPr>
        <w:t>wsparcie mobilności międzysektorowej dla osób, które mają trudności ze znalezieniem zatrudnienia w sektorze lub branży, m.in. poprzez zmianę lub uzupełnienie kompetencji lub kwalifikacji pozwalających na podjęcie zatrudnienia w innym sektorze, min. poprzez praktyki, staże i szkolenia, spełniające standardy wyznaczone dla tych usług (np. Europejska i Polska Rama Jakości Praktyk i Staży),</w:t>
      </w:r>
    </w:p>
    <w:p w:rsidR="00691103" w:rsidRDefault="006C04BC" w:rsidP="00691103">
      <w:pPr>
        <w:pStyle w:val="Akapitzlist"/>
        <w:numPr>
          <w:ilvl w:val="0"/>
          <w:numId w:val="37"/>
        </w:numPr>
        <w:spacing w:after="0" w:line="240" w:lineRule="auto"/>
        <w:ind w:left="851" w:hanging="284"/>
        <w:jc w:val="both"/>
        <w:rPr>
          <w:rFonts w:ascii="Arial" w:hAnsi="Arial" w:cs="Arial"/>
          <w:sz w:val="20"/>
          <w:szCs w:val="20"/>
          <w:lang w:eastAsia="pl-PL"/>
        </w:rPr>
      </w:pPr>
      <w:r w:rsidRPr="00EB73B0">
        <w:rPr>
          <w:rFonts w:ascii="Arial" w:hAnsi="Arial" w:cs="Arial"/>
          <w:sz w:val="20"/>
          <w:szCs w:val="20"/>
          <w:lang w:eastAsia="pl-PL"/>
        </w:rPr>
        <w:t xml:space="preserve">wsparcie mobilności geograficznej dla osób młodych, u których zidentyfikowano problem </w:t>
      </w:r>
      <w:r w:rsidR="00B91C4C">
        <w:rPr>
          <w:rFonts w:ascii="Arial" w:hAnsi="Arial" w:cs="Arial"/>
          <w:sz w:val="20"/>
          <w:szCs w:val="20"/>
          <w:lang w:eastAsia="pl-PL"/>
        </w:rPr>
        <w:t>z </w:t>
      </w:r>
      <w:r w:rsidRPr="00EB73B0">
        <w:rPr>
          <w:rFonts w:ascii="Arial" w:hAnsi="Arial" w:cs="Arial"/>
          <w:sz w:val="20"/>
          <w:szCs w:val="20"/>
          <w:lang w:eastAsia="pl-PL"/>
        </w:rPr>
        <w:t>zatrudnieniem w miejscu zamieszkania, m.in. poprzez pokrycie kosztów dojazdu do pracy lub wstępnego zagospodarowania w nowym miejscu zamieszkania, m.in. poprzez finansowanie kosztów dojazdu, zapewnienie środków na zasiedlenie,</w:t>
      </w:r>
    </w:p>
    <w:p w:rsidR="000007BA" w:rsidRDefault="000007BA" w:rsidP="000007BA">
      <w:pPr>
        <w:spacing w:after="0" w:line="240" w:lineRule="auto"/>
        <w:jc w:val="both"/>
        <w:rPr>
          <w:rFonts w:ascii="Arial" w:hAnsi="Arial" w:cs="Arial"/>
          <w:sz w:val="20"/>
          <w:szCs w:val="20"/>
          <w:lang w:eastAsia="pl-PL"/>
        </w:rPr>
      </w:pPr>
    </w:p>
    <w:p w:rsidR="00106C26" w:rsidRPr="00EB73B0" w:rsidRDefault="00106C26" w:rsidP="00F63AC4">
      <w:pPr>
        <w:pStyle w:val="Akapitzlist"/>
        <w:spacing w:after="0" w:line="240" w:lineRule="auto"/>
        <w:ind w:left="1800"/>
        <w:jc w:val="both"/>
        <w:rPr>
          <w:rFonts w:ascii="Arial" w:hAnsi="Arial" w:cs="Arial"/>
          <w:sz w:val="20"/>
          <w:szCs w:val="20"/>
          <w:lang w:eastAsia="pl-PL"/>
        </w:rPr>
      </w:pPr>
    </w:p>
    <w:p w:rsidR="006C04BC" w:rsidRPr="00EB73B0" w:rsidRDefault="006C04BC" w:rsidP="00FC1E86">
      <w:pPr>
        <w:pStyle w:val="Akapitzlist"/>
        <w:numPr>
          <w:ilvl w:val="0"/>
          <w:numId w:val="36"/>
        </w:numPr>
        <w:spacing w:after="0" w:line="240" w:lineRule="auto"/>
        <w:ind w:left="567" w:hanging="283"/>
        <w:jc w:val="both"/>
        <w:rPr>
          <w:rFonts w:ascii="Arial" w:hAnsi="Arial" w:cs="Arial"/>
          <w:sz w:val="20"/>
          <w:szCs w:val="20"/>
          <w:lang w:eastAsia="pl-PL"/>
        </w:rPr>
      </w:pPr>
      <w:r w:rsidRPr="00EB73B0">
        <w:rPr>
          <w:rFonts w:ascii="Arial" w:hAnsi="Arial" w:cs="Arial"/>
          <w:b/>
          <w:sz w:val="20"/>
          <w:szCs w:val="20"/>
          <w:lang w:eastAsia="pl-PL"/>
        </w:rPr>
        <w:t>instrumenty i usługi</w:t>
      </w:r>
      <w:r w:rsidR="00106C26" w:rsidRPr="00EB73B0">
        <w:rPr>
          <w:rFonts w:ascii="Arial" w:hAnsi="Arial" w:cs="Arial"/>
          <w:b/>
          <w:sz w:val="20"/>
          <w:szCs w:val="20"/>
          <w:lang w:eastAsia="pl-PL"/>
        </w:rPr>
        <w:t xml:space="preserve"> rynku pracy skierowane do osób </w:t>
      </w:r>
      <w:r w:rsidRPr="00EB73B0">
        <w:rPr>
          <w:rFonts w:ascii="Arial" w:hAnsi="Arial" w:cs="Arial"/>
          <w:b/>
          <w:sz w:val="20"/>
          <w:szCs w:val="20"/>
          <w:lang w:eastAsia="pl-PL"/>
        </w:rPr>
        <w:t>z niepełnosprawnościami:</w:t>
      </w:r>
    </w:p>
    <w:p w:rsidR="00106C26" w:rsidRPr="00EB73B0" w:rsidRDefault="00106C26" w:rsidP="00F63AC4">
      <w:pPr>
        <w:pStyle w:val="Akapitzlist"/>
        <w:spacing w:after="0" w:line="240" w:lineRule="auto"/>
        <w:ind w:left="1800"/>
        <w:jc w:val="both"/>
        <w:rPr>
          <w:rFonts w:ascii="Arial" w:hAnsi="Arial" w:cs="Arial"/>
          <w:b/>
          <w:sz w:val="20"/>
          <w:szCs w:val="20"/>
          <w:lang w:eastAsia="pl-PL"/>
        </w:rPr>
      </w:pPr>
    </w:p>
    <w:p w:rsidR="006C04BC" w:rsidRDefault="006C04BC" w:rsidP="00FC1E86">
      <w:pPr>
        <w:pStyle w:val="Akapitzlist"/>
        <w:numPr>
          <w:ilvl w:val="0"/>
          <w:numId w:val="37"/>
        </w:numPr>
        <w:spacing w:after="0" w:line="240" w:lineRule="auto"/>
        <w:ind w:left="851" w:hanging="284"/>
        <w:jc w:val="both"/>
        <w:rPr>
          <w:rFonts w:ascii="Arial" w:hAnsi="Arial" w:cs="Arial"/>
          <w:sz w:val="20"/>
          <w:szCs w:val="20"/>
          <w:lang w:eastAsia="pl-PL"/>
        </w:rPr>
      </w:pPr>
      <w:r w:rsidRPr="00EB73B0">
        <w:rPr>
          <w:rFonts w:ascii="Arial" w:hAnsi="Arial" w:cs="Arial"/>
          <w:sz w:val="20"/>
          <w:szCs w:val="20"/>
          <w:lang w:eastAsia="pl-PL"/>
        </w:rPr>
        <w:t xml:space="preserve">niwelowanie barier jakie napotykają osoby młode z niepełnosprawnościami w zakresie zdobycia i utrzymania zatrudnienia, m.in. poprzez finansowanie pracy asystenta osoby niepełnosprawnej, którego praca spełnia standardy wyznaczone dla takiej usługi </w:t>
      </w:r>
      <w:r w:rsidR="00B91C4C">
        <w:rPr>
          <w:rFonts w:ascii="Arial" w:hAnsi="Arial" w:cs="Arial"/>
          <w:sz w:val="20"/>
          <w:szCs w:val="20"/>
          <w:lang w:eastAsia="pl-PL"/>
        </w:rPr>
        <w:t>i </w:t>
      </w:r>
      <w:r w:rsidRPr="00EB73B0">
        <w:rPr>
          <w:rFonts w:ascii="Arial" w:hAnsi="Arial" w:cs="Arial"/>
          <w:sz w:val="20"/>
          <w:szCs w:val="20"/>
          <w:lang w:eastAsia="pl-PL"/>
        </w:rPr>
        <w:t>doposażenie stanowiska pracy do potrze</w:t>
      </w:r>
      <w:r w:rsidR="00106C26" w:rsidRPr="00EB73B0">
        <w:rPr>
          <w:rFonts w:ascii="Arial" w:hAnsi="Arial" w:cs="Arial"/>
          <w:sz w:val="20"/>
          <w:szCs w:val="20"/>
          <w:lang w:eastAsia="pl-PL"/>
        </w:rPr>
        <w:t>b osób z niepełnosprawnościami,</w:t>
      </w:r>
    </w:p>
    <w:p w:rsidR="000007BA" w:rsidRPr="00EB73B0" w:rsidRDefault="000007BA" w:rsidP="000007BA">
      <w:pPr>
        <w:pStyle w:val="Akapitzlist"/>
        <w:spacing w:after="0" w:line="240" w:lineRule="auto"/>
        <w:ind w:left="851"/>
        <w:jc w:val="both"/>
        <w:rPr>
          <w:rFonts w:ascii="Arial" w:hAnsi="Arial" w:cs="Arial"/>
          <w:sz w:val="20"/>
          <w:szCs w:val="20"/>
          <w:lang w:eastAsia="pl-PL"/>
        </w:rPr>
      </w:pPr>
    </w:p>
    <w:p w:rsidR="006C04BC" w:rsidRPr="00EB73B0" w:rsidRDefault="006C04BC" w:rsidP="00FC1E86">
      <w:pPr>
        <w:pStyle w:val="Akapitzlist"/>
        <w:numPr>
          <w:ilvl w:val="0"/>
          <w:numId w:val="36"/>
        </w:numPr>
        <w:spacing w:after="0" w:line="240" w:lineRule="auto"/>
        <w:ind w:left="567" w:hanging="283"/>
        <w:jc w:val="both"/>
        <w:rPr>
          <w:rFonts w:ascii="Arial" w:hAnsi="Arial" w:cs="Arial"/>
          <w:sz w:val="20"/>
          <w:szCs w:val="20"/>
          <w:lang w:eastAsia="pl-PL"/>
        </w:rPr>
      </w:pPr>
      <w:r w:rsidRPr="00EB73B0">
        <w:rPr>
          <w:rFonts w:ascii="Arial" w:hAnsi="Arial" w:cs="Arial"/>
          <w:b/>
          <w:sz w:val="20"/>
          <w:szCs w:val="20"/>
          <w:lang w:eastAsia="pl-PL"/>
        </w:rPr>
        <w:t>instrumenty i usługi rynku pracy służą</w:t>
      </w:r>
      <w:r w:rsidR="00106C26" w:rsidRPr="00EB73B0">
        <w:rPr>
          <w:rFonts w:ascii="Arial" w:hAnsi="Arial" w:cs="Arial"/>
          <w:b/>
          <w:sz w:val="20"/>
          <w:szCs w:val="20"/>
          <w:lang w:eastAsia="pl-PL"/>
        </w:rPr>
        <w:t xml:space="preserve">ce rozwojowi przedsiębiorczości </w:t>
      </w:r>
      <w:r w:rsidR="00B91C4C">
        <w:rPr>
          <w:rFonts w:ascii="Arial" w:hAnsi="Arial" w:cs="Arial"/>
          <w:b/>
          <w:sz w:val="20"/>
          <w:szCs w:val="20"/>
          <w:lang w:eastAsia="pl-PL"/>
        </w:rPr>
        <w:t>i </w:t>
      </w:r>
      <w:r w:rsidRPr="00EB73B0">
        <w:rPr>
          <w:rFonts w:ascii="Arial" w:hAnsi="Arial" w:cs="Arial"/>
          <w:b/>
          <w:sz w:val="20"/>
          <w:szCs w:val="20"/>
          <w:lang w:eastAsia="pl-PL"/>
        </w:rPr>
        <w:t>samozatrudnienia:</w:t>
      </w:r>
    </w:p>
    <w:p w:rsidR="00106C26" w:rsidRPr="00EB73B0" w:rsidRDefault="00106C26" w:rsidP="00F63AC4">
      <w:pPr>
        <w:pStyle w:val="Akapitzlist"/>
        <w:spacing w:after="0" w:line="240" w:lineRule="auto"/>
        <w:ind w:left="1800"/>
        <w:jc w:val="both"/>
        <w:rPr>
          <w:rFonts w:ascii="Arial" w:hAnsi="Arial" w:cs="Arial"/>
          <w:b/>
          <w:sz w:val="20"/>
          <w:szCs w:val="20"/>
          <w:lang w:eastAsia="pl-PL"/>
        </w:rPr>
      </w:pPr>
    </w:p>
    <w:p w:rsidR="00106C26" w:rsidRPr="00EB73B0" w:rsidRDefault="006C04BC" w:rsidP="00FC1E86">
      <w:pPr>
        <w:pStyle w:val="Akapitzlist"/>
        <w:numPr>
          <w:ilvl w:val="0"/>
          <w:numId w:val="37"/>
        </w:numPr>
        <w:spacing w:after="0" w:line="240" w:lineRule="auto"/>
        <w:ind w:left="851" w:hanging="284"/>
        <w:jc w:val="both"/>
        <w:rPr>
          <w:rFonts w:ascii="Arial" w:hAnsi="Arial" w:cs="Arial"/>
          <w:sz w:val="20"/>
          <w:szCs w:val="20"/>
          <w:lang w:eastAsia="pl-PL"/>
        </w:rPr>
      </w:pPr>
      <w:r w:rsidRPr="00EB73B0">
        <w:rPr>
          <w:rFonts w:ascii="Arial" w:hAnsi="Arial" w:cs="Arial"/>
          <w:sz w:val="20"/>
          <w:szCs w:val="20"/>
          <w:lang w:eastAsia="pl-PL"/>
        </w:rPr>
        <w:t>wsparcie osób młodych w zakładaniu i prowadzeniu własnej działalności gospodarczej poprzez udzielenie pomocy bezzwrotnej (dotacji) na utworzenie przedsiębiorstwa oraz  szkolenia umożliwiające uzyskanie wiedzy i umiejętności niezbędnych do podjęcia i prowadzenia działalności gospodarczej, a także wsparcie pomostowe.</w:t>
      </w:r>
    </w:p>
    <w:p w:rsidR="00691103" w:rsidRDefault="00691103" w:rsidP="00F63AC4">
      <w:pPr>
        <w:pStyle w:val="Akapitzlist"/>
        <w:spacing w:after="0" w:line="240" w:lineRule="auto"/>
        <w:ind w:left="1800"/>
        <w:jc w:val="both"/>
        <w:rPr>
          <w:rFonts w:ascii="Arial" w:hAnsi="Arial" w:cs="Arial"/>
          <w:sz w:val="20"/>
          <w:szCs w:val="20"/>
          <w:lang w:eastAsia="pl-PL"/>
        </w:rPr>
      </w:pPr>
    </w:p>
    <w:p w:rsidR="00AA6894" w:rsidRDefault="00AA6894" w:rsidP="00F63AC4">
      <w:pPr>
        <w:pStyle w:val="Akapitzlist"/>
        <w:spacing w:after="0" w:line="240" w:lineRule="auto"/>
        <w:ind w:left="1800"/>
        <w:jc w:val="both"/>
        <w:rPr>
          <w:rFonts w:ascii="Arial" w:hAnsi="Arial" w:cs="Arial"/>
          <w:sz w:val="20"/>
          <w:szCs w:val="20"/>
          <w:lang w:eastAsia="pl-PL"/>
        </w:rPr>
      </w:pPr>
    </w:p>
    <w:p w:rsidR="00691103" w:rsidRDefault="00691103" w:rsidP="00F63AC4">
      <w:pPr>
        <w:pStyle w:val="Akapitzlist"/>
        <w:spacing w:after="0" w:line="240" w:lineRule="auto"/>
        <w:ind w:left="1800"/>
        <w:jc w:val="both"/>
        <w:rPr>
          <w:rFonts w:ascii="Arial" w:hAnsi="Arial" w:cs="Arial"/>
          <w:sz w:val="20"/>
          <w:szCs w:val="20"/>
          <w:lang w:eastAsia="pl-PL"/>
        </w:rPr>
      </w:pPr>
    </w:p>
    <w:p w:rsidR="000E5EFF" w:rsidRPr="00EB73B0" w:rsidRDefault="000E5EFF" w:rsidP="00F63AC4">
      <w:pPr>
        <w:pStyle w:val="Akapitzlist"/>
        <w:spacing w:after="0" w:line="240" w:lineRule="auto"/>
        <w:ind w:left="1800"/>
        <w:jc w:val="both"/>
        <w:rPr>
          <w:rFonts w:ascii="Arial" w:hAnsi="Arial" w:cs="Arial"/>
          <w:sz w:val="20"/>
          <w:szCs w:val="20"/>
          <w:lang w:eastAsia="pl-PL"/>
        </w:rPr>
      </w:pPr>
    </w:p>
    <w:p w:rsidR="000550D0" w:rsidRPr="00EB73B0" w:rsidRDefault="00300717" w:rsidP="00681990">
      <w:pPr>
        <w:pStyle w:val="Akapitzlist"/>
        <w:numPr>
          <w:ilvl w:val="0"/>
          <w:numId w:val="17"/>
        </w:numPr>
        <w:spacing w:after="0" w:line="240" w:lineRule="auto"/>
        <w:ind w:left="284" w:hanging="284"/>
        <w:jc w:val="both"/>
        <w:rPr>
          <w:rFonts w:ascii="Arial" w:hAnsi="Arial" w:cs="Arial"/>
          <w:b/>
          <w:bCs/>
          <w:sz w:val="20"/>
          <w:szCs w:val="20"/>
        </w:rPr>
      </w:pPr>
      <w:r w:rsidRPr="00EB73B0">
        <w:rPr>
          <w:rFonts w:ascii="Arial" w:hAnsi="Arial" w:cs="Arial"/>
          <w:b/>
          <w:bCs/>
          <w:sz w:val="20"/>
          <w:szCs w:val="20"/>
        </w:rPr>
        <w:t>Szczegóły dotyczące udzielanego wsparcia</w:t>
      </w:r>
    </w:p>
    <w:p w:rsidR="000550D0" w:rsidRPr="00EB73B0" w:rsidRDefault="000550D0" w:rsidP="00F63AC4">
      <w:pPr>
        <w:pStyle w:val="Akapitzlist"/>
        <w:spacing w:after="0" w:line="240" w:lineRule="auto"/>
        <w:ind w:left="1440"/>
        <w:jc w:val="both"/>
        <w:rPr>
          <w:rFonts w:ascii="Arial" w:hAnsi="Arial" w:cs="Arial"/>
          <w:sz w:val="20"/>
          <w:szCs w:val="20"/>
        </w:rPr>
      </w:pPr>
    </w:p>
    <w:p w:rsidR="007A4E86" w:rsidRDefault="000550D0" w:rsidP="007A4E86">
      <w:pPr>
        <w:spacing w:after="0" w:line="240" w:lineRule="auto"/>
        <w:ind w:left="284"/>
        <w:jc w:val="both"/>
        <w:rPr>
          <w:rFonts w:ascii="Arial" w:hAnsi="Arial" w:cs="Arial"/>
          <w:sz w:val="20"/>
          <w:szCs w:val="20"/>
        </w:rPr>
      </w:pPr>
      <w:r w:rsidRPr="00EB73B0">
        <w:rPr>
          <w:rFonts w:ascii="Arial" w:hAnsi="Arial" w:cs="Arial"/>
          <w:sz w:val="20"/>
          <w:szCs w:val="20"/>
        </w:rPr>
        <w:t xml:space="preserve">W ramach projektów realizowana </w:t>
      </w:r>
      <w:r w:rsidR="00ED330E" w:rsidRPr="00EB73B0">
        <w:rPr>
          <w:rFonts w:ascii="Arial" w:hAnsi="Arial" w:cs="Arial"/>
          <w:sz w:val="20"/>
          <w:szCs w:val="20"/>
        </w:rPr>
        <w:t>będzie</w:t>
      </w:r>
      <w:r w:rsidRPr="00EB73B0">
        <w:rPr>
          <w:rFonts w:ascii="Arial" w:hAnsi="Arial" w:cs="Arial"/>
          <w:sz w:val="20"/>
          <w:szCs w:val="20"/>
        </w:rPr>
        <w:t xml:space="preserve"> indywidualna i kompleksowa aktywizacja zawodowo-edukacyjna osób młodych, </w:t>
      </w:r>
      <w:r w:rsidRPr="00EB73B0">
        <w:rPr>
          <w:rFonts w:ascii="Arial" w:hAnsi="Arial" w:cs="Arial"/>
          <w:sz w:val="20"/>
          <w:szCs w:val="20"/>
          <w:u w:val="single"/>
        </w:rPr>
        <w:t xml:space="preserve">która opiera się na elementach indywidualnej </w:t>
      </w:r>
      <w:r w:rsidR="00B91C4C">
        <w:rPr>
          <w:rFonts w:ascii="Arial" w:hAnsi="Arial" w:cs="Arial"/>
          <w:sz w:val="20"/>
          <w:szCs w:val="20"/>
          <w:u w:val="single"/>
        </w:rPr>
        <w:t>i </w:t>
      </w:r>
      <w:r w:rsidRPr="00EB73B0">
        <w:rPr>
          <w:rFonts w:ascii="Arial" w:hAnsi="Arial" w:cs="Arial"/>
          <w:sz w:val="20"/>
          <w:szCs w:val="20"/>
          <w:u w:val="single"/>
        </w:rPr>
        <w:t xml:space="preserve">kompleksowej pomocy </w:t>
      </w:r>
      <w:r w:rsidRPr="00691103">
        <w:rPr>
          <w:rFonts w:ascii="Arial" w:hAnsi="Arial" w:cs="Arial"/>
          <w:sz w:val="20"/>
          <w:szCs w:val="20"/>
          <w:u w:val="single"/>
        </w:rPr>
        <w:t xml:space="preserve">wskazanych </w:t>
      </w:r>
      <w:r w:rsidR="00935F43">
        <w:rPr>
          <w:rFonts w:ascii="Arial" w:hAnsi="Arial" w:cs="Arial"/>
          <w:sz w:val="20"/>
          <w:szCs w:val="20"/>
          <w:u w:val="single"/>
        </w:rPr>
        <w:t>w</w:t>
      </w:r>
      <w:r w:rsidR="00E84041" w:rsidRPr="00691103">
        <w:rPr>
          <w:rFonts w:ascii="Arial" w:hAnsi="Arial" w:cs="Arial"/>
          <w:sz w:val="20"/>
          <w:szCs w:val="20"/>
          <w:u w:val="single"/>
        </w:rPr>
        <w:t xml:space="preserve"> </w:t>
      </w:r>
      <w:r w:rsidRPr="00691103">
        <w:rPr>
          <w:rFonts w:ascii="Arial" w:hAnsi="Arial" w:cs="Arial"/>
          <w:sz w:val="20"/>
          <w:szCs w:val="20"/>
          <w:u w:val="single"/>
        </w:rPr>
        <w:t>typach operacji</w:t>
      </w:r>
      <w:r w:rsidRPr="00EB73B0">
        <w:rPr>
          <w:rFonts w:ascii="Arial" w:hAnsi="Arial" w:cs="Arial"/>
          <w:sz w:val="20"/>
          <w:szCs w:val="20"/>
          <w:u w:val="single"/>
        </w:rPr>
        <w:t xml:space="preserve"> w ramach osi </w:t>
      </w:r>
      <w:r w:rsidR="00ED330E" w:rsidRPr="00EB73B0">
        <w:rPr>
          <w:rFonts w:ascii="Arial" w:hAnsi="Arial" w:cs="Arial"/>
          <w:sz w:val="20"/>
          <w:szCs w:val="20"/>
          <w:u w:val="single"/>
        </w:rPr>
        <w:t xml:space="preserve">priorytetowej </w:t>
      </w:r>
      <w:r w:rsidRPr="00EB73B0">
        <w:rPr>
          <w:rFonts w:ascii="Arial" w:hAnsi="Arial" w:cs="Arial"/>
          <w:sz w:val="20"/>
          <w:szCs w:val="20"/>
          <w:u w:val="single"/>
        </w:rPr>
        <w:t>I.</w:t>
      </w:r>
      <w:r w:rsidR="00B65C4F" w:rsidRPr="00EB73B0">
        <w:rPr>
          <w:rFonts w:ascii="Arial" w:hAnsi="Arial" w:cs="Arial"/>
          <w:sz w:val="20"/>
          <w:szCs w:val="20"/>
        </w:rPr>
        <w:t xml:space="preserve"> </w:t>
      </w:r>
      <w:r w:rsidRPr="00EB73B0">
        <w:rPr>
          <w:rFonts w:ascii="Arial" w:hAnsi="Arial" w:cs="Arial"/>
          <w:sz w:val="20"/>
          <w:szCs w:val="20"/>
        </w:rPr>
        <w:t xml:space="preserve">Przy czym </w:t>
      </w:r>
      <w:r w:rsidR="00184DB7">
        <w:rPr>
          <w:rFonts w:ascii="Arial" w:hAnsi="Arial" w:cs="Arial"/>
          <w:sz w:val="20"/>
          <w:szCs w:val="20"/>
        </w:rPr>
        <w:t xml:space="preserve">opracowanie Indywidualnego Planu Działania jest obligatoryjne. </w:t>
      </w:r>
      <w:r w:rsidRPr="00EB73B0">
        <w:rPr>
          <w:rFonts w:ascii="Arial" w:hAnsi="Arial" w:cs="Arial"/>
          <w:sz w:val="20"/>
          <w:szCs w:val="20"/>
        </w:rPr>
        <w:t xml:space="preserve">Kolejne elementy wsparcia są fakultatywne. </w:t>
      </w:r>
      <w:r w:rsidR="00382A4C">
        <w:rPr>
          <w:rFonts w:ascii="Arial" w:hAnsi="Arial" w:cs="Arial"/>
          <w:sz w:val="20"/>
          <w:szCs w:val="20"/>
        </w:rPr>
        <w:br/>
      </w:r>
      <w:r w:rsidR="00184DB7">
        <w:rPr>
          <w:rFonts w:ascii="Arial" w:hAnsi="Arial" w:cs="Arial"/>
          <w:sz w:val="20"/>
          <w:szCs w:val="20"/>
        </w:rPr>
        <w:t>W przypadku posiadania już  opracowanego IPD wystarczająca jest jego aktualizacja (w przypadku stwierdzenia potrzeby zmiany IPD).</w:t>
      </w:r>
    </w:p>
    <w:p w:rsidR="007A4E86" w:rsidRDefault="007A4E86" w:rsidP="007A4E86">
      <w:pPr>
        <w:spacing w:after="0" w:line="240" w:lineRule="auto"/>
        <w:ind w:left="284"/>
        <w:jc w:val="both"/>
        <w:rPr>
          <w:rFonts w:ascii="Arial" w:hAnsi="Arial" w:cs="Arial"/>
          <w:sz w:val="20"/>
          <w:szCs w:val="20"/>
        </w:rPr>
      </w:pPr>
    </w:p>
    <w:p w:rsidR="007A4E86" w:rsidRPr="007A4E86" w:rsidRDefault="007A4E86" w:rsidP="007A4E86">
      <w:pPr>
        <w:spacing w:after="0" w:line="240" w:lineRule="auto"/>
        <w:ind w:left="284"/>
        <w:jc w:val="both"/>
        <w:rPr>
          <w:rFonts w:ascii="Arial" w:hAnsi="Arial" w:cs="Arial"/>
          <w:sz w:val="20"/>
          <w:szCs w:val="20"/>
        </w:rPr>
      </w:pPr>
      <w:r w:rsidRPr="00EB73B0">
        <w:rPr>
          <w:rFonts w:ascii="Arial" w:hAnsi="Arial" w:cs="Arial"/>
          <w:sz w:val="20"/>
          <w:szCs w:val="20"/>
        </w:rPr>
        <w:t>Wsparcie dla osób młodych do 29 roku życia pozostających bez zatrudnienia będzie udzielane zgodnie ze standardami określonymi w Planie realizacji</w:t>
      </w:r>
      <w:r w:rsidRPr="00EB73B0">
        <w:rPr>
          <w:rFonts w:ascii="Arial" w:hAnsi="Arial" w:cs="Arial"/>
          <w:i/>
          <w:sz w:val="20"/>
          <w:szCs w:val="20"/>
        </w:rPr>
        <w:t xml:space="preserve"> Gwarancji dla młodzieży </w:t>
      </w:r>
      <w:r w:rsidRPr="00EB73B0">
        <w:rPr>
          <w:rFonts w:ascii="Arial" w:hAnsi="Arial" w:cs="Arial"/>
          <w:sz w:val="20"/>
          <w:szCs w:val="20"/>
        </w:rPr>
        <w:t>w Polsce</w:t>
      </w:r>
      <w:r w:rsidRPr="00EB73B0">
        <w:rPr>
          <w:rFonts w:ascii="Arial" w:hAnsi="Arial" w:cs="Arial"/>
          <w:i/>
          <w:sz w:val="20"/>
          <w:szCs w:val="20"/>
        </w:rPr>
        <w:t xml:space="preserve">, </w:t>
      </w:r>
      <w:r w:rsidRPr="00EB73B0">
        <w:rPr>
          <w:rFonts w:ascii="Arial" w:hAnsi="Arial" w:cs="Arial"/>
          <w:sz w:val="20"/>
          <w:szCs w:val="20"/>
        </w:rPr>
        <w:t xml:space="preserve">tzn. </w:t>
      </w:r>
      <w:r>
        <w:rPr>
          <w:rFonts w:ascii="Arial" w:hAnsi="Arial" w:cs="Arial"/>
          <w:sz w:val="20"/>
          <w:szCs w:val="20"/>
          <w:u w:val="single"/>
        </w:rPr>
        <w:t>w </w:t>
      </w:r>
      <w:r w:rsidRPr="00EB73B0">
        <w:rPr>
          <w:rFonts w:ascii="Arial" w:hAnsi="Arial" w:cs="Arial"/>
          <w:sz w:val="20"/>
          <w:szCs w:val="20"/>
          <w:u w:val="single"/>
        </w:rPr>
        <w:t>ciągu czterech miesięcy</w:t>
      </w:r>
      <w:r w:rsidRPr="00EB73B0">
        <w:rPr>
          <w:rFonts w:ascii="Arial" w:hAnsi="Arial" w:cs="Arial"/>
          <w:sz w:val="20"/>
          <w:szCs w:val="20"/>
        </w:rPr>
        <w:t xml:space="preserve"> osobom młodym zostanie zapewniona wysokiej jakości oferta zatrudnienia, dalszego kształcenia, przyuczenia do zawodu lub stażu. </w:t>
      </w:r>
      <w:r>
        <w:rPr>
          <w:rFonts w:ascii="Arial" w:hAnsi="Arial" w:cs="Arial"/>
          <w:sz w:val="20"/>
          <w:szCs w:val="20"/>
        </w:rPr>
        <w:t>Przy czym,</w:t>
      </w:r>
      <w:r w:rsidRPr="00EB73B0">
        <w:rPr>
          <w:rFonts w:ascii="Arial" w:hAnsi="Arial" w:cs="Arial"/>
          <w:sz w:val="20"/>
          <w:szCs w:val="20"/>
        </w:rPr>
        <w:t xml:space="preserve"> okres czterech miesięcy, w ciągu których należy udzielić wsparcia, liczony jest od dnia przystąpienia do projektu.</w:t>
      </w:r>
    </w:p>
    <w:p w:rsidR="00BC3BCB" w:rsidRPr="00EB73B0" w:rsidRDefault="00BC3BCB" w:rsidP="00F63AC4">
      <w:pPr>
        <w:pStyle w:val="Akapitzlist"/>
        <w:spacing w:after="0" w:line="240" w:lineRule="auto"/>
        <w:ind w:left="1440"/>
        <w:jc w:val="both"/>
        <w:rPr>
          <w:rFonts w:ascii="Arial" w:hAnsi="Arial" w:cs="Arial"/>
          <w:sz w:val="20"/>
          <w:szCs w:val="20"/>
        </w:rPr>
      </w:pPr>
    </w:p>
    <w:p w:rsidR="00691103" w:rsidRDefault="0066212F" w:rsidP="00691103">
      <w:pPr>
        <w:spacing w:after="0" w:line="240" w:lineRule="auto"/>
        <w:ind w:left="284"/>
        <w:jc w:val="both"/>
        <w:rPr>
          <w:rFonts w:ascii="Arial" w:hAnsi="Arial" w:cs="Arial"/>
          <w:b/>
          <w:i/>
          <w:sz w:val="20"/>
          <w:szCs w:val="20"/>
        </w:rPr>
      </w:pPr>
      <w:r w:rsidRPr="00EB73B0">
        <w:rPr>
          <w:rFonts w:ascii="Arial" w:hAnsi="Arial" w:cs="Arial"/>
          <w:sz w:val="20"/>
          <w:szCs w:val="20"/>
        </w:rPr>
        <w:t>Uczestnikiem projektu jest osoba fizyczna bezpośrednio korzystająca z interwencji EFS. Jako uczestników wykazuje się wyłącznie te osoby, które można zidentyfikować i uzyskać od nich dane niezbędne do określenia wspólnych wskaźników produktu i dla których planowane jest poniesienie określonego wydatku. Osób niekorzystających z bezpośredniego wsparcia nie należy wykazywać jako uczestników. Bezpośrednie wsparcie uczestnika to wsparcie, na które zostały przeznaczone określone środki, świadczone na rzecz konkretnej osoby, prowadzące do uzyskania korzyści przez uczestnika (np. nabycia kompetencji, podjęcia zatrudnienia)</w:t>
      </w:r>
      <w:r w:rsidRPr="00EB73B0">
        <w:rPr>
          <w:rFonts w:ascii="Arial" w:hAnsi="Arial" w:cs="Arial"/>
          <w:b/>
          <w:i/>
          <w:sz w:val="20"/>
          <w:szCs w:val="20"/>
        </w:rPr>
        <w:t>.</w:t>
      </w:r>
    </w:p>
    <w:p w:rsidR="00691103" w:rsidRDefault="00691103" w:rsidP="00691103">
      <w:pPr>
        <w:spacing w:after="0" w:line="240" w:lineRule="auto"/>
        <w:jc w:val="both"/>
        <w:rPr>
          <w:rFonts w:ascii="Arial" w:hAnsi="Arial" w:cs="Arial"/>
          <w:b/>
          <w:i/>
          <w:sz w:val="20"/>
          <w:szCs w:val="20"/>
        </w:rPr>
      </w:pPr>
    </w:p>
    <w:p w:rsidR="007A4E86" w:rsidRDefault="007A4E86" w:rsidP="00691103">
      <w:pPr>
        <w:spacing w:after="0" w:line="240" w:lineRule="auto"/>
        <w:jc w:val="both"/>
        <w:rPr>
          <w:rFonts w:ascii="Arial" w:hAnsi="Arial" w:cs="Arial"/>
          <w:b/>
          <w:i/>
          <w:sz w:val="20"/>
          <w:szCs w:val="20"/>
        </w:rPr>
      </w:pPr>
    </w:p>
    <w:p w:rsidR="000E5EFF" w:rsidRDefault="000E5EFF" w:rsidP="00691103">
      <w:pPr>
        <w:spacing w:after="0" w:line="240" w:lineRule="auto"/>
        <w:jc w:val="both"/>
        <w:rPr>
          <w:rFonts w:ascii="Arial" w:hAnsi="Arial" w:cs="Arial"/>
          <w:b/>
          <w:i/>
          <w:sz w:val="20"/>
          <w:szCs w:val="20"/>
        </w:rPr>
      </w:pPr>
    </w:p>
    <w:p w:rsidR="00AA6894" w:rsidRPr="00691103" w:rsidRDefault="00AA6894" w:rsidP="00691103">
      <w:pPr>
        <w:spacing w:after="0" w:line="240" w:lineRule="auto"/>
        <w:jc w:val="both"/>
        <w:rPr>
          <w:rFonts w:ascii="Arial" w:hAnsi="Arial" w:cs="Arial"/>
          <w:b/>
          <w:i/>
          <w:sz w:val="20"/>
          <w:szCs w:val="20"/>
        </w:rPr>
      </w:pPr>
    </w:p>
    <w:p w:rsidR="0075282C" w:rsidRPr="00EB73B0" w:rsidRDefault="0075282C" w:rsidP="00681990">
      <w:pPr>
        <w:pStyle w:val="Akapitzlist"/>
        <w:numPr>
          <w:ilvl w:val="0"/>
          <w:numId w:val="17"/>
        </w:numPr>
        <w:spacing w:after="0" w:line="240" w:lineRule="auto"/>
        <w:ind w:left="284" w:hanging="284"/>
        <w:jc w:val="both"/>
        <w:rPr>
          <w:rFonts w:ascii="Arial" w:hAnsi="Arial" w:cs="Arial"/>
          <w:b/>
          <w:bCs/>
          <w:sz w:val="20"/>
          <w:szCs w:val="20"/>
        </w:rPr>
      </w:pPr>
      <w:r w:rsidRPr="00EB73B0">
        <w:rPr>
          <w:rFonts w:ascii="Arial" w:hAnsi="Arial" w:cs="Arial"/>
          <w:b/>
          <w:bCs/>
          <w:sz w:val="20"/>
          <w:szCs w:val="20"/>
        </w:rPr>
        <w:t>Efekty realizacji projektu</w:t>
      </w:r>
      <w:r w:rsidR="00187906" w:rsidRPr="00EB73B0">
        <w:rPr>
          <w:rFonts w:ascii="Arial" w:hAnsi="Arial" w:cs="Arial"/>
          <w:b/>
          <w:bCs/>
          <w:sz w:val="20"/>
          <w:szCs w:val="20"/>
        </w:rPr>
        <w:t xml:space="preserve"> (wskaźniki)</w:t>
      </w:r>
    </w:p>
    <w:p w:rsidR="0075282C" w:rsidRPr="00EB73B0" w:rsidRDefault="0075282C" w:rsidP="00F63AC4">
      <w:pPr>
        <w:pStyle w:val="Akapitzlist"/>
        <w:spacing w:after="0" w:line="240" w:lineRule="auto"/>
        <w:ind w:left="1440"/>
        <w:jc w:val="both"/>
        <w:rPr>
          <w:rFonts w:ascii="Arial" w:hAnsi="Arial" w:cs="Arial"/>
          <w:bCs/>
          <w:sz w:val="20"/>
          <w:szCs w:val="20"/>
        </w:rPr>
      </w:pPr>
    </w:p>
    <w:p w:rsidR="0075282C" w:rsidRPr="00EB73B0" w:rsidRDefault="0075282C" w:rsidP="00681990">
      <w:pPr>
        <w:spacing w:after="0" w:line="240" w:lineRule="auto"/>
        <w:ind w:left="284"/>
        <w:jc w:val="both"/>
        <w:rPr>
          <w:rFonts w:ascii="Arial" w:hAnsi="Arial" w:cs="Arial"/>
          <w:sz w:val="20"/>
          <w:szCs w:val="20"/>
        </w:rPr>
      </w:pPr>
      <w:r w:rsidRPr="00EB73B0">
        <w:rPr>
          <w:rFonts w:ascii="Arial" w:hAnsi="Arial" w:cs="Arial"/>
          <w:sz w:val="20"/>
          <w:szCs w:val="20"/>
        </w:rPr>
        <w:t xml:space="preserve">Sposób prezentacji wskaźników we wniosku o dofinansowanie oraz wymogi w tym zakresie określa </w:t>
      </w:r>
      <w:r w:rsidRPr="00EB73B0">
        <w:rPr>
          <w:rFonts w:ascii="Arial" w:hAnsi="Arial" w:cs="Arial"/>
          <w:i/>
          <w:sz w:val="20"/>
          <w:szCs w:val="20"/>
        </w:rPr>
        <w:t>Instrukcja wypełniania wniosku o dofinansowanie projektu pozakonkursowego powiatowego urzędu pracy finansowanego ze środków Funduszu Pracy w ramach Programu Operacyjnego Wiedza Edukacja Rozwój 2014-2020</w:t>
      </w:r>
      <w:r w:rsidR="001E107E" w:rsidRPr="00EB73B0">
        <w:rPr>
          <w:rFonts w:ascii="Arial" w:hAnsi="Arial" w:cs="Arial"/>
          <w:i/>
          <w:sz w:val="20"/>
          <w:szCs w:val="20"/>
        </w:rPr>
        <w:t xml:space="preserve">, </w:t>
      </w:r>
      <w:r w:rsidR="00B65C4F" w:rsidRPr="00EB73B0">
        <w:rPr>
          <w:rFonts w:ascii="Arial" w:hAnsi="Arial" w:cs="Arial"/>
          <w:b/>
          <w:sz w:val="20"/>
          <w:szCs w:val="20"/>
        </w:rPr>
        <w:t xml:space="preserve">stanowiąca załącznik nr </w:t>
      </w:r>
      <w:r w:rsidR="00152FEC" w:rsidRPr="00EB73B0">
        <w:rPr>
          <w:rFonts w:ascii="Arial" w:hAnsi="Arial" w:cs="Arial"/>
          <w:b/>
          <w:sz w:val="20"/>
          <w:szCs w:val="20"/>
        </w:rPr>
        <w:t xml:space="preserve">4 </w:t>
      </w:r>
      <w:r w:rsidR="00B65C4F" w:rsidRPr="00EB73B0">
        <w:rPr>
          <w:rFonts w:ascii="Arial" w:hAnsi="Arial" w:cs="Arial"/>
          <w:b/>
          <w:sz w:val="20"/>
          <w:szCs w:val="20"/>
        </w:rPr>
        <w:t>do niniejszego</w:t>
      </w:r>
      <w:r w:rsidR="001E107E" w:rsidRPr="00EB73B0">
        <w:rPr>
          <w:rFonts w:ascii="Arial" w:hAnsi="Arial" w:cs="Arial"/>
          <w:b/>
          <w:sz w:val="20"/>
          <w:szCs w:val="20"/>
        </w:rPr>
        <w:t xml:space="preserve"> </w:t>
      </w:r>
      <w:r w:rsidR="00152FEC" w:rsidRPr="00EB73B0">
        <w:rPr>
          <w:rFonts w:ascii="Arial" w:hAnsi="Arial" w:cs="Arial"/>
          <w:b/>
          <w:sz w:val="20"/>
          <w:szCs w:val="20"/>
        </w:rPr>
        <w:t>ogłoszenia</w:t>
      </w:r>
      <w:r w:rsidRPr="00EB73B0">
        <w:rPr>
          <w:rFonts w:ascii="Arial" w:hAnsi="Arial" w:cs="Arial"/>
          <w:sz w:val="20"/>
          <w:szCs w:val="20"/>
        </w:rPr>
        <w:t>. Każdy beneficjent, przed złożeniem wniosku o dofinansowanie powinien zapoznać się z definicjami w</w:t>
      </w:r>
      <w:r w:rsidR="001E2463" w:rsidRPr="00EB73B0">
        <w:rPr>
          <w:rFonts w:ascii="Arial" w:hAnsi="Arial" w:cs="Arial"/>
          <w:sz w:val="20"/>
          <w:szCs w:val="20"/>
        </w:rPr>
        <w:t>skaźników, które są w załączniku</w:t>
      </w:r>
      <w:r w:rsidRPr="00EB73B0">
        <w:rPr>
          <w:rFonts w:ascii="Arial" w:hAnsi="Arial" w:cs="Arial"/>
          <w:sz w:val="20"/>
          <w:szCs w:val="20"/>
        </w:rPr>
        <w:t xml:space="preserve"> </w:t>
      </w:r>
      <w:r w:rsidR="000D1DEC" w:rsidRPr="00EB73B0">
        <w:rPr>
          <w:rFonts w:ascii="Arial" w:hAnsi="Arial" w:cs="Arial"/>
          <w:sz w:val="20"/>
          <w:szCs w:val="20"/>
        </w:rPr>
        <w:t xml:space="preserve">2b </w:t>
      </w:r>
      <w:r w:rsidRPr="00EB73B0">
        <w:rPr>
          <w:rFonts w:ascii="Arial" w:hAnsi="Arial" w:cs="Arial"/>
          <w:sz w:val="20"/>
          <w:szCs w:val="20"/>
        </w:rPr>
        <w:t xml:space="preserve">do </w:t>
      </w:r>
      <w:proofErr w:type="spellStart"/>
      <w:r w:rsidRPr="00EB73B0">
        <w:rPr>
          <w:rFonts w:ascii="Arial" w:hAnsi="Arial" w:cs="Arial"/>
          <w:sz w:val="20"/>
          <w:szCs w:val="20"/>
        </w:rPr>
        <w:t>S</w:t>
      </w:r>
      <w:r w:rsidR="00C00BE3" w:rsidRPr="00EB73B0">
        <w:rPr>
          <w:rFonts w:ascii="Arial" w:hAnsi="Arial" w:cs="Arial"/>
          <w:sz w:val="20"/>
          <w:szCs w:val="20"/>
        </w:rPr>
        <w:t>z</w:t>
      </w:r>
      <w:r w:rsidRPr="00EB73B0">
        <w:rPr>
          <w:rFonts w:ascii="Arial" w:hAnsi="Arial" w:cs="Arial"/>
          <w:sz w:val="20"/>
          <w:szCs w:val="20"/>
        </w:rPr>
        <w:t>OOP</w:t>
      </w:r>
      <w:proofErr w:type="spellEnd"/>
      <w:r w:rsidRPr="00EB73B0">
        <w:rPr>
          <w:rFonts w:ascii="Arial" w:hAnsi="Arial" w:cs="Arial"/>
          <w:sz w:val="20"/>
          <w:szCs w:val="20"/>
        </w:rPr>
        <w:t>.</w:t>
      </w:r>
    </w:p>
    <w:p w:rsidR="00681990" w:rsidRDefault="00681990" w:rsidP="00681990">
      <w:pPr>
        <w:spacing w:after="0" w:line="240" w:lineRule="auto"/>
        <w:ind w:firstLine="284"/>
        <w:jc w:val="both"/>
        <w:rPr>
          <w:rFonts w:ascii="Arial" w:hAnsi="Arial" w:cs="Arial"/>
          <w:sz w:val="20"/>
          <w:szCs w:val="20"/>
          <w:u w:val="single"/>
        </w:rPr>
      </w:pPr>
    </w:p>
    <w:p w:rsidR="000E5EFF" w:rsidRDefault="000E5EFF" w:rsidP="00681990">
      <w:pPr>
        <w:spacing w:after="0" w:line="240" w:lineRule="auto"/>
        <w:ind w:firstLine="284"/>
        <w:jc w:val="both"/>
        <w:rPr>
          <w:rFonts w:ascii="Arial" w:hAnsi="Arial" w:cs="Arial"/>
          <w:sz w:val="20"/>
          <w:szCs w:val="20"/>
          <w:u w:val="single"/>
        </w:rPr>
      </w:pPr>
    </w:p>
    <w:p w:rsidR="000E5EFF" w:rsidRDefault="000E5EFF" w:rsidP="00681990">
      <w:pPr>
        <w:spacing w:after="0" w:line="240" w:lineRule="auto"/>
        <w:ind w:firstLine="284"/>
        <w:jc w:val="both"/>
        <w:rPr>
          <w:rFonts w:ascii="Arial" w:hAnsi="Arial" w:cs="Arial"/>
          <w:sz w:val="20"/>
          <w:szCs w:val="20"/>
          <w:u w:val="single"/>
        </w:rPr>
      </w:pPr>
    </w:p>
    <w:p w:rsidR="0059216F" w:rsidRPr="00EB73B0" w:rsidRDefault="003070AD" w:rsidP="00681990">
      <w:pPr>
        <w:spacing w:after="0" w:line="240" w:lineRule="auto"/>
        <w:ind w:firstLine="284"/>
        <w:jc w:val="both"/>
        <w:rPr>
          <w:rFonts w:ascii="Arial" w:hAnsi="Arial" w:cs="Arial"/>
          <w:sz w:val="20"/>
          <w:szCs w:val="20"/>
        </w:rPr>
      </w:pPr>
      <w:r w:rsidRPr="00EB73B0">
        <w:rPr>
          <w:rFonts w:ascii="Arial" w:hAnsi="Arial" w:cs="Arial"/>
          <w:sz w:val="20"/>
          <w:szCs w:val="20"/>
          <w:u w:val="single"/>
        </w:rPr>
        <w:t>Obligatoryjne w</w:t>
      </w:r>
      <w:r w:rsidR="004527AF" w:rsidRPr="00EB73B0">
        <w:rPr>
          <w:rFonts w:ascii="Arial" w:hAnsi="Arial" w:cs="Arial"/>
          <w:sz w:val="20"/>
          <w:szCs w:val="20"/>
          <w:u w:val="single"/>
        </w:rPr>
        <w:t>skaźniki produktu</w:t>
      </w:r>
      <w:r w:rsidR="004527AF" w:rsidRPr="00EB73B0">
        <w:rPr>
          <w:rFonts w:ascii="Arial" w:hAnsi="Arial" w:cs="Arial"/>
          <w:sz w:val="20"/>
          <w:szCs w:val="20"/>
        </w:rPr>
        <w:t>:</w:t>
      </w:r>
    </w:p>
    <w:p w:rsidR="00ED31C7" w:rsidRPr="00EB73B0" w:rsidRDefault="00ED31C7" w:rsidP="00681990">
      <w:pPr>
        <w:pStyle w:val="Akapitzlist"/>
        <w:numPr>
          <w:ilvl w:val="0"/>
          <w:numId w:val="37"/>
        </w:numPr>
        <w:spacing w:after="0" w:line="240" w:lineRule="auto"/>
        <w:ind w:left="851" w:hanging="284"/>
        <w:jc w:val="both"/>
        <w:rPr>
          <w:rFonts w:ascii="Arial" w:hAnsi="Arial" w:cs="Arial"/>
          <w:sz w:val="20"/>
          <w:szCs w:val="20"/>
          <w:lang w:eastAsia="pl-PL"/>
        </w:rPr>
      </w:pPr>
      <w:r w:rsidRPr="00EB73B0">
        <w:rPr>
          <w:rFonts w:ascii="Arial" w:hAnsi="Arial" w:cs="Arial"/>
          <w:sz w:val="20"/>
          <w:szCs w:val="20"/>
          <w:lang w:eastAsia="pl-PL"/>
        </w:rPr>
        <w:t xml:space="preserve">Liczba osób bezrobotnych (łącznie z długotrwale bezrobotnymi) objętych wsparciem </w:t>
      </w:r>
      <w:r w:rsidR="003C7E75">
        <w:rPr>
          <w:rFonts w:ascii="Arial" w:hAnsi="Arial" w:cs="Arial"/>
          <w:sz w:val="20"/>
          <w:szCs w:val="20"/>
          <w:lang w:eastAsia="pl-PL"/>
        </w:rPr>
        <w:t>w </w:t>
      </w:r>
      <w:r w:rsidRPr="00EB73B0">
        <w:rPr>
          <w:rFonts w:ascii="Arial" w:hAnsi="Arial" w:cs="Arial"/>
          <w:sz w:val="20"/>
          <w:szCs w:val="20"/>
          <w:lang w:eastAsia="pl-PL"/>
        </w:rPr>
        <w:t>programie</w:t>
      </w:r>
      <w:r w:rsidR="00C84DEA">
        <w:rPr>
          <w:rStyle w:val="Odwoanieprzypisudolnego"/>
          <w:rFonts w:ascii="Arial" w:hAnsi="Arial" w:cs="Arial"/>
          <w:sz w:val="20"/>
          <w:szCs w:val="20"/>
          <w:lang w:eastAsia="pl-PL"/>
        </w:rPr>
        <w:footnoteReference w:id="2"/>
      </w:r>
    </w:p>
    <w:p w:rsidR="000D1DEC" w:rsidRPr="00EB73B0" w:rsidRDefault="000D1DEC" w:rsidP="00681990">
      <w:pPr>
        <w:pStyle w:val="Akapitzlist"/>
        <w:numPr>
          <w:ilvl w:val="0"/>
          <w:numId w:val="37"/>
        </w:numPr>
        <w:spacing w:after="0" w:line="240" w:lineRule="auto"/>
        <w:ind w:left="851" w:hanging="284"/>
        <w:jc w:val="both"/>
        <w:rPr>
          <w:rFonts w:ascii="Arial" w:hAnsi="Arial" w:cs="Arial"/>
          <w:sz w:val="20"/>
          <w:szCs w:val="20"/>
          <w:lang w:eastAsia="pl-PL"/>
        </w:rPr>
      </w:pPr>
      <w:r w:rsidRPr="00EB73B0">
        <w:rPr>
          <w:rFonts w:ascii="Arial" w:hAnsi="Arial" w:cs="Arial"/>
          <w:sz w:val="20"/>
          <w:szCs w:val="20"/>
          <w:lang w:eastAsia="pl-PL"/>
        </w:rPr>
        <w:t>Liczba osób długotrwale bezrobotnych objętych wsparciem w programie</w:t>
      </w:r>
    </w:p>
    <w:p w:rsidR="00CB2936" w:rsidRDefault="000D1DEC" w:rsidP="00681990">
      <w:pPr>
        <w:pStyle w:val="Akapitzlist"/>
        <w:numPr>
          <w:ilvl w:val="0"/>
          <w:numId w:val="37"/>
        </w:numPr>
        <w:spacing w:after="0" w:line="240" w:lineRule="auto"/>
        <w:ind w:left="851" w:hanging="284"/>
        <w:jc w:val="both"/>
        <w:rPr>
          <w:rFonts w:ascii="Arial" w:hAnsi="Arial" w:cs="Arial"/>
          <w:sz w:val="20"/>
          <w:szCs w:val="20"/>
          <w:lang w:eastAsia="pl-PL"/>
        </w:rPr>
      </w:pPr>
      <w:r w:rsidRPr="00EB73B0">
        <w:rPr>
          <w:rFonts w:ascii="Arial" w:hAnsi="Arial" w:cs="Arial"/>
          <w:sz w:val="20"/>
          <w:szCs w:val="20"/>
          <w:lang w:eastAsia="pl-PL"/>
        </w:rPr>
        <w:t>Liczba osób poniżej 30 lat z niepełnosprawnościami objętych wsparciem w programie</w:t>
      </w:r>
    </w:p>
    <w:p w:rsidR="00C84DEA" w:rsidRPr="00EB73B0" w:rsidRDefault="00C84DEA" w:rsidP="00C84DEA">
      <w:pPr>
        <w:pStyle w:val="Akapitzlist"/>
        <w:spacing w:after="0" w:line="240" w:lineRule="auto"/>
        <w:ind w:left="851"/>
        <w:jc w:val="both"/>
        <w:rPr>
          <w:rFonts w:ascii="Arial" w:hAnsi="Arial" w:cs="Arial"/>
          <w:sz w:val="20"/>
          <w:szCs w:val="20"/>
          <w:lang w:eastAsia="pl-PL"/>
        </w:rPr>
      </w:pPr>
    </w:p>
    <w:p w:rsidR="000C7AD8" w:rsidRPr="00EB73B0" w:rsidRDefault="000C7AD8" w:rsidP="00681990">
      <w:pPr>
        <w:spacing w:after="0" w:line="240" w:lineRule="auto"/>
        <w:ind w:left="143" w:firstLine="708"/>
        <w:jc w:val="both"/>
        <w:rPr>
          <w:rFonts w:ascii="Arial" w:hAnsi="Arial" w:cs="Arial"/>
          <w:sz w:val="20"/>
          <w:szCs w:val="20"/>
        </w:rPr>
      </w:pPr>
      <w:r w:rsidRPr="00EB73B0">
        <w:rPr>
          <w:rFonts w:ascii="Arial" w:hAnsi="Arial" w:cs="Arial"/>
          <w:sz w:val="20"/>
          <w:szCs w:val="20"/>
        </w:rPr>
        <w:t>Dodatkowo należy zdefiniować wskaźniki produktu wynikające z kryteriów dostępu:</w:t>
      </w:r>
    </w:p>
    <w:p w:rsidR="000C7AD8" w:rsidRPr="00437D80" w:rsidRDefault="000C7AD8" w:rsidP="00681990">
      <w:pPr>
        <w:pStyle w:val="Akapitzlist"/>
        <w:numPr>
          <w:ilvl w:val="0"/>
          <w:numId w:val="37"/>
        </w:numPr>
        <w:spacing w:after="0" w:line="240" w:lineRule="auto"/>
        <w:ind w:left="851" w:hanging="284"/>
        <w:jc w:val="both"/>
        <w:rPr>
          <w:rFonts w:ascii="Arial" w:hAnsi="Arial" w:cs="Arial"/>
          <w:sz w:val="20"/>
          <w:szCs w:val="20"/>
          <w:lang w:eastAsia="pl-PL"/>
        </w:rPr>
      </w:pPr>
      <w:r w:rsidRPr="00437D80">
        <w:rPr>
          <w:rFonts w:ascii="Arial" w:hAnsi="Arial" w:cs="Arial"/>
          <w:sz w:val="20"/>
          <w:szCs w:val="20"/>
          <w:lang w:eastAsia="pl-PL"/>
        </w:rPr>
        <w:t>Liczba osób bezrobotnych należących do kategorii NEET objętych wsparciem w program</w:t>
      </w:r>
      <w:r w:rsidR="0041647D" w:rsidRPr="00437D80">
        <w:rPr>
          <w:rFonts w:ascii="Arial" w:hAnsi="Arial" w:cs="Arial"/>
          <w:sz w:val="20"/>
          <w:szCs w:val="20"/>
          <w:lang w:eastAsia="pl-PL"/>
        </w:rPr>
        <w:t xml:space="preserve">ie – minimalna wartość docelowa: </w:t>
      </w:r>
      <w:r w:rsidRPr="00437D80">
        <w:rPr>
          <w:rFonts w:ascii="Arial" w:hAnsi="Arial" w:cs="Arial"/>
          <w:sz w:val="20"/>
          <w:szCs w:val="20"/>
          <w:lang w:eastAsia="pl-PL"/>
        </w:rPr>
        <w:t>60% ogółu uczestników objętych wsparciem</w:t>
      </w:r>
      <w:r w:rsidR="00704986" w:rsidRPr="00437D80">
        <w:rPr>
          <w:rFonts w:ascii="Arial" w:hAnsi="Arial" w:cs="Arial"/>
          <w:sz w:val="20"/>
          <w:szCs w:val="20"/>
          <w:lang w:eastAsia="pl-PL"/>
        </w:rPr>
        <w:t xml:space="preserve"> (zgodnie z załącznikiem nr 2 do niniejszego ogłoszenia)</w:t>
      </w:r>
    </w:p>
    <w:p w:rsidR="000C7AD8" w:rsidRPr="00437D80" w:rsidRDefault="000C7AD8" w:rsidP="00681990">
      <w:pPr>
        <w:pStyle w:val="Akapitzlist"/>
        <w:numPr>
          <w:ilvl w:val="0"/>
          <w:numId w:val="37"/>
        </w:numPr>
        <w:spacing w:after="0" w:line="240" w:lineRule="auto"/>
        <w:ind w:left="851" w:hanging="284"/>
        <w:jc w:val="both"/>
        <w:rPr>
          <w:rFonts w:ascii="Arial" w:hAnsi="Arial" w:cs="Arial"/>
          <w:sz w:val="20"/>
          <w:szCs w:val="20"/>
        </w:rPr>
      </w:pPr>
      <w:r w:rsidRPr="00437D80">
        <w:rPr>
          <w:rFonts w:ascii="Arial" w:hAnsi="Arial" w:cs="Arial"/>
          <w:sz w:val="20"/>
          <w:szCs w:val="20"/>
          <w:lang w:eastAsia="pl-PL"/>
        </w:rPr>
        <w:t>Liczba</w:t>
      </w:r>
      <w:r w:rsidRPr="00437D80">
        <w:rPr>
          <w:rFonts w:ascii="Arial" w:hAnsi="Arial" w:cs="Arial"/>
          <w:sz w:val="20"/>
          <w:szCs w:val="20"/>
        </w:rPr>
        <w:t xml:space="preserve"> osób znajdujących się w trudnej sytuacji na rynku pracy tj. osób </w:t>
      </w:r>
      <w:r w:rsidR="003C7E75" w:rsidRPr="00437D80">
        <w:rPr>
          <w:rFonts w:ascii="Arial" w:hAnsi="Arial" w:cs="Arial"/>
          <w:sz w:val="20"/>
          <w:szCs w:val="20"/>
        </w:rPr>
        <w:t>z </w:t>
      </w:r>
      <w:r w:rsidRPr="00437D80">
        <w:rPr>
          <w:rFonts w:ascii="Arial" w:hAnsi="Arial" w:cs="Arial"/>
          <w:sz w:val="20"/>
          <w:szCs w:val="20"/>
        </w:rPr>
        <w:t>niepełnosprawnościami i/lub osób długotrwale bezrobotnych i/lub osób o niskich kwalifikacjach objętych wsparciem w programie – minimalna wartość docelowa</w:t>
      </w:r>
      <w:r w:rsidR="0041647D" w:rsidRPr="00437D80">
        <w:rPr>
          <w:rFonts w:ascii="Arial" w:hAnsi="Arial" w:cs="Arial"/>
          <w:sz w:val="20"/>
          <w:szCs w:val="20"/>
        </w:rPr>
        <w:t>:</w:t>
      </w:r>
      <w:r w:rsidRPr="00437D80">
        <w:rPr>
          <w:rFonts w:ascii="Arial" w:hAnsi="Arial" w:cs="Arial"/>
          <w:sz w:val="20"/>
          <w:szCs w:val="20"/>
        </w:rPr>
        <w:t xml:space="preserve"> 20% ogółu uczestników objętych wsparciem</w:t>
      </w:r>
      <w:r w:rsidR="00704986" w:rsidRPr="00437D80">
        <w:rPr>
          <w:rFonts w:ascii="Arial" w:hAnsi="Arial" w:cs="Arial"/>
          <w:sz w:val="20"/>
          <w:szCs w:val="20"/>
        </w:rPr>
        <w:t xml:space="preserve"> (zgodnie z załącznikiem nr 2 do niniejszego ogłoszenia)</w:t>
      </w:r>
    </w:p>
    <w:p w:rsidR="00C84DEA" w:rsidRDefault="00C84DEA" w:rsidP="00F964CA">
      <w:pPr>
        <w:spacing w:after="0" w:line="240" w:lineRule="auto"/>
        <w:ind w:left="708"/>
        <w:jc w:val="both"/>
        <w:rPr>
          <w:rFonts w:ascii="Arial" w:hAnsi="Arial" w:cs="Arial"/>
          <w:sz w:val="20"/>
          <w:szCs w:val="20"/>
        </w:rPr>
      </w:pPr>
    </w:p>
    <w:p w:rsidR="00ED330E" w:rsidRPr="00EB73B0" w:rsidRDefault="00ED330E" w:rsidP="003C7E75">
      <w:pPr>
        <w:spacing w:after="0" w:line="240" w:lineRule="auto"/>
        <w:ind w:left="708"/>
        <w:jc w:val="both"/>
        <w:rPr>
          <w:rFonts w:ascii="Arial" w:hAnsi="Arial" w:cs="Arial"/>
          <w:sz w:val="20"/>
          <w:szCs w:val="20"/>
        </w:rPr>
      </w:pPr>
      <w:r w:rsidRPr="00EB73B0">
        <w:rPr>
          <w:rFonts w:ascii="Arial" w:hAnsi="Arial" w:cs="Arial"/>
          <w:sz w:val="20"/>
          <w:szCs w:val="20"/>
        </w:rPr>
        <w:t>Wnioskodawca zobowiązany jest ponadto do monitorowania wskaźników horyzontalnych wymienionych poni</w:t>
      </w:r>
      <w:r w:rsidR="006400BF">
        <w:rPr>
          <w:rFonts w:ascii="Arial" w:hAnsi="Arial" w:cs="Arial"/>
          <w:sz w:val="20"/>
          <w:szCs w:val="20"/>
        </w:rPr>
        <w:t>żej i ujętych w Z</w:t>
      </w:r>
      <w:r w:rsidR="003C7E75">
        <w:rPr>
          <w:rFonts w:ascii="Arial" w:hAnsi="Arial" w:cs="Arial"/>
          <w:sz w:val="20"/>
          <w:szCs w:val="20"/>
        </w:rPr>
        <w:t>ałączniku nr 2</w:t>
      </w:r>
      <w:r w:rsidRPr="00EB73B0">
        <w:rPr>
          <w:rFonts w:ascii="Arial" w:hAnsi="Arial" w:cs="Arial"/>
          <w:sz w:val="20"/>
          <w:szCs w:val="20"/>
        </w:rPr>
        <w:t xml:space="preserve"> Wspólna Lista Wskaźników Kluczowych 2014-2020 – EFS do </w:t>
      </w:r>
      <w:r w:rsidRPr="00EB73B0">
        <w:rPr>
          <w:rFonts w:ascii="Arial" w:hAnsi="Arial" w:cs="Arial"/>
          <w:i/>
          <w:sz w:val="20"/>
          <w:szCs w:val="20"/>
        </w:rPr>
        <w:t>Wytycznych w zakresie monitorowania postępu rzeczowego realizacji programów operacyjnych na lata 2014 – 2020</w:t>
      </w:r>
      <w:r w:rsidRPr="00EB73B0">
        <w:rPr>
          <w:rFonts w:ascii="Arial" w:hAnsi="Arial" w:cs="Arial"/>
          <w:sz w:val="20"/>
          <w:szCs w:val="20"/>
        </w:rPr>
        <w:t>.</w:t>
      </w:r>
      <w:r w:rsidR="003C7E75">
        <w:rPr>
          <w:rFonts w:ascii="Arial" w:hAnsi="Arial" w:cs="Arial"/>
          <w:sz w:val="20"/>
          <w:szCs w:val="20"/>
        </w:rPr>
        <w:t xml:space="preserve"> </w:t>
      </w:r>
      <w:r w:rsidRPr="00EB73B0">
        <w:rPr>
          <w:rFonts w:ascii="Arial" w:hAnsi="Arial" w:cs="Arial"/>
          <w:sz w:val="20"/>
          <w:szCs w:val="20"/>
        </w:rPr>
        <w:t>Oznacza to, że wnioskodawca wykazuje przedmiotowe wskaźniki produktu we wniosku o dofinansowanie projektu i zobowiązany jest do ich monitorowania w trakcie realizacji projektu:</w:t>
      </w:r>
    </w:p>
    <w:p w:rsidR="00ED330E" w:rsidRPr="00EB73B0" w:rsidRDefault="00ED330E" w:rsidP="00F964CA">
      <w:pPr>
        <w:pStyle w:val="Akapitzlist"/>
        <w:numPr>
          <w:ilvl w:val="0"/>
          <w:numId w:val="37"/>
        </w:numPr>
        <w:spacing w:after="0" w:line="240" w:lineRule="auto"/>
        <w:ind w:left="851" w:hanging="284"/>
        <w:jc w:val="both"/>
        <w:rPr>
          <w:rFonts w:ascii="Arial" w:hAnsi="Arial" w:cs="Arial"/>
          <w:sz w:val="20"/>
          <w:szCs w:val="20"/>
        </w:rPr>
      </w:pPr>
      <w:r w:rsidRPr="00EB73B0">
        <w:rPr>
          <w:rFonts w:ascii="Arial" w:hAnsi="Arial" w:cs="Arial"/>
          <w:sz w:val="20"/>
          <w:szCs w:val="20"/>
        </w:rPr>
        <w:t>Liczba obiektów dostosowanych do potrzeb osób z niepełnosprawnościami</w:t>
      </w:r>
      <w:r w:rsidR="00691103">
        <w:rPr>
          <w:rFonts w:ascii="Arial" w:hAnsi="Arial" w:cs="Arial"/>
          <w:sz w:val="20"/>
          <w:szCs w:val="20"/>
        </w:rPr>
        <w:t xml:space="preserve"> [</w:t>
      </w:r>
      <w:proofErr w:type="spellStart"/>
      <w:r w:rsidR="00691103">
        <w:rPr>
          <w:rFonts w:ascii="Arial" w:hAnsi="Arial" w:cs="Arial"/>
          <w:sz w:val="20"/>
          <w:szCs w:val="20"/>
        </w:rPr>
        <w:t>szt</w:t>
      </w:r>
      <w:proofErr w:type="spellEnd"/>
      <w:r w:rsidR="00691103">
        <w:rPr>
          <w:rFonts w:ascii="Arial" w:hAnsi="Arial" w:cs="Arial"/>
          <w:sz w:val="20"/>
          <w:szCs w:val="20"/>
        </w:rPr>
        <w:t>]</w:t>
      </w:r>
    </w:p>
    <w:p w:rsidR="00ED330E" w:rsidRPr="00EB73B0" w:rsidRDefault="00ED330E" w:rsidP="00F964CA">
      <w:pPr>
        <w:pStyle w:val="Akapitzlist"/>
        <w:numPr>
          <w:ilvl w:val="0"/>
          <w:numId w:val="37"/>
        </w:numPr>
        <w:spacing w:after="0" w:line="240" w:lineRule="auto"/>
        <w:ind w:left="851" w:hanging="284"/>
        <w:jc w:val="both"/>
        <w:rPr>
          <w:rFonts w:ascii="Arial" w:hAnsi="Arial" w:cs="Arial"/>
          <w:sz w:val="20"/>
          <w:szCs w:val="20"/>
        </w:rPr>
      </w:pPr>
      <w:r w:rsidRPr="00EB73B0">
        <w:rPr>
          <w:rFonts w:ascii="Arial" w:hAnsi="Arial" w:cs="Arial"/>
          <w:sz w:val="20"/>
          <w:szCs w:val="20"/>
        </w:rPr>
        <w:t>Liczba osób objętych szkoleniami / doradztwem w zakresie kompetencji cyfrowych</w:t>
      </w:r>
      <w:r w:rsidR="00691103">
        <w:rPr>
          <w:rFonts w:ascii="Arial" w:hAnsi="Arial" w:cs="Arial"/>
          <w:sz w:val="20"/>
          <w:szCs w:val="20"/>
        </w:rPr>
        <w:t xml:space="preserve"> [osoby]</w:t>
      </w:r>
    </w:p>
    <w:p w:rsidR="00ED330E" w:rsidRDefault="00ED330E" w:rsidP="00F964CA">
      <w:pPr>
        <w:pStyle w:val="Akapitzlist"/>
        <w:numPr>
          <w:ilvl w:val="0"/>
          <w:numId w:val="37"/>
        </w:numPr>
        <w:spacing w:after="0" w:line="240" w:lineRule="auto"/>
        <w:ind w:left="851" w:hanging="284"/>
        <w:jc w:val="both"/>
        <w:rPr>
          <w:rFonts w:ascii="Arial" w:hAnsi="Arial" w:cs="Arial"/>
          <w:sz w:val="20"/>
          <w:szCs w:val="20"/>
        </w:rPr>
      </w:pPr>
      <w:r w:rsidRPr="00EB73B0">
        <w:rPr>
          <w:rFonts w:ascii="Arial" w:hAnsi="Arial" w:cs="Arial"/>
          <w:sz w:val="20"/>
          <w:szCs w:val="20"/>
        </w:rPr>
        <w:t xml:space="preserve">Liczba projektów, w których sfinansowano koszty racjonalnych usprawnień dla osób </w:t>
      </w:r>
      <w:r w:rsidR="003C7E75">
        <w:rPr>
          <w:rFonts w:ascii="Arial" w:hAnsi="Arial" w:cs="Arial"/>
          <w:sz w:val="20"/>
          <w:szCs w:val="20"/>
        </w:rPr>
        <w:t>z </w:t>
      </w:r>
      <w:r w:rsidR="00437D80">
        <w:rPr>
          <w:rFonts w:ascii="Arial" w:hAnsi="Arial" w:cs="Arial"/>
          <w:sz w:val="20"/>
          <w:szCs w:val="20"/>
        </w:rPr>
        <w:t>niepełnosprawnościami</w:t>
      </w:r>
      <w:r w:rsidR="00691103">
        <w:rPr>
          <w:rFonts w:ascii="Arial" w:hAnsi="Arial" w:cs="Arial"/>
          <w:sz w:val="20"/>
          <w:szCs w:val="20"/>
        </w:rPr>
        <w:t xml:space="preserve"> [szt.]</w:t>
      </w:r>
    </w:p>
    <w:p w:rsidR="00437D80" w:rsidRPr="00EB73B0" w:rsidRDefault="00437D80" w:rsidP="00F964CA">
      <w:pPr>
        <w:pStyle w:val="Akapitzlist"/>
        <w:numPr>
          <w:ilvl w:val="0"/>
          <w:numId w:val="37"/>
        </w:numPr>
        <w:spacing w:after="0" w:line="240" w:lineRule="auto"/>
        <w:ind w:left="851" w:hanging="284"/>
        <w:jc w:val="both"/>
        <w:rPr>
          <w:rFonts w:ascii="Arial" w:hAnsi="Arial" w:cs="Arial"/>
          <w:sz w:val="20"/>
          <w:szCs w:val="20"/>
        </w:rPr>
      </w:pPr>
      <w:r>
        <w:rPr>
          <w:rFonts w:ascii="Arial" w:hAnsi="Arial" w:cs="Arial"/>
          <w:sz w:val="20"/>
          <w:szCs w:val="20"/>
        </w:rPr>
        <w:t>Liczba podmiotów wykorzystujących technologie informacyjno-komunikacyjne (TIK)</w:t>
      </w:r>
      <w:r w:rsidR="00691103">
        <w:rPr>
          <w:rFonts w:ascii="Arial" w:hAnsi="Arial" w:cs="Arial"/>
          <w:sz w:val="20"/>
          <w:szCs w:val="20"/>
        </w:rPr>
        <w:t xml:space="preserve"> [szt.]</w:t>
      </w:r>
    </w:p>
    <w:p w:rsidR="000C7AD8" w:rsidRPr="00EB73B0" w:rsidRDefault="000C7AD8" w:rsidP="00F63AC4">
      <w:pPr>
        <w:spacing w:after="0" w:line="240" w:lineRule="auto"/>
        <w:jc w:val="both"/>
        <w:rPr>
          <w:rFonts w:ascii="Arial" w:hAnsi="Arial" w:cs="Arial"/>
          <w:sz w:val="20"/>
          <w:szCs w:val="20"/>
        </w:rPr>
      </w:pPr>
    </w:p>
    <w:p w:rsidR="00445E41" w:rsidRPr="00EB73B0" w:rsidRDefault="003070AD" w:rsidP="00F964CA">
      <w:pPr>
        <w:spacing w:after="0" w:line="240" w:lineRule="auto"/>
        <w:ind w:firstLine="567"/>
        <w:jc w:val="both"/>
        <w:rPr>
          <w:rFonts w:ascii="Arial" w:hAnsi="Arial" w:cs="Arial"/>
          <w:sz w:val="20"/>
          <w:szCs w:val="20"/>
        </w:rPr>
      </w:pPr>
      <w:r w:rsidRPr="00EB73B0">
        <w:rPr>
          <w:rFonts w:ascii="Arial" w:hAnsi="Arial" w:cs="Arial"/>
          <w:sz w:val="20"/>
          <w:szCs w:val="20"/>
          <w:u w:val="single"/>
        </w:rPr>
        <w:t>Wskaźniki rezultatu</w:t>
      </w:r>
      <w:r w:rsidRPr="00EB73B0">
        <w:rPr>
          <w:rFonts w:ascii="Arial" w:hAnsi="Arial" w:cs="Arial"/>
          <w:sz w:val="20"/>
          <w:szCs w:val="20"/>
        </w:rPr>
        <w:t>:</w:t>
      </w:r>
    </w:p>
    <w:p w:rsidR="003070AD" w:rsidRDefault="003070AD" w:rsidP="00F964CA">
      <w:pPr>
        <w:spacing w:after="0" w:line="240" w:lineRule="auto"/>
        <w:ind w:left="567"/>
        <w:jc w:val="both"/>
        <w:rPr>
          <w:rFonts w:ascii="Arial" w:hAnsi="Arial" w:cs="Arial"/>
          <w:sz w:val="20"/>
          <w:szCs w:val="20"/>
        </w:rPr>
      </w:pPr>
      <w:r w:rsidRPr="00EB73B0">
        <w:rPr>
          <w:rFonts w:ascii="Arial" w:hAnsi="Arial" w:cs="Arial"/>
          <w:sz w:val="20"/>
          <w:szCs w:val="20"/>
        </w:rPr>
        <w:t xml:space="preserve">W przypadku gdy w ramach projektu zakłada się realizację </w:t>
      </w:r>
      <w:r w:rsidR="003C7E75">
        <w:rPr>
          <w:rFonts w:ascii="Arial" w:hAnsi="Arial" w:cs="Arial"/>
          <w:sz w:val="20"/>
          <w:szCs w:val="20"/>
        </w:rPr>
        <w:t>wsparcia w po</w:t>
      </w:r>
      <w:r w:rsidRPr="00EB73B0">
        <w:rPr>
          <w:rFonts w:ascii="Arial" w:hAnsi="Arial" w:cs="Arial"/>
          <w:sz w:val="20"/>
          <w:szCs w:val="20"/>
        </w:rPr>
        <w:t>s</w:t>
      </w:r>
      <w:r w:rsidR="003C7E75">
        <w:rPr>
          <w:rFonts w:ascii="Arial" w:hAnsi="Arial" w:cs="Arial"/>
          <w:sz w:val="20"/>
          <w:szCs w:val="20"/>
        </w:rPr>
        <w:t>taci sz</w:t>
      </w:r>
      <w:r w:rsidRPr="00EB73B0">
        <w:rPr>
          <w:rFonts w:ascii="Arial" w:hAnsi="Arial" w:cs="Arial"/>
          <w:sz w:val="20"/>
          <w:szCs w:val="20"/>
        </w:rPr>
        <w:t>koleń lub bonów szkoleniowych obowiązkowo należy monitorować wskaźnik</w:t>
      </w:r>
      <w:r w:rsidR="00EA560B" w:rsidRPr="00EB73B0">
        <w:rPr>
          <w:rFonts w:ascii="Arial" w:hAnsi="Arial" w:cs="Arial"/>
          <w:sz w:val="20"/>
          <w:szCs w:val="20"/>
        </w:rPr>
        <w:t>i</w:t>
      </w:r>
      <w:r w:rsidRPr="00EB73B0">
        <w:rPr>
          <w:rFonts w:ascii="Arial" w:hAnsi="Arial" w:cs="Arial"/>
          <w:sz w:val="20"/>
          <w:szCs w:val="20"/>
        </w:rPr>
        <w:t xml:space="preserve"> rezultatu</w:t>
      </w:r>
      <w:r w:rsidR="00A565EB" w:rsidRPr="00EB73B0">
        <w:rPr>
          <w:rFonts w:ascii="Arial" w:hAnsi="Arial" w:cs="Arial"/>
          <w:sz w:val="20"/>
          <w:szCs w:val="20"/>
        </w:rPr>
        <w:t>:</w:t>
      </w:r>
    </w:p>
    <w:p w:rsidR="0038093B" w:rsidRPr="0038093B" w:rsidRDefault="0038093B" w:rsidP="00F964CA">
      <w:pPr>
        <w:pStyle w:val="Akapitzlist"/>
        <w:numPr>
          <w:ilvl w:val="0"/>
          <w:numId w:val="37"/>
        </w:numPr>
        <w:spacing w:after="0" w:line="240" w:lineRule="auto"/>
        <w:ind w:left="851" w:hanging="284"/>
        <w:jc w:val="both"/>
        <w:rPr>
          <w:rFonts w:ascii="Arial" w:hAnsi="Arial" w:cs="Arial"/>
          <w:sz w:val="20"/>
          <w:szCs w:val="20"/>
        </w:rPr>
      </w:pPr>
      <w:r>
        <w:t>Liczba osób poniżej 30 lat, które uzyskały kwalifikacje lub nabyły kompetencje po opuszczeniu programu</w:t>
      </w:r>
    </w:p>
    <w:p w:rsidR="00152FEC" w:rsidRPr="00EB73B0" w:rsidRDefault="00152FEC" w:rsidP="00F964CA">
      <w:pPr>
        <w:pStyle w:val="Akapitzlist"/>
        <w:numPr>
          <w:ilvl w:val="0"/>
          <w:numId w:val="37"/>
        </w:numPr>
        <w:spacing w:after="0" w:line="240" w:lineRule="auto"/>
        <w:ind w:left="851" w:hanging="284"/>
        <w:jc w:val="both"/>
        <w:rPr>
          <w:rFonts w:ascii="Arial" w:hAnsi="Arial" w:cs="Arial"/>
          <w:sz w:val="20"/>
          <w:szCs w:val="20"/>
        </w:rPr>
      </w:pPr>
      <w:r w:rsidRPr="00EB73B0">
        <w:rPr>
          <w:rFonts w:ascii="Arial" w:hAnsi="Arial" w:cs="Arial"/>
          <w:sz w:val="20"/>
          <w:szCs w:val="20"/>
        </w:rPr>
        <w:t>Liczba osób poniżej 30 lat, które nabyły kompetencje po opuszczeniu programu</w:t>
      </w:r>
    </w:p>
    <w:p w:rsidR="00F964CA" w:rsidRPr="00EB73B0" w:rsidRDefault="00F964CA" w:rsidP="00F964CA">
      <w:pPr>
        <w:spacing w:after="0" w:line="240" w:lineRule="auto"/>
        <w:jc w:val="both"/>
        <w:rPr>
          <w:rFonts w:ascii="Arial" w:hAnsi="Arial" w:cs="Arial"/>
          <w:sz w:val="20"/>
          <w:szCs w:val="20"/>
        </w:rPr>
      </w:pPr>
    </w:p>
    <w:p w:rsidR="003070AD" w:rsidRPr="00EB73B0" w:rsidRDefault="00A565EB" w:rsidP="00F964CA">
      <w:pPr>
        <w:spacing w:after="0" w:line="240" w:lineRule="auto"/>
        <w:ind w:left="567"/>
        <w:jc w:val="both"/>
        <w:rPr>
          <w:rFonts w:ascii="Arial" w:hAnsi="Arial" w:cs="Arial"/>
          <w:sz w:val="20"/>
          <w:szCs w:val="20"/>
        </w:rPr>
      </w:pPr>
      <w:r w:rsidRPr="00EB73B0">
        <w:rPr>
          <w:rFonts w:ascii="Arial" w:hAnsi="Arial" w:cs="Arial"/>
          <w:sz w:val="20"/>
          <w:szCs w:val="20"/>
        </w:rPr>
        <w:t>W projekcie zakłada się realizację minimalnych poziomów efektywności dla wszystkich grup docelowych</w:t>
      </w:r>
      <w:r w:rsidR="009D6AA8" w:rsidRPr="00EB73B0">
        <w:rPr>
          <w:rFonts w:ascii="Arial" w:hAnsi="Arial" w:cs="Arial"/>
          <w:sz w:val="20"/>
          <w:szCs w:val="20"/>
        </w:rPr>
        <w:t xml:space="preserve">. W zakresie projektów pozakonkursowych, podane w komunikacie IZ </w:t>
      </w:r>
      <w:r w:rsidR="00BC3BCB" w:rsidRPr="00EB73B0">
        <w:rPr>
          <w:rFonts w:ascii="Arial" w:hAnsi="Arial" w:cs="Arial"/>
          <w:sz w:val="20"/>
          <w:szCs w:val="20"/>
        </w:rPr>
        <w:t xml:space="preserve">PO WER </w:t>
      </w:r>
      <w:r w:rsidR="009D6AA8" w:rsidRPr="00EB73B0">
        <w:rPr>
          <w:rFonts w:ascii="Arial" w:hAnsi="Arial" w:cs="Arial"/>
          <w:sz w:val="20"/>
          <w:szCs w:val="20"/>
        </w:rPr>
        <w:t xml:space="preserve">minimalne poziomy efektywności zatrudnieniowej odnoszą się do projektów, których </w:t>
      </w:r>
      <w:r w:rsidR="00382A4C">
        <w:rPr>
          <w:rFonts w:ascii="Arial" w:hAnsi="Arial" w:cs="Arial"/>
          <w:sz w:val="20"/>
          <w:szCs w:val="20"/>
        </w:rPr>
        <w:t xml:space="preserve">nabór zakończy się  </w:t>
      </w:r>
      <w:r w:rsidR="00382A4C" w:rsidRPr="00382A4C">
        <w:rPr>
          <w:rFonts w:ascii="Arial" w:hAnsi="Arial" w:cs="Arial"/>
          <w:sz w:val="20"/>
          <w:szCs w:val="20"/>
        </w:rPr>
        <w:t>jeszcze w 2020 r., a których realizacja rozpocznie się po 31 grudnia 2020 r.</w:t>
      </w:r>
      <w:r w:rsidR="00382A4C">
        <w:rPr>
          <w:rFonts w:ascii="Arial" w:hAnsi="Arial" w:cs="Arial"/>
          <w:sz w:val="20"/>
          <w:szCs w:val="20"/>
        </w:rPr>
        <w:t>, tj.</w:t>
      </w:r>
      <w:r w:rsidR="000550D0" w:rsidRPr="00EB73B0">
        <w:rPr>
          <w:rFonts w:ascii="Arial" w:hAnsi="Arial" w:cs="Arial"/>
          <w:sz w:val="20"/>
          <w:szCs w:val="20"/>
        </w:rPr>
        <w:t>:</w:t>
      </w:r>
    </w:p>
    <w:p w:rsidR="003C09D9" w:rsidRPr="00EB73B0" w:rsidRDefault="003C09D9" w:rsidP="00F964CA">
      <w:pPr>
        <w:pStyle w:val="Akapitzlist"/>
        <w:numPr>
          <w:ilvl w:val="0"/>
          <w:numId w:val="37"/>
        </w:numPr>
        <w:spacing w:after="0" w:line="240" w:lineRule="auto"/>
        <w:ind w:left="851" w:hanging="284"/>
        <w:jc w:val="both"/>
        <w:rPr>
          <w:rFonts w:ascii="Arial" w:hAnsi="Arial" w:cs="Arial"/>
          <w:sz w:val="20"/>
          <w:szCs w:val="20"/>
        </w:rPr>
      </w:pPr>
      <w:r w:rsidRPr="00EB73B0">
        <w:rPr>
          <w:rFonts w:ascii="Arial" w:hAnsi="Arial" w:cs="Arial"/>
          <w:sz w:val="20"/>
          <w:szCs w:val="20"/>
        </w:rPr>
        <w:t xml:space="preserve">minimalny poziom efektywności zatrudnieniowej dla osób w najtrudniejszej sytuacji (osoby </w:t>
      </w:r>
      <w:r w:rsidR="003C7E75">
        <w:rPr>
          <w:rFonts w:ascii="Arial" w:hAnsi="Arial" w:cs="Arial"/>
          <w:sz w:val="20"/>
          <w:szCs w:val="20"/>
        </w:rPr>
        <w:t>z </w:t>
      </w:r>
      <w:r w:rsidRPr="00EB73B0">
        <w:rPr>
          <w:rFonts w:ascii="Arial" w:hAnsi="Arial" w:cs="Arial"/>
          <w:sz w:val="20"/>
          <w:szCs w:val="20"/>
        </w:rPr>
        <w:t>niepełnosprawnościami, osoby długotrwale bezrobotne, osoby z niskimi kwalifikacjami (do poziomu ISCED 3), imigranci, reemigranci) – 4</w:t>
      </w:r>
      <w:r w:rsidR="00AA6894">
        <w:rPr>
          <w:rFonts w:ascii="Arial" w:hAnsi="Arial" w:cs="Arial"/>
          <w:sz w:val="20"/>
          <w:szCs w:val="20"/>
        </w:rPr>
        <w:t>4</w:t>
      </w:r>
      <w:r w:rsidRPr="00EB73B0">
        <w:rPr>
          <w:rFonts w:ascii="Arial" w:hAnsi="Arial" w:cs="Arial"/>
          <w:sz w:val="20"/>
          <w:szCs w:val="20"/>
        </w:rPr>
        <w:t>%</w:t>
      </w:r>
    </w:p>
    <w:p w:rsidR="003C09D9" w:rsidRPr="00EB73B0" w:rsidRDefault="003C09D9" w:rsidP="00F964CA">
      <w:pPr>
        <w:pStyle w:val="Akapitzlist"/>
        <w:numPr>
          <w:ilvl w:val="0"/>
          <w:numId w:val="37"/>
        </w:numPr>
        <w:spacing w:after="0" w:line="240" w:lineRule="auto"/>
        <w:ind w:left="851" w:hanging="284"/>
        <w:jc w:val="both"/>
        <w:rPr>
          <w:rFonts w:ascii="Arial" w:hAnsi="Arial" w:cs="Arial"/>
          <w:sz w:val="20"/>
          <w:szCs w:val="20"/>
        </w:rPr>
      </w:pPr>
      <w:r w:rsidRPr="00EB73B0">
        <w:rPr>
          <w:rFonts w:ascii="Arial" w:hAnsi="Arial" w:cs="Arial"/>
          <w:sz w:val="20"/>
          <w:szCs w:val="20"/>
        </w:rPr>
        <w:t xml:space="preserve">minimalny poziom efektywności zatrudnieniowej dla pozostałych osób nienależących do ww. grup – </w:t>
      </w:r>
      <w:r w:rsidR="00AA6894">
        <w:rPr>
          <w:rFonts w:ascii="Arial" w:hAnsi="Arial" w:cs="Arial"/>
          <w:sz w:val="20"/>
          <w:szCs w:val="20"/>
        </w:rPr>
        <w:t>59,5</w:t>
      </w:r>
      <w:r w:rsidRPr="00EB73B0">
        <w:rPr>
          <w:rFonts w:ascii="Arial" w:hAnsi="Arial" w:cs="Arial"/>
          <w:sz w:val="20"/>
          <w:szCs w:val="20"/>
        </w:rPr>
        <w:t>%</w:t>
      </w:r>
      <w:r w:rsidR="00F964CA" w:rsidRPr="00EB73B0">
        <w:rPr>
          <w:rFonts w:ascii="Arial" w:hAnsi="Arial" w:cs="Arial"/>
          <w:sz w:val="20"/>
          <w:szCs w:val="20"/>
        </w:rPr>
        <w:t>.</w:t>
      </w:r>
    </w:p>
    <w:p w:rsidR="003C09D9" w:rsidRPr="00EB73B0" w:rsidRDefault="003C09D9" w:rsidP="00F964CA">
      <w:pPr>
        <w:spacing w:after="0" w:line="240" w:lineRule="auto"/>
        <w:jc w:val="both"/>
        <w:rPr>
          <w:rFonts w:ascii="Arial" w:hAnsi="Arial" w:cs="Arial"/>
          <w:sz w:val="20"/>
          <w:szCs w:val="20"/>
        </w:rPr>
      </w:pPr>
    </w:p>
    <w:p w:rsidR="003C09D9" w:rsidRPr="00EB73B0" w:rsidRDefault="003C09D9" w:rsidP="00F964CA">
      <w:pPr>
        <w:spacing w:after="0" w:line="240" w:lineRule="auto"/>
        <w:ind w:left="567"/>
        <w:jc w:val="both"/>
        <w:rPr>
          <w:rFonts w:ascii="Arial" w:hAnsi="Arial" w:cs="Arial"/>
          <w:sz w:val="20"/>
          <w:szCs w:val="20"/>
        </w:rPr>
      </w:pPr>
      <w:r w:rsidRPr="00EB73B0">
        <w:rPr>
          <w:rFonts w:ascii="Arial" w:hAnsi="Arial" w:cs="Arial"/>
          <w:sz w:val="20"/>
          <w:szCs w:val="20"/>
        </w:rPr>
        <w:t>W związku z powyższym należy zdefiniować następujące wskaźn</w:t>
      </w:r>
      <w:r w:rsidR="003E62F3">
        <w:rPr>
          <w:rFonts w:ascii="Arial" w:hAnsi="Arial" w:cs="Arial"/>
          <w:sz w:val="20"/>
          <w:szCs w:val="20"/>
        </w:rPr>
        <w:t>iki rezultatu w postaci udziałów procentowych</w:t>
      </w:r>
      <w:r w:rsidRPr="00EB73B0">
        <w:rPr>
          <w:rFonts w:ascii="Arial" w:hAnsi="Arial" w:cs="Arial"/>
          <w:sz w:val="20"/>
          <w:szCs w:val="20"/>
        </w:rPr>
        <w:t>:</w:t>
      </w:r>
    </w:p>
    <w:p w:rsidR="009D6AA8" w:rsidRPr="00EB73B0" w:rsidRDefault="009D6AA8" w:rsidP="00F964CA">
      <w:pPr>
        <w:pStyle w:val="Akapitzlist"/>
        <w:numPr>
          <w:ilvl w:val="0"/>
          <w:numId w:val="37"/>
        </w:numPr>
        <w:spacing w:after="0" w:line="240" w:lineRule="auto"/>
        <w:ind w:left="851" w:hanging="284"/>
        <w:jc w:val="both"/>
        <w:rPr>
          <w:rFonts w:ascii="Arial" w:hAnsi="Arial" w:cs="Arial"/>
          <w:sz w:val="20"/>
          <w:szCs w:val="20"/>
        </w:rPr>
      </w:pPr>
      <w:r w:rsidRPr="00EB73B0">
        <w:rPr>
          <w:rFonts w:ascii="Arial" w:hAnsi="Arial" w:cs="Arial"/>
          <w:sz w:val="20"/>
          <w:szCs w:val="20"/>
        </w:rPr>
        <w:t xml:space="preserve">Odsetek osób w najtrudniejszej sytuacji (osoby z niepełnosprawnościami, osoby długotrwale bezrobotne, osoby z niskimi kwalifikacjami (do poziomu ISCED 3), imigranci, reemigranci), które po zakończeniu udziału w projekcie podjęły pracę – wartość docelowa </w:t>
      </w:r>
      <w:r w:rsidR="00BC3BCB" w:rsidRPr="00EB73B0">
        <w:rPr>
          <w:rFonts w:ascii="Arial" w:hAnsi="Arial" w:cs="Arial"/>
          <w:sz w:val="20"/>
          <w:szCs w:val="20"/>
        </w:rPr>
        <w:t xml:space="preserve">co najmniej </w:t>
      </w:r>
      <w:r w:rsidR="00AA6894">
        <w:rPr>
          <w:rFonts w:ascii="Arial" w:hAnsi="Arial" w:cs="Arial"/>
          <w:sz w:val="20"/>
          <w:szCs w:val="20"/>
        </w:rPr>
        <w:t>44</w:t>
      </w:r>
      <w:r w:rsidRPr="00EB73B0">
        <w:rPr>
          <w:rFonts w:ascii="Arial" w:hAnsi="Arial" w:cs="Arial"/>
          <w:sz w:val="20"/>
          <w:szCs w:val="20"/>
        </w:rPr>
        <w:t>%</w:t>
      </w:r>
    </w:p>
    <w:p w:rsidR="000D56B9" w:rsidRPr="00EB73B0" w:rsidRDefault="00B371E3" w:rsidP="00F964CA">
      <w:pPr>
        <w:pStyle w:val="Akapitzlist"/>
        <w:numPr>
          <w:ilvl w:val="0"/>
          <w:numId w:val="37"/>
        </w:numPr>
        <w:spacing w:after="0" w:line="240" w:lineRule="auto"/>
        <w:ind w:left="851" w:hanging="284"/>
        <w:jc w:val="both"/>
        <w:rPr>
          <w:rFonts w:ascii="Arial" w:hAnsi="Arial" w:cs="Arial"/>
          <w:sz w:val="20"/>
          <w:szCs w:val="20"/>
        </w:rPr>
      </w:pPr>
      <w:r w:rsidRPr="00EB73B0">
        <w:rPr>
          <w:rFonts w:ascii="Arial" w:hAnsi="Arial" w:cs="Arial"/>
          <w:sz w:val="20"/>
          <w:szCs w:val="20"/>
        </w:rPr>
        <w:t xml:space="preserve">Odsetek osób </w:t>
      </w:r>
      <w:r w:rsidR="009D6AA8" w:rsidRPr="00EB73B0">
        <w:rPr>
          <w:rFonts w:ascii="Arial" w:hAnsi="Arial" w:cs="Arial"/>
          <w:sz w:val="20"/>
          <w:szCs w:val="20"/>
        </w:rPr>
        <w:t xml:space="preserve">nienależących do osób w najtrudniejszej sytuacji, </w:t>
      </w:r>
      <w:r w:rsidR="00DF4386" w:rsidRPr="00EB73B0">
        <w:rPr>
          <w:rFonts w:ascii="Arial" w:hAnsi="Arial" w:cs="Arial"/>
          <w:sz w:val="20"/>
          <w:szCs w:val="20"/>
        </w:rPr>
        <w:t xml:space="preserve">które po </w:t>
      </w:r>
      <w:r w:rsidR="000550D0" w:rsidRPr="00EB73B0">
        <w:rPr>
          <w:rFonts w:ascii="Arial" w:hAnsi="Arial" w:cs="Arial"/>
          <w:sz w:val="20"/>
          <w:szCs w:val="20"/>
        </w:rPr>
        <w:t>zakończeniu udziału w</w:t>
      </w:r>
      <w:r w:rsidR="009D6AA8" w:rsidRPr="00EB73B0">
        <w:rPr>
          <w:rFonts w:ascii="Arial" w:hAnsi="Arial" w:cs="Arial"/>
          <w:sz w:val="20"/>
          <w:szCs w:val="20"/>
        </w:rPr>
        <w:t xml:space="preserve"> projek</w:t>
      </w:r>
      <w:r w:rsidR="000550D0" w:rsidRPr="00EB73B0">
        <w:rPr>
          <w:rFonts w:ascii="Arial" w:hAnsi="Arial" w:cs="Arial"/>
          <w:sz w:val="20"/>
          <w:szCs w:val="20"/>
        </w:rPr>
        <w:t>cie</w:t>
      </w:r>
      <w:r w:rsidR="00DF4386" w:rsidRPr="00EB73B0">
        <w:rPr>
          <w:rFonts w:ascii="Arial" w:hAnsi="Arial" w:cs="Arial"/>
          <w:sz w:val="20"/>
          <w:szCs w:val="20"/>
        </w:rPr>
        <w:t xml:space="preserve"> podjęły pracę</w:t>
      </w:r>
      <w:r w:rsidRPr="00EB73B0">
        <w:rPr>
          <w:rFonts w:ascii="Arial" w:hAnsi="Arial" w:cs="Arial"/>
          <w:sz w:val="20"/>
          <w:szCs w:val="20"/>
        </w:rPr>
        <w:t xml:space="preserve"> – wartość docelowa</w:t>
      </w:r>
      <w:r w:rsidR="009D6AA8" w:rsidRPr="00EB73B0">
        <w:rPr>
          <w:rFonts w:ascii="Arial" w:hAnsi="Arial" w:cs="Arial"/>
          <w:sz w:val="20"/>
          <w:szCs w:val="20"/>
        </w:rPr>
        <w:t xml:space="preserve"> </w:t>
      </w:r>
      <w:r w:rsidR="00BC3BCB" w:rsidRPr="00EB73B0">
        <w:rPr>
          <w:rFonts w:ascii="Arial" w:hAnsi="Arial" w:cs="Arial"/>
          <w:sz w:val="20"/>
          <w:szCs w:val="20"/>
        </w:rPr>
        <w:t xml:space="preserve">co najmniej </w:t>
      </w:r>
      <w:r w:rsidR="009D6AA8" w:rsidRPr="00EB73B0">
        <w:rPr>
          <w:rFonts w:ascii="Arial" w:hAnsi="Arial" w:cs="Arial"/>
          <w:sz w:val="20"/>
          <w:szCs w:val="20"/>
        </w:rPr>
        <w:t>5</w:t>
      </w:r>
      <w:r w:rsidR="00AA6894">
        <w:rPr>
          <w:rFonts w:ascii="Arial" w:hAnsi="Arial" w:cs="Arial"/>
          <w:sz w:val="20"/>
          <w:szCs w:val="20"/>
        </w:rPr>
        <w:t>9,5</w:t>
      </w:r>
      <w:r w:rsidR="009D6AA8" w:rsidRPr="00EB73B0">
        <w:rPr>
          <w:rFonts w:ascii="Arial" w:hAnsi="Arial" w:cs="Arial"/>
          <w:sz w:val="20"/>
          <w:szCs w:val="20"/>
        </w:rPr>
        <w:t>%</w:t>
      </w:r>
      <w:r w:rsidR="00F964CA" w:rsidRPr="00EB73B0">
        <w:rPr>
          <w:rFonts w:ascii="Arial" w:hAnsi="Arial" w:cs="Arial"/>
          <w:sz w:val="20"/>
          <w:szCs w:val="20"/>
        </w:rPr>
        <w:t>.</w:t>
      </w:r>
    </w:p>
    <w:p w:rsidR="000D56B9" w:rsidRPr="00EB73B0" w:rsidRDefault="000D56B9" w:rsidP="00F63AC4">
      <w:pPr>
        <w:pStyle w:val="Akapitzlist"/>
        <w:spacing w:after="0" w:line="240" w:lineRule="auto"/>
        <w:ind w:left="1800"/>
        <w:jc w:val="both"/>
        <w:rPr>
          <w:rFonts w:ascii="Arial" w:hAnsi="Arial" w:cs="Arial"/>
          <w:sz w:val="20"/>
          <w:szCs w:val="20"/>
        </w:rPr>
      </w:pPr>
    </w:p>
    <w:p w:rsidR="00AD3FC9" w:rsidRDefault="000D56B9" w:rsidP="00F964CA">
      <w:pPr>
        <w:spacing w:after="0" w:line="240" w:lineRule="auto"/>
        <w:ind w:left="567"/>
        <w:jc w:val="both"/>
        <w:rPr>
          <w:rFonts w:ascii="Arial" w:hAnsi="Arial" w:cs="Arial"/>
          <w:sz w:val="20"/>
          <w:szCs w:val="20"/>
        </w:rPr>
      </w:pPr>
      <w:r w:rsidRPr="00EB73B0">
        <w:rPr>
          <w:rFonts w:ascii="Arial" w:hAnsi="Arial" w:cs="Arial"/>
          <w:sz w:val="20"/>
          <w:szCs w:val="20"/>
        </w:rPr>
        <w:t xml:space="preserve">Sposób pomiaru efektywności zatrudnieniowej powinien być zgodny z zapisami Podrozdziału 3.2 pkt 3 </w:t>
      </w:r>
      <w:r w:rsidRPr="00EB73B0">
        <w:rPr>
          <w:rFonts w:ascii="Arial" w:hAnsi="Arial" w:cs="Arial"/>
          <w:i/>
          <w:sz w:val="20"/>
          <w:szCs w:val="20"/>
        </w:rPr>
        <w:t>Wytycznych w zakresie realizacji przedsięwzięć z udziałem środków Europejskiego Funduszu Społecznego w obszarze rynku pracy na lata 2014-2020</w:t>
      </w:r>
      <w:r w:rsidRPr="00EB73B0">
        <w:rPr>
          <w:rFonts w:ascii="Arial" w:hAnsi="Arial" w:cs="Arial"/>
          <w:sz w:val="20"/>
          <w:szCs w:val="20"/>
        </w:rPr>
        <w:t xml:space="preserve">. </w:t>
      </w:r>
    </w:p>
    <w:p w:rsidR="00A516C1" w:rsidRPr="00EB73B0" w:rsidRDefault="00A516C1" w:rsidP="00F964CA">
      <w:pPr>
        <w:spacing w:after="0" w:line="240" w:lineRule="auto"/>
        <w:ind w:left="567"/>
        <w:jc w:val="both"/>
        <w:rPr>
          <w:rFonts w:ascii="Arial" w:hAnsi="Arial" w:cs="Arial"/>
          <w:sz w:val="20"/>
          <w:szCs w:val="20"/>
        </w:rPr>
      </w:pPr>
    </w:p>
    <w:p w:rsidR="000F7E32" w:rsidRPr="00691103" w:rsidRDefault="000F7E32" w:rsidP="00691103">
      <w:pPr>
        <w:spacing w:after="0" w:line="240" w:lineRule="auto"/>
        <w:jc w:val="both"/>
        <w:rPr>
          <w:rFonts w:ascii="Arial" w:hAnsi="Arial" w:cs="Arial"/>
          <w:sz w:val="20"/>
          <w:szCs w:val="20"/>
        </w:rPr>
      </w:pPr>
    </w:p>
    <w:p w:rsidR="00D36182" w:rsidRPr="00572380" w:rsidRDefault="00496989" w:rsidP="00F63AC4">
      <w:pPr>
        <w:pStyle w:val="Akapitzlist"/>
        <w:numPr>
          <w:ilvl w:val="0"/>
          <w:numId w:val="2"/>
        </w:numPr>
        <w:spacing w:after="0" w:line="240" w:lineRule="auto"/>
        <w:ind w:left="284" w:hanging="284"/>
        <w:jc w:val="both"/>
        <w:rPr>
          <w:rFonts w:ascii="Arial" w:hAnsi="Arial" w:cs="Arial"/>
          <w:b/>
          <w:bCs/>
          <w:sz w:val="24"/>
          <w:szCs w:val="24"/>
        </w:rPr>
      </w:pPr>
      <w:r w:rsidRPr="00572380">
        <w:rPr>
          <w:rFonts w:ascii="Arial" w:hAnsi="Arial" w:cs="Arial"/>
          <w:b/>
          <w:sz w:val="24"/>
          <w:szCs w:val="24"/>
        </w:rPr>
        <w:t xml:space="preserve">PROCEDURA SKŁADANIA WNIOSKU O </w:t>
      </w:r>
      <w:r w:rsidRPr="00572380">
        <w:rPr>
          <w:rFonts w:ascii="Arial" w:hAnsi="Arial" w:cs="Arial"/>
          <w:b/>
          <w:noProof/>
          <w:sz w:val="24"/>
          <w:szCs w:val="24"/>
          <w:lang w:eastAsia="pl-PL"/>
        </w:rPr>
        <w:t>DOFINANSOWANIE</w:t>
      </w:r>
    </w:p>
    <w:p w:rsidR="00D36182" w:rsidRDefault="00D36182" w:rsidP="00F63AC4">
      <w:pPr>
        <w:pStyle w:val="Akapitzlist"/>
        <w:spacing w:after="0" w:line="240" w:lineRule="auto"/>
        <w:jc w:val="both"/>
        <w:rPr>
          <w:rFonts w:ascii="Arial" w:hAnsi="Arial" w:cs="Arial"/>
          <w:bCs/>
          <w:sz w:val="20"/>
          <w:szCs w:val="20"/>
        </w:rPr>
      </w:pPr>
    </w:p>
    <w:p w:rsidR="003B6D06" w:rsidRPr="00EB73B0" w:rsidRDefault="003B6D06" w:rsidP="00F63AC4">
      <w:pPr>
        <w:pStyle w:val="Akapitzlist"/>
        <w:spacing w:after="0" w:line="240" w:lineRule="auto"/>
        <w:jc w:val="both"/>
        <w:rPr>
          <w:rFonts w:ascii="Arial" w:hAnsi="Arial" w:cs="Arial"/>
          <w:bCs/>
          <w:sz w:val="20"/>
          <w:szCs w:val="20"/>
        </w:rPr>
      </w:pPr>
    </w:p>
    <w:p w:rsidR="00D36182" w:rsidRPr="00EB73B0" w:rsidRDefault="00D36182" w:rsidP="00496989">
      <w:pPr>
        <w:pStyle w:val="Akapitzlist"/>
        <w:numPr>
          <w:ilvl w:val="0"/>
          <w:numId w:val="9"/>
        </w:numPr>
        <w:spacing w:after="0" w:line="240" w:lineRule="auto"/>
        <w:ind w:left="284" w:hanging="284"/>
        <w:jc w:val="both"/>
        <w:rPr>
          <w:rFonts w:ascii="Arial" w:hAnsi="Arial" w:cs="Arial"/>
          <w:b/>
          <w:bCs/>
          <w:sz w:val="20"/>
          <w:szCs w:val="20"/>
        </w:rPr>
      </w:pPr>
      <w:r w:rsidRPr="00EB73B0">
        <w:rPr>
          <w:rFonts w:ascii="Arial" w:hAnsi="Arial" w:cs="Arial"/>
          <w:b/>
          <w:bCs/>
          <w:sz w:val="20"/>
          <w:szCs w:val="20"/>
        </w:rPr>
        <w:t>Przygotowanie wniosku o dofinansowanie</w:t>
      </w:r>
    </w:p>
    <w:p w:rsidR="00D36182" w:rsidRPr="00EB73B0" w:rsidRDefault="00D36182" w:rsidP="00F63AC4">
      <w:pPr>
        <w:pStyle w:val="Akapitzlist"/>
        <w:spacing w:after="0" w:line="240" w:lineRule="auto"/>
        <w:ind w:left="1440"/>
        <w:jc w:val="both"/>
        <w:rPr>
          <w:rFonts w:ascii="Arial" w:hAnsi="Arial" w:cs="Arial"/>
          <w:sz w:val="20"/>
          <w:szCs w:val="20"/>
        </w:rPr>
      </w:pPr>
    </w:p>
    <w:p w:rsidR="00D36182" w:rsidRPr="00EB73B0" w:rsidRDefault="00D36182" w:rsidP="00496989">
      <w:pPr>
        <w:spacing w:after="0" w:line="240" w:lineRule="auto"/>
        <w:ind w:left="284"/>
        <w:jc w:val="both"/>
        <w:rPr>
          <w:rFonts w:ascii="Arial" w:hAnsi="Arial" w:cs="Arial"/>
          <w:sz w:val="20"/>
          <w:szCs w:val="20"/>
        </w:rPr>
      </w:pPr>
      <w:r w:rsidRPr="00EB73B0">
        <w:rPr>
          <w:rFonts w:ascii="Arial" w:hAnsi="Arial" w:cs="Arial"/>
          <w:sz w:val="20"/>
          <w:szCs w:val="20"/>
        </w:rPr>
        <w:t xml:space="preserve">Wniosek o dofinansowanie projektu, którego wzór stanowi </w:t>
      </w:r>
      <w:r w:rsidR="00D140DA" w:rsidRPr="00EB73B0">
        <w:rPr>
          <w:rFonts w:ascii="Arial" w:hAnsi="Arial" w:cs="Arial"/>
          <w:b/>
          <w:sz w:val="20"/>
          <w:szCs w:val="20"/>
        </w:rPr>
        <w:t>załącznik nr 3 do niniejszego</w:t>
      </w:r>
      <w:r w:rsidRPr="00EB73B0">
        <w:rPr>
          <w:rFonts w:ascii="Arial" w:hAnsi="Arial" w:cs="Arial"/>
          <w:b/>
          <w:sz w:val="20"/>
          <w:szCs w:val="20"/>
        </w:rPr>
        <w:t xml:space="preserve"> </w:t>
      </w:r>
      <w:r w:rsidR="00D140DA" w:rsidRPr="00EB73B0">
        <w:rPr>
          <w:rFonts w:ascii="Arial" w:hAnsi="Arial" w:cs="Arial"/>
          <w:b/>
          <w:sz w:val="20"/>
          <w:szCs w:val="20"/>
        </w:rPr>
        <w:t>ogłoszenia</w:t>
      </w:r>
      <w:r w:rsidRPr="00EB73B0">
        <w:rPr>
          <w:rFonts w:ascii="Arial" w:hAnsi="Arial" w:cs="Arial"/>
          <w:sz w:val="20"/>
          <w:szCs w:val="20"/>
        </w:rPr>
        <w:t xml:space="preserve">, powinien zostać przygotowany i złożony w systemie SOWA, zgodnie z </w:t>
      </w:r>
      <w:r w:rsidRPr="00EB73B0">
        <w:rPr>
          <w:rFonts w:ascii="Arial" w:hAnsi="Arial" w:cs="Arial"/>
          <w:i/>
          <w:sz w:val="20"/>
          <w:szCs w:val="20"/>
        </w:rPr>
        <w:t>Instrukcją wypełniania wniosku o dofinansowanie projektu pozakonkursowego powiatowego urzędu pracy finansowanego ze środków Funduszu Pracy w ramach Programu Operacyjnego Wiedza Edukacja Rozwój 2014-2020</w:t>
      </w:r>
      <w:r w:rsidRPr="00EB73B0">
        <w:rPr>
          <w:rFonts w:ascii="Arial" w:hAnsi="Arial" w:cs="Arial"/>
          <w:sz w:val="20"/>
          <w:szCs w:val="20"/>
        </w:rPr>
        <w:t xml:space="preserve"> oraz zgodnie z </w:t>
      </w:r>
      <w:r w:rsidRPr="00EB73B0">
        <w:rPr>
          <w:rFonts w:ascii="Arial" w:hAnsi="Arial" w:cs="Arial"/>
          <w:i/>
          <w:sz w:val="20"/>
          <w:szCs w:val="20"/>
        </w:rPr>
        <w:t>Instrukcją użytkownika Systemu Obsługi Wniosków Aplikacyjnych (SOWA) w ramach Programu Operacyjnego Wiedza Edukacja Rozwój 2014-2020 dla wnioskodawców/ beneficjentów</w:t>
      </w:r>
      <w:r w:rsidRPr="00EB73B0">
        <w:rPr>
          <w:rFonts w:ascii="Arial" w:hAnsi="Arial" w:cs="Arial"/>
          <w:sz w:val="20"/>
          <w:szCs w:val="20"/>
        </w:rPr>
        <w:t xml:space="preserve"> (</w:t>
      </w:r>
      <w:r w:rsidRPr="00EB73B0">
        <w:rPr>
          <w:rFonts w:ascii="Arial" w:hAnsi="Arial" w:cs="Arial"/>
          <w:b/>
          <w:sz w:val="20"/>
          <w:szCs w:val="20"/>
        </w:rPr>
        <w:t>załącznik nr</w:t>
      </w:r>
      <w:r w:rsidR="00FF40E4" w:rsidRPr="00EB73B0">
        <w:rPr>
          <w:rFonts w:ascii="Arial" w:hAnsi="Arial" w:cs="Arial"/>
          <w:b/>
          <w:sz w:val="20"/>
          <w:szCs w:val="20"/>
        </w:rPr>
        <w:t xml:space="preserve"> 5 do niniejszego</w:t>
      </w:r>
      <w:r w:rsidRPr="00EB73B0">
        <w:rPr>
          <w:rFonts w:ascii="Arial" w:hAnsi="Arial" w:cs="Arial"/>
          <w:b/>
          <w:sz w:val="20"/>
          <w:szCs w:val="20"/>
        </w:rPr>
        <w:t xml:space="preserve"> </w:t>
      </w:r>
      <w:r w:rsidR="00FF40E4" w:rsidRPr="00EB73B0">
        <w:rPr>
          <w:rFonts w:ascii="Arial" w:hAnsi="Arial" w:cs="Arial"/>
          <w:b/>
          <w:sz w:val="20"/>
          <w:szCs w:val="20"/>
        </w:rPr>
        <w:t>ogłoszenia</w:t>
      </w:r>
      <w:r w:rsidRPr="00EB73B0">
        <w:rPr>
          <w:rFonts w:ascii="Arial" w:hAnsi="Arial" w:cs="Arial"/>
          <w:sz w:val="20"/>
          <w:szCs w:val="20"/>
        </w:rPr>
        <w:t>).</w:t>
      </w:r>
    </w:p>
    <w:p w:rsidR="00496989" w:rsidRPr="00EB73B0" w:rsidRDefault="00496989" w:rsidP="00496989">
      <w:pPr>
        <w:spacing w:after="0" w:line="240" w:lineRule="auto"/>
        <w:ind w:left="284"/>
        <w:jc w:val="both"/>
        <w:rPr>
          <w:rFonts w:ascii="Arial" w:hAnsi="Arial" w:cs="Arial"/>
          <w:sz w:val="20"/>
          <w:szCs w:val="20"/>
        </w:rPr>
      </w:pPr>
    </w:p>
    <w:p w:rsidR="004541DA" w:rsidRPr="00EB73B0" w:rsidRDefault="00D36182" w:rsidP="007643B0">
      <w:pPr>
        <w:spacing w:after="0" w:line="240" w:lineRule="auto"/>
        <w:ind w:left="284"/>
        <w:jc w:val="both"/>
        <w:rPr>
          <w:rFonts w:ascii="Arial" w:hAnsi="Arial" w:cs="Arial"/>
          <w:sz w:val="20"/>
          <w:szCs w:val="20"/>
        </w:rPr>
      </w:pPr>
      <w:r w:rsidRPr="00EB73B0">
        <w:rPr>
          <w:rFonts w:ascii="Arial" w:hAnsi="Arial" w:cs="Arial"/>
          <w:sz w:val="20"/>
          <w:szCs w:val="20"/>
        </w:rPr>
        <w:t xml:space="preserve">Dostęp do aplikacji SOWA można uzyskać za pośrednictwem strony internetowej: </w:t>
      </w:r>
      <w:hyperlink r:id="rId13" w:history="1">
        <w:r w:rsidR="00496989" w:rsidRPr="00EB73B0">
          <w:rPr>
            <w:rStyle w:val="Hipercze"/>
            <w:rFonts w:ascii="Arial" w:hAnsi="Arial" w:cs="Arial"/>
            <w:sz w:val="20"/>
            <w:szCs w:val="20"/>
          </w:rPr>
          <w:t>https://sowa.efs.gov.pl</w:t>
        </w:r>
      </w:hyperlink>
    </w:p>
    <w:p w:rsidR="002B77FD" w:rsidRDefault="002B77FD" w:rsidP="00496989">
      <w:pPr>
        <w:spacing w:after="0" w:line="240" w:lineRule="auto"/>
        <w:ind w:left="284"/>
        <w:jc w:val="both"/>
        <w:rPr>
          <w:rFonts w:ascii="Arial" w:hAnsi="Arial" w:cs="Arial"/>
          <w:sz w:val="20"/>
          <w:szCs w:val="20"/>
        </w:rPr>
      </w:pPr>
    </w:p>
    <w:p w:rsidR="00D36182" w:rsidRPr="00EB73B0" w:rsidRDefault="00D36182" w:rsidP="00496989">
      <w:pPr>
        <w:spacing w:after="0" w:line="240" w:lineRule="auto"/>
        <w:ind w:left="284"/>
        <w:jc w:val="both"/>
        <w:rPr>
          <w:rFonts w:ascii="Arial" w:hAnsi="Arial" w:cs="Arial"/>
          <w:sz w:val="20"/>
          <w:szCs w:val="20"/>
        </w:rPr>
      </w:pPr>
      <w:r w:rsidRPr="00691103">
        <w:rPr>
          <w:rFonts w:ascii="Arial" w:hAnsi="Arial" w:cs="Arial"/>
          <w:sz w:val="20"/>
          <w:szCs w:val="20"/>
        </w:rPr>
        <w:t xml:space="preserve">W celu utworzenia wniosku o dofinansowanie w systemie SOWA należy z górnego menu przejść na zakładkę </w:t>
      </w:r>
      <w:r w:rsidRPr="00691103">
        <w:rPr>
          <w:rFonts w:ascii="Arial" w:hAnsi="Arial" w:cs="Arial"/>
          <w:i/>
          <w:sz w:val="20"/>
          <w:szCs w:val="20"/>
        </w:rPr>
        <w:t>Nabory</w:t>
      </w:r>
      <w:r w:rsidR="00CB7AEC" w:rsidRPr="00691103">
        <w:rPr>
          <w:rFonts w:ascii="Arial" w:hAnsi="Arial" w:cs="Arial"/>
          <w:i/>
          <w:sz w:val="20"/>
          <w:szCs w:val="20"/>
        </w:rPr>
        <w:t xml:space="preserve">. </w:t>
      </w:r>
      <w:r w:rsidR="00CB7AEC" w:rsidRPr="00691103">
        <w:rPr>
          <w:rFonts w:ascii="Arial" w:hAnsi="Arial" w:cs="Arial"/>
          <w:sz w:val="20"/>
          <w:szCs w:val="20"/>
        </w:rPr>
        <w:t xml:space="preserve">Zakładka </w:t>
      </w:r>
      <w:r w:rsidR="00CB7AEC" w:rsidRPr="00691103">
        <w:rPr>
          <w:rFonts w:ascii="Arial" w:hAnsi="Arial" w:cs="Arial"/>
          <w:i/>
          <w:sz w:val="20"/>
          <w:szCs w:val="20"/>
        </w:rPr>
        <w:t>Nabory</w:t>
      </w:r>
      <w:r w:rsidR="00CB7AEC" w:rsidRPr="00691103">
        <w:rPr>
          <w:rFonts w:ascii="Arial" w:hAnsi="Arial" w:cs="Arial"/>
          <w:sz w:val="20"/>
          <w:szCs w:val="20"/>
        </w:rPr>
        <w:t xml:space="preserve"> zawiera podstawowe informacje dotyczące wszystkich aktualnie ogłoszonych naborów. </w:t>
      </w:r>
      <w:r w:rsidR="00437D80" w:rsidRPr="00691103">
        <w:rPr>
          <w:rFonts w:ascii="Arial" w:hAnsi="Arial" w:cs="Arial"/>
          <w:sz w:val="20"/>
          <w:szCs w:val="20"/>
        </w:rPr>
        <w:t xml:space="preserve">Na liście należy odszukać numer </w:t>
      </w:r>
      <w:r w:rsidR="00691103" w:rsidRPr="00691103">
        <w:rPr>
          <w:rFonts w:ascii="Arial" w:hAnsi="Arial" w:cs="Arial"/>
          <w:sz w:val="20"/>
          <w:szCs w:val="20"/>
        </w:rPr>
        <w:t xml:space="preserve">aktualnego </w:t>
      </w:r>
      <w:r w:rsidR="00437D80" w:rsidRPr="00691103">
        <w:rPr>
          <w:rFonts w:ascii="Arial" w:hAnsi="Arial" w:cs="Arial"/>
          <w:sz w:val="20"/>
          <w:szCs w:val="20"/>
        </w:rPr>
        <w:t>naboru: POWR.01.01.01-IP.23-04-001/</w:t>
      </w:r>
      <w:r w:rsidR="00AA6894">
        <w:rPr>
          <w:rFonts w:ascii="Arial" w:hAnsi="Arial" w:cs="Arial"/>
          <w:sz w:val="20"/>
          <w:szCs w:val="20"/>
        </w:rPr>
        <w:t>20</w:t>
      </w:r>
      <w:r w:rsidR="00437D80" w:rsidRPr="00691103">
        <w:rPr>
          <w:rFonts w:ascii="Arial" w:hAnsi="Arial" w:cs="Arial"/>
          <w:sz w:val="20"/>
          <w:szCs w:val="20"/>
        </w:rPr>
        <w:t xml:space="preserve"> i </w:t>
      </w:r>
      <w:r w:rsidR="004D02F0" w:rsidRPr="00691103">
        <w:rPr>
          <w:rFonts w:ascii="Arial" w:hAnsi="Arial" w:cs="Arial"/>
          <w:sz w:val="20"/>
          <w:szCs w:val="20"/>
        </w:rPr>
        <w:t xml:space="preserve">kliknąć </w:t>
      </w:r>
      <w:r w:rsidRPr="00691103">
        <w:rPr>
          <w:rFonts w:ascii="Arial" w:hAnsi="Arial" w:cs="Arial"/>
          <w:sz w:val="20"/>
          <w:szCs w:val="20"/>
        </w:rPr>
        <w:t xml:space="preserve">przycisk </w:t>
      </w:r>
      <w:r w:rsidRPr="00691103">
        <w:rPr>
          <w:rFonts w:ascii="Arial" w:hAnsi="Arial" w:cs="Arial"/>
          <w:i/>
          <w:sz w:val="20"/>
          <w:szCs w:val="20"/>
        </w:rPr>
        <w:t>Szczegóły</w:t>
      </w:r>
      <w:r w:rsidRPr="00691103">
        <w:rPr>
          <w:rFonts w:ascii="Arial" w:hAnsi="Arial" w:cs="Arial"/>
          <w:sz w:val="20"/>
          <w:szCs w:val="20"/>
        </w:rPr>
        <w:t xml:space="preserve"> – zostaną wtedy wyświetlone informac</w:t>
      </w:r>
      <w:r w:rsidR="00691103" w:rsidRPr="00691103">
        <w:rPr>
          <w:rFonts w:ascii="Arial" w:hAnsi="Arial" w:cs="Arial"/>
          <w:sz w:val="20"/>
          <w:szCs w:val="20"/>
        </w:rPr>
        <w:t xml:space="preserve">je dotyczące </w:t>
      </w:r>
      <w:r w:rsidR="00FF40E4" w:rsidRPr="00691103">
        <w:rPr>
          <w:rFonts w:ascii="Arial" w:hAnsi="Arial" w:cs="Arial"/>
          <w:sz w:val="20"/>
          <w:szCs w:val="20"/>
        </w:rPr>
        <w:t>naboru z odniesieniem do strony internetowej WUP, gdzie jest dostępne pełne ogłoszenie o naborze wraz z załącznikami.</w:t>
      </w:r>
      <w:r w:rsidRPr="00691103">
        <w:rPr>
          <w:rFonts w:ascii="Arial" w:hAnsi="Arial" w:cs="Arial"/>
          <w:sz w:val="20"/>
          <w:szCs w:val="20"/>
        </w:rPr>
        <w:t xml:space="preserve"> </w:t>
      </w:r>
      <w:r w:rsidR="00CB7AEC" w:rsidRPr="00691103">
        <w:rPr>
          <w:rFonts w:ascii="Arial" w:hAnsi="Arial" w:cs="Arial"/>
          <w:sz w:val="20"/>
          <w:szCs w:val="20"/>
        </w:rPr>
        <w:t xml:space="preserve">Aby </w:t>
      </w:r>
      <w:r w:rsidRPr="00691103">
        <w:rPr>
          <w:rFonts w:ascii="Arial" w:hAnsi="Arial" w:cs="Arial"/>
          <w:sz w:val="20"/>
          <w:szCs w:val="20"/>
        </w:rPr>
        <w:t xml:space="preserve">rozpocząć edycję wniosku należy kliknąć przycisk </w:t>
      </w:r>
      <w:r w:rsidRPr="00691103">
        <w:rPr>
          <w:rFonts w:ascii="Arial" w:hAnsi="Arial" w:cs="Arial"/>
          <w:i/>
          <w:sz w:val="20"/>
          <w:szCs w:val="20"/>
        </w:rPr>
        <w:t>Rozpocznij tworzenie wniosku</w:t>
      </w:r>
      <w:r w:rsidRPr="00691103">
        <w:rPr>
          <w:rFonts w:ascii="Arial" w:hAnsi="Arial" w:cs="Arial"/>
          <w:sz w:val="20"/>
          <w:szCs w:val="20"/>
        </w:rPr>
        <w:t xml:space="preserve"> i za jego pomocą ut</w:t>
      </w:r>
      <w:r w:rsidR="00691103" w:rsidRPr="00691103">
        <w:rPr>
          <w:rFonts w:ascii="Arial" w:hAnsi="Arial" w:cs="Arial"/>
          <w:sz w:val="20"/>
          <w:szCs w:val="20"/>
        </w:rPr>
        <w:t>worzyć nowy formularz wniosku o </w:t>
      </w:r>
      <w:r w:rsidRPr="00691103">
        <w:rPr>
          <w:rFonts w:ascii="Arial" w:hAnsi="Arial" w:cs="Arial"/>
          <w:sz w:val="20"/>
          <w:szCs w:val="20"/>
        </w:rPr>
        <w:t>dofinansowanie.</w:t>
      </w:r>
    </w:p>
    <w:p w:rsidR="00D36182" w:rsidRPr="00EB73B0" w:rsidRDefault="00D36182" w:rsidP="00F63AC4">
      <w:pPr>
        <w:spacing w:after="0" w:line="240" w:lineRule="auto"/>
        <w:ind w:left="1080"/>
        <w:jc w:val="both"/>
        <w:rPr>
          <w:rFonts w:ascii="Arial" w:hAnsi="Arial" w:cs="Arial"/>
          <w:sz w:val="20"/>
          <w:szCs w:val="20"/>
        </w:rPr>
      </w:pPr>
    </w:p>
    <w:p w:rsidR="00D36182" w:rsidRPr="00EB73B0" w:rsidRDefault="00D36182" w:rsidP="00496989">
      <w:pPr>
        <w:pStyle w:val="Akapitzlist"/>
        <w:numPr>
          <w:ilvl w:val="0"/>
          <w:numId w:val="9"/>
        </w:numPr>
        <w:spacing w:after="0" w:line="240" w:lineRule="auto"/>
        <w:ind w:left="284" w:hanging="284"/>
        <w:jc w:val="both"/>
        <w:rPr>
          <w:rFonts w:ascii="Arial" w:hAnsi="Arial" w:cs="Arial"/>
          <w:b/>
          <w:bCs/>
          <w:sz w:val="20"/>
          <w:szCs w:val="20"/>
        </w:rPr>
      </w:pPr>
      <w:r w:rsidRPr="00EB73B0">
        <w:rPr>
          <w:rFonts w:ascii="Arial" w:hAnsi="Arial" w:cs="Arial"/>
          <w:b/>
          <w:bCs/>
          <w:sz w:val="20"/>
          <w:szCs w:val="20"/>
        </w:rPr>
        <w:t>Złożenie wniosku o dofinansowanie</w:t>
      </w:r>
    </w:p>
    <w:p w:rsidR="00D36182" w:rsidRPr="00EB73B0" w:rsidRDefault="00D36182" w:rsidP="00F63AC4">
      <w:pPr>
        <w:pStyle w:val="Akapitzlist"/>
        <w:spacing w:after="0" w:line="240" w:lineRule="auto"/>
        <w:ind w:left="1440"/>
        <w:jc w:val="both"/>
        <w:rPr>
          <w:rFonts w:ascii="Arial" w:hAnsi="Arial" w:cs="Arial"/>
          <w:sz w:val="20"/>
          <w:szCs w:val="20"/>
        </w:rPr>
      </w:pPr>
    </w:p>
    <w:p w:rsidR="00D36182" w:rsidRPr="00EB73B0" w:rsidRDefault="00D36182" w:rsidP="00496989">
      <w:pPr>
        <w:spacing w:after="0" w:line="240" w:lineRule="auto"/>
        <w:ind w:left="284"/>
        <w:jc w:val="both"/>
        <w:rPr>
          <w:rFonts w:ascii="Arial" w:hAnsi="Arial" w:cs="Arial"/>
          <w:bCs/>
          <w:sz w:val="20"/>
          <w:szCs w:val="20"/>
        </w:rPr>
      </w:pPr>
      <w:r w:rsidRPr="00EB73B0">
        <w:rPr>
          <w:rFonts w:ascii="Arial" w:hAnsi="Arial" w:cs="Arial"/>
          <w:sz w:val="20"/>
          <w:szCs w:val="20"/>
        </w:rPr>
        <w:t>Wniosek o dofinansowanie projektu pozakonkursowego składany jest w odpowiedzi na ogłoszenie o naborze wniosków, zamieszczone na stronie internetowej IP, stanowiące wezwanie do złożenia wniosku o dofinansowanie w rozumieniu art. 48 ust. 1 ustawy wdrożeniowej.</w:t>
      </w:r>
    </w:p>
    <w:p w:rsidR="00D36182" w:rsidRPr="00EB73B0" w:rsidRDefault="00D36182" w:rsidP="00F63AC4">
      <w:pPr>
        <w:pStyle w:val="Akapitzlist"/>
        <w:spacing w:after="0" w:line="240" w:lineRule="auto"/>
        <w:ind w:left="1440"/>
        <w:jc w:val="both"/>
        <w:rPr>
          <w:rFonts w:ascii="Arial" w:hAnsi="Arial" w:cs="Arial"/>
          <w:sz w:val="20"/>
          <w:szCs w:val="20"/>
        </w:rPr>
      </w:pPr>
    </w:p>
    <w:p w:rsidR="00D36182" w:rsidRPr="00691103" w:rsidRDefault="00D36182" w:rsidP="00496989">
      <w:pPr>
        <w:spacing w:after="0" w:line="240" w:lineRule="auto"/>
        <w:ind w:left="284"/>
        <w:jc w:val="both"/>
        <w:rPr>
          <w:rFonts w:ascii="Arial" w:hAnsi="Arial" w:cs="Arial"/>
          <w:bCs/>
          <w:sz w:val="20"/>
          <w:szCs w:val="20"/>
        </w:rPr>
      </w:pPr>
      <w:r w:rsidRPr="00EB73B0">
        <w:rPr>
          <w:rFonts w:ascii="Arial" w:hAnsi="Arial" w:cs="Arial"/>
          <w:sz w:val="20"/>
          <w:szCs w:val="20"/>
        </w:rPr>
        <w:t xml:space="preserve">Wniosek należy złożyć w terminie wyznaczonym w </w:t>
      </w:r>
      <w:r w:rsidRPr="00957A3F">
        <w:rPr>
          <w:rFonts w:ascii="Arial" w:hAnsi="Arial" w:cs="Arial"/>
          <w:sz w:val="20"/>
          <w:szCs w:val="20"/>
        </w:rPr>
        <w:t xml:space="preserve">niniejszym ogłoszeniu o naborze, tj. </w:t>
      </w:r>
      <w:r w:rsidR="003E62F3" w:rsidRPr="00957A3F">
        <w:rPr>
          <w:rFonts w:ascii="Arial" w:hAnsi="Arial" w:cs="Arial"/>
          <w:bCs/>
          <w:sz w:val="20"/>
          <w:szCs w:val="20"/>
        </w:rPr>
        <w:t>od</w:t>
      </w:r>
      <w:r w:rsidR="00672CE0" w:rsidRPr="00957A3F">
        <w:rPr>
          <w:rFonts w:ascii="Arial" w:hAnsi="Arial" w:cs="Arial"/>
          <w:bCs/>
          <w:sz w:val="20"/>
          <w:szCs w:val="20"/>
        </w:rPr>
        <w:t xml:space="preserve"> 02</w:t>
      </w:r>
      <w:r w:rsidR="003E62F3" w:rsidRPr="00957A3F">
        <w:rPr>
          <w:rFonts w:ascii="Arial" w:hAnsi="Arial" w:cs="Arial"/>
          <w:bCs/>
          <w:sz w:val="20"/>
          <w:szCs w:val="20"/>
        </w:rPr>
        <w:t>.1</w:t>
      </w:r>
      <w:r w:rsidR="00672CE0" w:rsidRPr="00957A3F">
        <w:rPr>
          <w:rFonts w:ascii="Arial" w:hAnsi="Arial" w:cs="Arial"/>
          <w:bCs/>
          <w:sz w:val="20"/>
          <w:szCs w:val="20"/>
        </w:rPr>
        <w:t>1</w:t>
      </w:r>
      <w:r w:rsidR="003E62F3" w:rsidRPr="00957A3F">
        <w:rPr>
          <w:rFonts w:ascii="Arial" w:hAnsi="Arial" w:cs="Arial"/>
          <w:bCs/>
          <w:sz w:val="20"/>
          <w:szCs w:val="20"/>
        </w:rPr>
        <w:t>.20</w:t>
      </w:r>
      <w:r w:rsidR="00AA6894" w:rsidRPr="00957A3F">
        <w:rPr>
          <w:rFonts w:ascii="Arial" w:hAnsi="Arial" w:cs="Arial"/>
          <w:bCs/>
          <w:sz w:val="20"/>
          <w:szCs w:val="20"/>
        </w:rPr>
        <w:t>20</w:t>
      </w:r>
      <w:r w:rsidR="003E62F3" w:rsidRPr="00957A3F">
        <w:rPr>
          <w:rFonts w:ascii="Arial" w:hAnsi="Arial" w:cs="Arial"/>
          <w:bCs/>
          <w:sz w:val="20"/>
          <w:szCs w:val="20"/>
        </w:rPr>
        <w:t xml:space="preserve"> r. godz. 00:00 do</w:t>
      </w:r>
      <w:r w:rsidR="00672CE0">
        <w:rPr>
          <w:rFonts w:ascii="Arial" w:hAnsi="Arial" w:cs="Arial"/>
          <w:bCs/>
          <w:sz w:val="20"/>
          <w:szCs w:val="20"/>
        </w:rPr>
        <w:t xml:space="preserve"> 16</w:t>
      </w:r>
      <w:r w:rsidR="003E62F3" w:rsidRPr="00691103">
        <w:rPr>
          <w:rFonts w:ascii="Arial" w:hAnsi="Arial" w:cs="Arial"/>
          <w:bCs/>
          <w:sz w:val="20"/>
          <w:szCs w:val="20"/>
        </w:rPr>
        <w:t>.11.20</w:t>
      </w:r>
      <w:r w:rsidR="00AA6894">
        <w:rPr>
          <w:rFonts w:ascii="Arial" w:hAnsi="Arial" w:cs="Arial"/>
          <w:bCs/>
          <w:sz w:val="20"/>
          <w:szCs w:val="20"/>
        </w:rPr>
        <w:t>20</w:t>
      </w:r>
      <w:r w:rsidRPr="00691103">
        <w:rPr>
          <w:rFonts w:ascii="Arial" w:hAnsi="Arial" w:cs="Arial"/>
          <w:bCs/>
          <w:sz w:val="20"/>
          <w:szCs w:val="20"/>
        </w:rPr>
        <w:t xml:space="preserve"> r. </w:t>
      </w:r>
      <w:r w:rsidRPr="00957A3F">
        <w:rPr>
          <w:rFonts w:ascii="Arial" w:hAnsi="Arial" w:cs="Arial"/>
          <w:bCs/>
          <w:sz w:val="20"/>
          <w:szCs w:val="20"/>
        </w:rPr>
        <w:t xml:space="preserve">godz. </w:t>
      </w:r>
      <w:r w:rsidR="009D17E1" w:rsidRPr="00957A3F">
        <w:rPr>
          <w:rFonts w:ascii="Arial" w:hAnsi="Arial" w:cs="Arial"/>
          <w:bCs/>
          <w:sz w:val="20"/>
          <w:szCs w:val="20"/>
        </w:rPr>
        <w:t>14:00</w:t>
      </w:r>
      <w:r w:rsidRPr="00957A3F">
        <w:rPr>
          <w:rFonts w:ascii="Arial" w:hAnsi="Arial" w:cs="Arial"/>
          <w:bCs/>
          <w:sz w:val="20"/>
          <w:szCs w:val="20"/>
        </w:rPr>
        <w:t>.</w:t>
      </w:r>
      <w:r w:rsidRPr="00691103">
        <w:rPr>
          <w:rFonts w:ascii="Arial" w:hAnsi="Arial" w:cs="Arial"/>
          <w:bCs/>
          <w:sz w:val="20"/>
          <w:szCs w:val="20"/>
        </w:rPr>
        <w:t xml:space="preserve"> </w:t>
      </w:r>
    </w:p>
    <w:p w:rsidR="00D36182" w:rsidRPr="00691103" w:rsidRDefault="00D36182" w:rsidP="00F63AC4">
      <w:pPr>
        <w:pStyle w:val="Akapitzlist"/>
        <w:spacing w:after="0" w:line="240" w:lineRule="auto"/>
        <w:ind w:left="1440"/>
        <w:jc w:val="both"/>
        <w:rPr>
          <w:rFonts w:ascii="Arial" w:hAnsi="Arial" w:cs="Arial"/>
          <w:bCs/>
          <w:sz w:val="20"/>
          <w:szCs w:val="20"/>
        </w:rPr>
      </w:pPr>
    </w:p>
    <w:p w:rsidR="00437D80" w:rsidRPr="00EB73B0" w:rsidRDefault="00437D80" w:rsidP="00437D80">
      <w:pPr>
        <w:spacing w:after="0" w:line="240" w:lineRule="auto"/>
        <w:ind w:left="284"/>
        <w:jc w:val="both"/>
        <w:rPr>
          <w:rFonts w:ascii="Arial" w:hAnsi="Arial" w:cs="Arial"/>
          <w:sz w:val="20"/>
          <w:szCs w:val="20"/>
        </w:rPr>
      </w:pPr>
      <w:r w:rsidRPr="00EB73B0">
        <w:rPr>
          <w:rFonts w:ascii="Arial" w:hAnsi="Arial" w:cs="Arial"/>
          <w:bCs/>
          <w:sz w:val="20"/>
          <w:szCs w:val="20"/>
        </w:rPr>
        <w:t>Za datę złożenia wniosku o dofinansowanie należy uznać datę złożenia wersji elektronicznej wniosku w systemie obsługi wniosków aplikacyjnych SOWA.</w:t>
      </w:r>
    </w:p>
    <w:p w:rsidR="00531435" w:rsidRDefault="00531435" w:rsidP="00531435">
      <w:pPr>
        <w:spacing w:after="0" w:line="240" w:lineRule="auto"/>
        <w:jc w:val="both"/>
        <w:rPr>
          <w:rFonts w:ascii="Arial" w:hAnsi="Arial" w:cs="Arial"/>
          <w:bCs/>
          <w:sz w:val="20"/>
          <w:szCs w:val="20"/>
        </w:rPr>
      </w:pPr>
    </w:p>
    <w:p w:rsidR="00D36182" w:rsidRDefault="00D36182" w:rsidP="00496989">
      <w:pPr>
        <w:spacing w:after="0" w:line="240" w:lineRule="auto"/>
        <w:ind w:left="284"/>
        <w:jc w:val="both"/>
        <w:rPr>
          <w:rFonts w:ascii="Arial" w:hAnsi="Arial" w:cs="Arial"/>
          <w:bCs/>
          <w:sz w:val="20"/>
          <w:szCs w:val="20"/>
        </w:rPr>
      </w:pPr>
      <w:r w:rsidRPr="00EB73B0">
        <w:rPr>
          <w:rFonts w:ascii="Arial" w:hAnsi="Arial" w:cs="Arial"/>
          <w:bCs/>
          <w:sz w:val="20"/>
          <w:szCs w:val="20"/>
        </w:rPr>
        <w:t xml:space="preserve">Wniosek należy złożyć </w:t>
      </w:r>
      <w:r w:rsidRPr="00EB73B0">
        <w:rPr>
          <w:rFonts w:ascii="Arial" w:hAnsi="Arial" w:cs="Arial"/>
          <w:bCs/>
          <w:sz w:val="20"/>
          <w:szCs w:val="20"/>
          <w:u w:val="single"/>
        </w:rPr>
        <w:t>wyłącznie w formie dokumentu elektronicznego</w:t>
      </w:r>
      <w:r w:rsidRPr="00EB73B0">
        <w:rPr>
          <w:rFonts w:ascii="Arial" w:hAnsi="Arial" w:cs="Arial"/>
          <w:bCs/>
          <w:sz w:val="20"/>
          <w:szCs w:val="20"/>
        </w:rPr>
        <w:t xml:space="preserve"> za pośrednictwem systemu obsługi wniosków aplikacyjnych SOWA. Oznacza to, że wraz z przesłanym wnioskiem w systemie </w:t>
      </w:r>
      <w:r w:rsidRPr="00EB73B0">
        <w:rPr>
          <w:rFonts w:ascii="Arial" w:hAnsi="Arial" w:cs="Arial"/>
          <w:bCs/>
          <w:sz w:val="20"/>
          <w:szCs w:val="20"/>
          <w:u w:val="single"/>
        </w:rPr>
        <w:t>nie jest wymagane</w:t>
      </w:r>
      <w:r w:rsidRPr="00EB73B0">
        <w:rPr>
          <w:rFonts w:ascii="Arial" w:hAnsi="Arial" w:cs="Arial"/>
          <w:bCs/>
          <w:sz w:val="20"/>
          <w:szCs w:val="20"/>
        </w:rPr>
        <w:t xml:space="preserve"> jego uprzednie podpisanie kwalifikowanym certyfikatem lub profilem zaufanym </w:t>
      </w:r>
      <w:proofErr w:type="spellStart"/>
      <w:r w:rsidRPr="00EB73B0">
        <w:rPr>
          <w:rFonts w:ascii="Arial" w:hAnsi="Arial" w:cs="Arial"/>
          <w:bCs/>
          <w:sz w:val="20"/>
          <w:szCs w:val="20"/>
        </w:rPr>
        <w:t>ePUAP</w:t>
      </w:r>
      <w:proofErr w:type="spellEnd"/>
      <w:r w:rsidRPr="00EB73B0">
        <w:rPr>
          <w:rFonts w:ascii="Arial" w:hAnsi="Arial" w:cs="Arial"/>
          <w:bCs/>
          <w:sz w:val="20"/>
          <w:szCs w:val="20"/>
        </w:rPr>
        <w:t xml:space="preserve">. </w:t>
      </w:r>
      <w:r w:rsidRPr="00EB73B0">
        <w:rPr>
          <w:rFonts w:ascii="Arial" w:hAnsi="Arial" w:cs="Arial"/>
          <w:bCs/>
          <w:sz w:val="20"/>
          <w:szCs w:val="20"/>
          <w:u w:val="single"/>
        </w:rPr>
        <w:t>Nie jest również wymagane przesyłanie do IP podpisanej wersji papierowej wniosku</w:t>
      </w:r>
      <w:r w:rsidRPr="00EB73B0">
        <w:rPr>
          <w:rFonts w:ascii="Arial" w:hAnsi="Arial" w:cs="Arial"/>
          <w:bCs/>
          <w:sz w:val="20"/>
          <w:szCs w:val="20"/>
        </w:rPr>
        <w:t>.</w:t>
      </w:r>
    </w:p>
    <w:p w:rsidR="00531435" w:rsidRDefault="00531435" w:rsidP="00496989">
      <w:pPr>
        <w:spacing w:after="0" w:line="240" w:lineRule="auto"/>
        <w:ind w:left="284"/>
        <w:jc w:val="both"/>
        <w:rPr>
          <w:rFonts w:ascii="Arial" w:hAnsi="Arial" w:cs="Arial"/>
          <w:bCs/>
          <w:sz w:val="20"/>
          <w:szCs w:val="20"/>
        </w:rPr>
      </w:pPr>
    </w:p>
    <w:p w:rsidR="00531435" w:rsidRPr="00EB73B0" w:rsidRDefault="00531435" w:rsidP="00531435">
      <w:pPr>
        <w:spacing w:after="0" w:line="240" w:lineRule="auto"/>
        <w:ind w:left="284"/>
        <w:jc w:val="both"/>
        <w:rPr>
          <w:rFonts w:ascii="Arial" w:hAnsi="Arial" w:cs="Arial"/>
          <w:bCs/>
          <w:sz w:val="20"/>
          <w:szCs w:val="20"/>
        </w:rPr>
      </w:pPr>
      <w:r w:rsidRPr="00EB73B0">
        <w:rPr>
          <w:rFonts w:ascii="Arial" w:hAnsi="Arial" w:cs="Arial"/>
          <w:bCs/>
          <w:sz w:val="20"/>
          <w:szCs w:val="20"/>
        </w:rPr>
        <w:t xml:space="preserve">Złożenie wniosku w systemie SOWA oznacza potwierdzenie zgodności z prawdą oświadczeń zawartych w sekcji VIII wniosku. </w:t>
      </w:r>
    </w:p>
    <w:p w:rsidR="00D36182" w:rsidRPr="00EB73B0" w:rsidRDefault="00D36182" w:rsidP="00F63AC4">
      <w:pPr>
        <w:pStyle w:val="Akapitzlist"/>
        <w:spacing w:after="0" w:line="240" w:lineRule="auto"/>
        <w:ind w:left="1440"/>
        <w:jc w:val="both"/>
        <w:rPr>
          <w:rFonts w:ascii="Arial" w:hAnsi="Arial" w:cs="Arial"/>
          <w:bCs/>
          <w:sz w:val="20"/>
          <w:szCs w:val="20"/>
        </w:rPr>
      </w:pPr>
    </w:p>
    <w:p w:rsidR="00EF415E" w:rsidRPr="00EB73B0" w:rsidRDefault="00EF415E" w:rsidP="00496989">
      <w:pPr>
        <w:spacing w:after="0" w:line="240" w:lineRule="auto"/>
        <w:ind w:left="284"/>
        <w:jc w:val="both"/>
        <w:rPr>
          <w:rFonts w:ascii="Arial" w:hAnsi="Arial" w:cs="Arial"/>
          <w:sz w:val="20"/>
          <w:szCs w:val="20"/>
          <w:u w:val="single"/>
        </w:rPr>
      </w:pPr>
      <w:r w:rsidRPr="00EB73B0">
        <w:rPr>
          <w:rFonts w:ascii="Arial" w:hAnsi="Arial" w:cs="Arial"/>
          <w:sz w:val="20"/>
          <w:szCs w:val="20"/>
        </w:rPr>
        <w:t xml:space="preserve">W sekcji IX Załączniki wniosku o dofinansowanie należy załączyć </w:t>
      </w:r>
      <w:r w:rsidRPr="00EB73B0">
        <w:rPr>
          <w:rFonts w:ascii="Arial" w:hAnsi="Arial" w:cs="Arial"/>
          <w:sz w:val="20"/>
          <w:szCs w:val="20"/>
          <w:u w:val="single"/>
        </w:rPr>
        <w:t xml:space="preserve">w formie skanu </w:t>
      </w:r>
      <w:r w:rsidRPr="00EB73B0">
        <w:rPr>
          <w:rFonts w:ascii="Arial" w:hAnsi="Arial" w:cs="Arial"/>
          <w:sz w:val="20"/>
          <w:szCs w:val="20"/>
        </w:rPr>
        <w:t xml:space="preserve">oświadczenie, którego wzór stanowi załącznik do </w:t>
      </w:r>
      <w:r w:rsidRPr="00EB73B0">
        <w:rPr>
          <w:rFonts w:ascii="Arial" w:hAnsi="Arial" w:cs="Arial"/>
          <w:i/>
          <w:sz w:val="20"/>
          <w:szCs w:val="20"/>
        </w:rPr>
        <w:t xml:space="preserve">Instrukcji wypełniania wniosku o dofinansowanie projektu pozakonkursowego powiatowego urzędu pracy finansowanego ze środków Funduszu Pracy </w:t>
      </w:r>
      <w:r w:rsidR="004B43A5">
        <w:rPr>
          <w:rFonts w:ascii="Arial" w:hAnsi="Arial" w:cs="Arial"/>
          <w:i/>
          <w:sz w:val="20"/>
          <w:szCs w:val="20"/>
        </w:rPr>
        <w:t>w </w:t>
      </w:r>
      <w:r w:rsidRPr="00EB73B0">
        <w:rPr>
          <w:rFonts w:ascii="Arial" w:hAnsi="Arial" w:cs="Arial"/>
          <w:i/>
          <w:sz w:val="20"/>
          <w:szCs w:val="20"/>
        </w:rPr>
        <w:t>ramach Programu Operacyjnego Wiedza Edukacja Rozwój 2014-2020.</w:t>
      </w:r>
    </w:p>
    <w:p w:rsidR="00EF415E" w:rsidRDefault="00EF415E" w:rsidP="00F63AC4">
      <w:pPr>
        <w:pStyle w:val="Akapitzlist"/>
        <w:spacing w:after="0" w:line="240" w:lineRule="auto"/>
        <w:ind w:left="1440"/>
        <w:jc w:val="both"/>
        <w:rPr>
          <w:rFonts w:ascii="Arial" w:hAnsi="Arial" w:cs="Arial"/>
          <w:bCs/>
          <w:sz w:val="20"/>
          <w:szCs w:val="20"/>
        </w:rPr>
      </w:pPr>
    </w:p>
    <w:p w:rsidR="00A516C1" w:rsidRDefault="00A516C1" w:rsidP="00F63AC4">
      <w:pPr>
        <w:pStyle w:val="Akapitzlist"/>
        <w:spacing w:after="0" w:line="240" w:lineRule="auto"/>
        <w:ind w:left="1440"/>
        <w:jc w:val="both"/>
        <w:rPr>
          <w:rFonts w:ascii="Arial" w:hAnsi="Arial" w:cs="Arial"/>
          <w:bCs/>
          <w:sz w:val="20"/>
          <w:szCs w:val="20"/>
        </w:rPr>
      </w:pPr>
    </w:p>
    <w:p w:rsidR="00A516C1" w:rsidRPr="00EB73B0" w:rsidRDefault="00A516C1" w:rsidP="00F63AC4">
      <w:pPr>
        <w:pStyle w:val="Akapitzlist"/>
        <w:spacing w:after="0" w:line="240" w:lineRule="auto"/>
        <w:ind w:left="1440"/>
        <w:jc w:val="both"/>
        <w:rPr>
          <w:rFonts w:ascii="Arial" w:hAnsi="Arial" w:cs="Arial"/>
          <w:bCs/>
          <w:sz w:val="20"/>
          <w:szCs w:val="20"/>
        </w:rPr>
      </w:pPr>
    </w:p>
    <w:p w:rsidR="00D36182" w:rsidRPr="00EB73B0" w:rsidRDefault="00D36182" w:rsidP="00496989">
      <w:pPr>
        <w:pStyle w:val="Akapitzlist"/>
        <w:numPr>
          <w:ilvl w:val="0"/>
          <w:numId w:val="9"/>
        </w:numPr>
        <w:spacing w:after="0" w:line="240" w:lineRule="auto"/>
        <w:ind w:left="284" w:hanging="284"/>
        <w:jc w:val="both"/>
        <w:rPr>
          <w:rFonts w:ascii="Arial" w:hAnsi="Arial" w:cs="Arial"/>
          <w:b/>
          <w:bCs/>
          <w:sz w:val="20"/>
          <w:szCs w:val="20"/>
        </w:rPr>
      </w:pPr>
      <w:r w:rsidRPr="00EB73B0">
        <w:rPr>
          <w:rFonts w:ascii="Arial" w:hAnsi="Arial" w:cs="Arial"/>
          <w:b/>
          <w:bCs/>
          <w:sz w:val="20"/>
          <w:szCs w:val="20"/>
        </w:rPr>
        <w:t>Forma i sposób komunikacji</w:t>
      </w:r>
    </w:p>
    <w:p w:rsidR="00D36182" w:rsidRPr="00EB73B0" w:rsidRDefault="00D36182" w:rsidP="00F63AC4">
      <w:pPr>
        <w:pStyle w:val="Akapitzlist"/>
        <w:spacing w:after="0" w:line="240" w:lineRule="auto"/>
        <w:ind w:left="1440"/>
        <w:jc w:val="both"/>
        <w:rPr>
          <w:rFonts w:ascii="Arial" w:hAnsi="Arial" w:cs="Arial"/>
          <w:bCs/>
          <w:sz w:val="20"/>
          <w:szCs w:val="20"/>
        </w:rPr>
      </w:pPr>
    </w:p>
    <w:p w:rsidR="00AF5215" w:rsidRPr="00EB73B0" w:rsidRDefault="00D36182" w:rsidP="0049085B">
      <w:pPr>
        <w:spacing w:after="0" w:line="240" w:lineRule="auto"/>
        <w:ind w:left="284"/>
        <w:jc w:val="both"/>
        <w:rPr>
          <w:rFonts w:ascii="Arial" w:hAnsi="Arial" w:cs="Arial"/>
          <w:bCs/>
          <w:sz w:val="20"/>
          <w:szCs w:val="20"/>
        </w:rPr>
      </w:pPr>
      <w:r w:rsidRPr="00EB73B0">
        <w:rPr>
          <w:rFonts w:ascii="Arial" w:hAnsi="Arial" w:cs="Arial"/>
          <w:bCs/>
          <w:sz w:val="20"/>
          <w:szCs w:val="20"/>
        </w:rPr>
        <w:t>Komunikacja, o której mowa w art. 48 ust. 4a ustawy wdrożeniowej pomiędzy IP a wnioskodawcą odbywać się będzie</w:t>
      </w:r>
      <w:r w:rsidR="00AF5215" w:rsidRPr="00EB73B0">
        <w:rPr>
          <w:rFonts w:ascii="Arial" w:hAnsi="Arial" w:cs="Arial"/>
          <w:bCs/>
          <w:sz w:val="20"/>
          <w:szCs w:val="20"/>
        </w:rPr>
        <w:t>:</w:t>
      </w:r>
    </w:p>
    <w:p w:rsidR="00AF5215" w:rsidRPr="00EB73B0" w:rsidRDefault="00B4170C" w:rsidP="0049085B">
      <w:pPr>
        <w:pStyle w:val="Akapitzlist"/>
        <w:numPr>
          <w:ilvl w:val="0"/>
          <w:numId w:val="26"/>
        </w:numPr>
        <w:spacing w:after="0" w:line="240" w:lineRule="auto"/>
        <w:ind w:left="567" w:hanging="283"/>
        <w:jc w:val="both"/>
        <w:rPr>
          <w:rFonts w:ascii="Arial" w:hAnsi="Arial" w:cs="Arial"/>
          <w:bCs/>
          <w:sz w:val="20"/>
          <w:szCs w:val="20"/>
        </w:rPr>
      </w:pPr>
      <w:r w:rsidRPr="00EB73B0">
        <w:rPr>
          <w:rFonts w:ascii="Arial" w:hAnsi="Arial" w:cs="Arial"/>
          <w:bCs/>
          <w:sz w:val="20"/>
          <w:szCs w:val="20"/>
        </w:rPr>
        <w:t>za pośrednictwem systemu obsługi wniosków aplikacyjnych (SOWA)</w:t>
      </w:r>
      <w:r w:rsidR="00AF5215" w:rsidRPr="00EB73B0">
        <w:rPr>
          <w:rFonts w:ascii="Arial" w:hAnsi="Arial" w:cs="Arial"/>
          <w:bCs/>
          <w:sz w:val="20"/>
          <w:szCs w:val="20"/>
        </w:rPr>
        <w:t xml:space="preserve"> –</w:t>
      </w:r>
      <w:r w:rsidR="00CD163F" w:rsidRPr="00EB73B0">
        <w:rPr>
          <w:rFonts w:ascii="Arial" w:hAnsi="Arial" w:cs="Arial"/>
          <w:bCs/>
          <w:sz w:val="20"/>
          <w:szCs w:val="20"/>
        </w:rPr>
        <w:t xml:space="preserve"> w części </w:t>
      </w:r>
      <w:r w:rsidR="00CA062E">
        <w:rPr>
          <w:rFonts w:ascii="Arial" w:hAnsi="Arial" w:cs="Arial"/>
          <w:bCs/>
          <w:sz w:val="20"/>
          <w:szCs w:val="20"/>
        </w:rPr>
        <w:t xml:space="preserve">dotyczącej </w:t>
      </w:r>
      <w:r w:rsidR="00CD163F" w:rsidRPr="00EB73B0">
        <w:rPr>
          <w:rFonts w:ascii="Arial" w:hAnsi="Arial" w:cs="Arial"/>
          <w:bCs/>
          <w:sz w:val="20"/>
          <w:szCs w:val="20"/>
        </w:rPr>
        <w:t>złożenia</w:t>
      </w:r>
      <w:r w:rsidR="00AF5215" w:rsidRPr="00EB73B0">
        <w:rPr>
          <w:rFonts w:ascii="Arial" w:hAnsi="Arial" w:cs="Arial"/>
          <w:bCs/>
          <w:sz w:val="20"/>
          <w:szCs w:val="20"/>
        </w:rPr>
        <w:t xml:space="preserve"> </w:t>
      </w:r>
      <w:r w:rsidR="00CD163F" w:rsidRPr="00EB73B0">
        <w:rPr>
          <w:rFonts w:ascii="Arial" w:hAnsi="Arial" w:cs="Arial"/>
          <w:bCs/>
          <w:sz w:val="20"/>
          <w:szCs w:val="20"/>
        </w:rPr>
        <w:t xml:space="preserve">przez wnioskodawcę </w:t>
      </w:r>
      <w:r w:rsidR="00AF5215" w:rsidRPr="00EB73B0">
        <w:rPr>
          <w:rFonts w:ascii="Arial" w:hAnsi="Arial" w:cs="Arial"/>
          <w:bCs/>
          <w:sz w:val="20"/>
          <w:szCs w:val="20"/>
        </w:rPr>
        <w:t xml:space="preserve">wniosku o dofinansowanie w odpowiedzi na </w:t>
      </w:r>
      <w:r w:rsidR="00CA062E">
        <w:rPr>
          <w:rFonts w:ascii="Arial" w:hAnsi="Arial" w:cs="Arial"/>
          <w:bCs/>
          <w:sz w:val="20"/>
          <w:szCs w:val="20"/>
        </w:rPr>
        <w:t>ogłoszenie o </w:t>
      </w:r>
      <w:r w:rsidR="00CD163F" w:rsidRPr="00EB73B0">
        <w:rPr>
          <w:rFonts w:ascii="Arial" w:hAnsi="Arial" w:cs="Arial"/>
          <w:bCs/>
          <w:sz w:val="20"/>
          <w:szCs w:val="20"/>
        </w:rPr>
        <w:t>naborze,</w:t>
      </w:r>
      <w:r w:rsidR="00AF5215" w:rsidRPr="00EB73B0">
        <w:rPr>
          <w:rFonts w:ascii="Arial" w:hAnsi="Arial" w:cs="Arial"/>
          <w:bCs/>
          <w:sz w:val="20"/>
          <w:szCs w:val="20"/>
        </w:rPr>
        <w:t xml:space="preserve"> również kolejnych wersji wniosku po skorygowaniu oczywistych omyłek oraz po poprawie lub uzupełnieniu</w:t>
      </w:r>
      <w:r w:rsidR="00CD163F" w:rsidRPr="00EB73B0">
        <w:rPr>
          <w:rFonts w:ascii="Arial" w:hAnsi="Arial" w:cs="Arial"/>
          <w:bCs/>
          <w:sz w:val="20"/>
          <w:szCs w:val="20"/>
        </w:rPr>
        <w:t xml:space="preserve"> w wyniku oceny merytorycznej;</w:t>
      </w:r>
    </w:p>
    <w:p w:rsidR="00F60ADD" w:rsidRPr="00531435" w:rsidRDefault="00F60ADD" w:rsidP="0049085B">
      <w:pPr>
        <w:pStyle w:val="Akapitzlist"/>
        <w:numPr>
          <w:ilvl w:val="0"/>
          <w:numId w:val="26"/>
        </w:numPr>
        <w:spacing w:after="0" w:line="240" w:lineRule="auto"/>
        <w:ind w:left="567" w:hanging="283"/>
        <w:jc w:val="both"/>
        <w:rPr>
          <w:rFonts w:ascii="Arial" w:hAnsi="Arial" w:cs="Arial"/>
          <w:bCs/>
          <w:sz w:val="20"/>
          <w:szCs w:val="20"/>
        </w:rPr>
      </w:pPr>
      <w:r w:rsidRPr="00EB73B0">
        <w:rPr>
          <w:rFonts w:ascii="Arial" w:hAnsi="Arial" w:cs="Arial"/>
          <w:bCs/>
          <w:sz w:val="20"/>
          <w:szCs w:val="20"/>
        </w:rPr>
        <w:t xml:space="preserve">za pośrednictwem modułu komunikacji w systemie SOWA – w części </w:t>
      </w:r>
      <w:r w:rsidR="00CA062E">
        <w:rPr>
          <w:rFonts w:ascii="Arial" w:hAnsi="Arial" w:cs="Arial"/>
          <w:bCs/>
          <w:sz w:val="20"/>
          <w:szCs w:val="20"/>
        </w:rPr>
        <w:t xml:space="preserve">dotyczącej </w:t>
      </w:r>
      <w:r w:rsidRPr="00EB73B0">
        <w:rPr>
          <w:rFonts w:ascii="Arial" w:hAnsi="Arial" w:cs="Arial"/>
          <w:bCs/>
          <w:sz w:val="20"/>
          <w:szCs w:val="20"/>
        </w:rPr>
        <w:t>wzywania wnioskodawcy do poprawienia oczywistych omyłek we wniosku</w:t>
      </w:r>
      <w:r w:rsidR="00CA062E">
        <w:rPr>
          <w:rFonts w:ascii="Arial" w:hAnsi="Arial" w:cs="Arial"/>
          <w:bCs/>
          <w:sz w:val="20"/>
          <w:szCs w:val="20"/>
        </w:rPr>
        <w:t>,</w:t>
      </w:r>
      <w:r w:rsidRPr="00EB73B0">
        <w:rPr>
          <w:rFonts w:ascii="Arial" w:hAnsi="Arial" w:cs="Arial"/>
          <w:bCs/>
          <w:sz w:val="20"/>
          <w:szCs w:val="20"/>
        </w:rPr>
        <w:t xml:space="preserve"> również </w:t>
      </w:r>
      <w:r w:rsidR="00CA062E">
        <w:rPr>
          <w:rFonts w:ascii="Arial" w:hAnsi="Arial" w:cs="Arial"/>
          <w:bCs/>
          <w:sz w:val="20"/>
          <w:szCs w:val="20"/>
        </w:rPr>
        <w:t xml:space="preserve">dotyczącej </w:t>
      </w:r>
      <w:r w:rsidRPr="00EB73B0">
        <w:rPr>
          <w:rFonts w:ascii="Arial" w:hAnsi="Arial" w:cs="Arial"/>
          <w:bCs/>
          <w:sz w:val="20"/>
          <w:szCs w:val="20"/>
        </w:rPr>
        <w:t xml:space="preserve">wzywania wnioskodawcy do </w:t>
      </w:r>
      <w:r w:rsidRPr="00531435">
        <w:rPr>
          <w:rFonts w:ascii="Arial" w:hAnsi="Arial" w:cs="Arial"/>
          <w:bCs/>
          <w:sz w:val="20"/>
          <w:szCs w:val="20"/>
        </w:rPr>
        <w:t>poprawy lub uzupełnienia wniosku w wyniku oceny merytorycznej;</w:t>
      </w:r>
    </w:p>
    <w:p w:rsidR="00D36182" w:rsidRPr="00EB73B0" w:rsidRDefault="00D0730B" w:rsidP="0049085B">
      <w:pPr>
        <w:pStyle w:val="Akapitzlist"/>
        <w:numPr>
          <w:ilvl w:val="0"/>
          <w:numId w:val="26"/>
        </w:numPr>
        <w:spacing w:after="0" w:line="240" w:lineRule="auto"/>
        <w:ind w:left="567" w:hanging="283"/>
        <w:jc w:val="both"/>
        <w:rPr>
          <w:rFonts w:ascii="Arial" w:hAnsi="Arial" w:cs="Arial"/>
          <w:bCs/>
          <w:sz w:val="20"/>
          <w:szCs w:val="20"/>
        </w:rPr>
      </w:pPr>
      <w:r w:rsidRPr="00531435">
        <w:rPr>
          <w:rFonts w:ascii="Arial" w:hAnsi="Arial" w:cs="Arial"/>
          <w:bCs/>
          <w:sz w:val="20"/>
          <w:szCs w:val="20"/>
        </w:rPr>
        <w:t>w formie pisemnej</w:t>
      </w:r>
      <w:r w:rsidR="00AF5215" w:rsidRPr="00531435">
        <w:rPr>
          <w:rFonts w:ascii="Arial" w:hAnsi="Arial" w:cs="Arial"/>
          <w:bCs/>
          <w:sz w:val="20"/>
          <w:szCs w:val="20"/>
        </w:rPr>
        <w:t xml:space="preserve"> – w części </w:t>
      </w:r>
      <w:r w:rsidR="00CA062E" w:rsidRPr="00531435">
        <w:rPr>
          <w:rFonts w:ascii="Arial" w:hAnsi="Arial" w:cs="Arial"/>
          <w:bCs/>
          <w:sz w:val="20"/>
          <w:szCs w:val="20"/>
        </w:rPr>
        <w:t>dotyczącej</w:t>
      </w:r>
      <w:r w:rsidR="004B43A5" w:rsidRPr="00531435">
        <w:rPr>
          <w:rFonts w:ascii="Arial" w:hAnsi="Arial" w:cs="Arial"/>
          <w:bCs/>
          <w:sz w:val="20"/>
          <w:szCs w:val="20"/>
        </w:rPr>
        <w:t xml:space="preserve"> informowania </w:t>
      </w:r>
      <w:r w:rsidR="00AF5215" w:rsidRPr="00531435">
        <w:rPr>
          <w:rFonts w:ascii="Arial" w:hAnsi="Arial" w:cs="Arial"/>
          <w:bCs/>
          <w:sz w:val="20"/>
          <w:szCs w:val="20"/>
        </w:rPr>
        <w:t>wni</w:t>
      </w:r>
      <w:r w:rsidR="004B43A5" w:rsidRPr="00531435">
        <w:rPr>
          <w:rFonts w:ascii="Arial" w:hAnsi="Arial" w:cs="Arial"/>
          <w:bCs/>
          <w:sz w:val="20"/>
          <w:szCs w:val="20"/>
        </w:rPr>
        <w:t>oskodawcy o zamieszczen</w:t>
      </w:r>
      <w:r w:rsidR="00E01D1D" w:rsidRPr="00531435">
        <w:rPr>
          <w:rFonts w:ascii="Arial" w:hAnsi="Arial" w:cs="Arial"/>
          <w:bCs/>
          <w:sz w:val="20"/>
          <w:szCs w:val="20"/>
        </w:rPr>
        <w:t>iu ogłoszenia o</w:t>
      </w:r>
      <w:r w:rsidR="00D66D8F" w:rsidRPr="00531435">
        <w:rPr>
          <w:rFonts w:ascii="Arial" w:hAnsi="Arial" w:cs="Arial"/>
          <w:bCs/>
          <w:sz w:val="20"/>
          <w:szCs w:val="20"/>
        </w:rPr>
        <w:t xml:space="preserve"> naborze</w:t>
      </w:r>
      <w:r w:rsidR="00CD163F" w:rsidRPr="00531435">
        <w:rPr>
          <w:rFonts w:ascii="Arial" w:hAnsi="Arial" w:cs="Arial"/>
          <w:bCs/>
          <w:sz w:val="20"/>
          <w:szCs w:val="20"/>
        </w:rPr>
        <w:t xml:space="preserve"> </w:t>
      </w:r>
      <w:r w:rsidR="007C5E4A" w:rsidRPr="00531435">
        <w:rPr>
          <w:rFonts w:ascii="Arial" w:hAnsi="Arial" w:cs="Arial"/>
          <w:bCs/>
          <w:sz w:val="20"/>
          <w:szCs w:val="20"/>
        </w:rPr>
        <w:t>o</w:t>
      </w:r>
      <w:r w:rsidR="007C5E4A" w:rsidRPr="00EB73B0">
        <w:rPr>
          <w:rFonts w:ascii="Arial" w:hAnsi="Arial" w:cs="Arial"/>
          <w:bCs/>
          <w:sz w:val="20"/>
          <w:szCs w:val="20"/>
        </w:rPr>
        <w:t xml:space="preserve">raz w części </w:t>
      </w:r>
      <w:r w:rsidR="00CA062E">
        <w:rPr>
          <w:rFonts w:ascii="Arial" w:hAnsi="Arial" w:cs="Arial"/>
          <w:bCs/>
          <w:sz w:val="20"/>
          <w:szCs w:val="20"/>
        </w:rPr>
        <w:t xml:space="preserve">dotyczącej </w:t>
      </w:r>
      <w:r w:rsidR="007C5E4A" w:rsidRPr="00EB73B0">
        <w:rPr>
          <w:rFonts w:ascii="Arial" w:hAnsi="Arial" w:cs="Arial"/>
          <w:bCs/>
          <w:sz w:val="20"/>
          <w:szCs w:val="20"/>
        </w:rPr>
        <w:t>informowania wnios</w:t>
      </w:r>
      <w:r w:rsidR="00742395" w:rsidRPr="00EB73B0">
        <w:rPr>
          <w:rFonts w:ascii="Arial" w:hAnsi="Arial" w:cs="Arial"/>
          <w:bCs/>
          <w:sz w:val="20"/>
          <w:szCs w:val="20"/>
        </w:rPr>
        <w:t>kodawcy o spełnianiu przez projekt kryteriów wyboru projekt</w:t>
      </w:r>
      <w:r w:rsidR="001E107E" w:rsidRPr="00EB73B0">
        <w:rPr>
          <w:rFonts w:ascii="Arial" w:hAnsi="Arial" w:cs="Arial"/>
          <w:bCs/>
          <w:sz w:val="20"/>
          <w:szCs w:val="20"/>
        </w:rPr>
        <w:t>u</w:t>
      </w:r>
      <w:r w:rsidR="00D66D8F">
        <w:rPr>
          <w:rFonts w:ascii="Arial" w:hAnsi="Arial" w:cs="Arial"/>
          <w:bCs/>
          <w:sz w:val="20"/>
          <w:szCs w:val="20"/>
        </w:rPr>
        <w:t xml:space="preserve"> i </w:t>
      </w:r>
      <w:r w:rsidR="00EF415E" w:rsidRPr="00EB73B0">
        <w:rPr>
          <w:rFonts w:ascii="Arial" w:hAnsi="Arial" w:cs="Arial"/>
          <w:bCs/>
          <w:sz w:val="20"/>
          <w:szCs w:val="20"/>
        </w:rPr>
        <w:t>przyznaniu dofinansowania</w:t>
      </w:r>
      <w:r w:rsidR="00D66D8F">
        <w:rPr>
          <w:rFonts w:ascii="Arial" w:hAnsi="Arial" w:cs="Arial"/>
          <w:bCs/>
          <w:sz w:val="20"/>
          <w:szCs w:val="20"/>
        </w:rPr>
        <w:t>,</w:t>
      </w:r>
      <w:r w:rsidR="00CA062E">
        <w:rPr>
          <w:rFonts w:ascii="Arial" w:hAnsi="Arial" w:cs="Arial"/>
          <w:bCs/>
          <w:sz w:val="20"/>
          <w:szCs w:val="20"/>
        </w:rPr>
        <w:t xml:space="preserve"> jak również</w:t>
      </w:r>
      <w:r w:rsidR="00924C98" w:rsidRPr="00EB73B0">
        <w:rPr>
          <w:rFonts w:ascii="Arial" w:hAnsi="Arial" w:cs="Arial"/>
          <w:bCs/>
          <w:sz w:val="20"/>
          <w:szCs w:val="20"/>
        </w:rPr>
        <w:t xml:space="preserve"> </w:t>
      </w:r>
      <w:r w:rsidR="001E107E" w:rsidRPr="00EB73B0">
        <w:rPr>
          <w:rFonts w:ascii="Arial" w:hAnsi="Arial" w:cs="Arial"/>
          <w:bCs/>
          <w:sz w:val="20"/>
          <w:szCs w:val="20"/>
        </w:rPr>
        <w:t>informowania o</w:t>
      </w:r>
      <w:r w:rsidR="00D66D8F">
        <w:rPr>
          <w:rFonts w:ascii="Arial" w:hAnsi="Arial" w:cs="Arial"/>
          <w:bCs/>
          <w:sz w:val="20"/>
          <w:szCs w:val="20"/>
        </w:rPr>
        <w:t> </w:t>
      </w:r>
      <w:r w:rsidR="00924C98" w:rsidRPr="00EB73B0">
        <w:rPr>
          <w:rFonts w:ascii="Arial" w:hAnsi="Arial" w:cs="Arial"/>
          <w:bCs/>
          <w:sz w:val="20"/>
          <w:szCs w:val="20"/>
        </w:rPr>
        <w:t>ewentualnym pozostawieniu wniosku bez rozpatrzenia;</w:t>
      </w:r>
    </w:p>
    <w:p w:rsidR="007C5E4A" w:rsidRPr="00EB73B0" w:rsidRDefault="007C5E4A" w:rsidP="0049085B">
      <w:pPr>
        <w:pStyle w:val="Akapitzlist"/>
        <w:numPr>
          <w:ilvl w:val="0"/>
          <w:numId w:val="26"/>
        </w:numPr>
        <w:spacing w:after="0" w:line="240" w:lineRule="auto"/>
        <w:ind w:left="567" w:hanging="283"/>
        <w:jc w:val="both"/>
        <w:rPr>
          <w:rFonts w:ascii="Arial" w:hAnsi="Arial" w:cs="Arial"/>
          <w:bCs/>
          <w:sz w:val="20"/>
          <w:szCs w:val="20"/>
        </w:rPr>
      </w:pPr>
      <w:r w:rsidRPr="00EB73B0">
        <w:rPr>
          <w:rFonts w:ascii="Arial" w:hAnsi="Arial" w:cs="Arial"/>
          <w:bCs/>
          <w:sz w:val="20"/>
          <w:szCs w:val="20"/>
        </w:rPr>
        <w:t xml:space="preserve">w formie elektronicznej na wskazany adres e-mail – </w:t>
      </w:r>
      <w:r w:rsidR="00893E87" w:rsidRPr="00EB73B0">
        <w:rPr>
          <w:rFonts w:ascii="Arial" w:hAnsi="Arial" w:cs="Arial"/>
          <w:bCs/>
          <w:sz w:val="20"/>
          <w:szCs w:val="20"/>
        </w:rPr>
        <w:t xml:space="preserve">w części </w:t>
      </w:r>
      <w:r w:rsidR="00CA062E">
        <w:rPr>
          <w:rFonts w:ascii="Arial" w:hAnsi="Arial" w:cs="Arial"/>
          <w:bCs/>
          <w:sz w:val="20"/>
          <w:szCs w:val="20"/>
        </w:rPr>
        <w:t xml:space="preserve">dotyczącej </w:t>
      </w:r>
      <w:r w:rsidR="00893E87" w:rsidRPr="00EB73B0">
        <w:rPr>
          <w:rFonts w:ascii="Arial" w:hAnsi="Arial" w:cs="Arial"/>
          <w:bCs/>
          <w:sz w:val="20"/>
          <w:szCs w:val="20"/>
        </w:rPr>
        <w:t xml:space="preserve">informowania </w:t>
      </w:r>
      <w:r w:rsidR="00C07558" w:rsidRPr="00EB73B0">
        <w:rPr>
          <w:rFonts w:ascii="Arial" w:hAnsi="Arial" w:cs="Arial"/>
          <w:bCs/>
          <w:sz w:val="20"/>
          <w:szCs w:val="20"/>
        </w:rPr>
        <w:t xml:space="preserve">wnioskodawcy </w:t>
      </w:r>
      <w:r w:rsidR="00CA062E">
        <w:rPr>
          <w:rFonts w:ascii="Arial" w:hAnsi="Arial" w:cs="Arial"/>
          <w:bCs/>
          <w:sz w:val="20"/>
          <w:szCs w:val="20"/>
        </w:rPr>
        <w:t xml:space="preserve">o </w:t>
      </w:r>
      <w:r w:rsidR="00C07558" w:rsidRPr="00EB73B0">
        <w:rPr>
          <w:rFonts w:ascii="Arial" w:hAnsi="Arial" w:cs="Arial"/>
          <w:bCs/>
          <w:sz w:val="20"/>
          <w:szCs w:val="20"/>
        </w:rPr>
        <w:t>ewentualnych zmianach w ogłoszeniu o naborze</w:t>
      </w:r>
      <w:r w:rsidR="00CA062E">
        <w:rPr>
          <w:rFonts w:ascii="Arial" w:hAnsi="Arial" w:cs="Arial"/>
          <w:bCs/>
          <w:sz w:val="20"/>
          <w:szCs w:val="20"/>
        </w:rPr>
        <w:t>,</w:t>
      </w:r>
      <w:r w:rsidR="00C07558" w:rsidRPr="00EB73B0">
        <w:rPr>
          <w:rFonts w:ascii="Arial" w:hAnsi="Arial" w:cs="Arial"/>
          <w:bCs/>
          <w:sz w:val="20"/>
          <w:szCs w:val="20"/>
        </w:rPr>
        <w:t xml:space="preserve"> również </w:t>
      </w:r>
      <w:r w:rsidRPr="00EB73B0">
        <w:rPr>
          <w:rFonts w:ascii="Arial" w:hAnsi="Arial" w:cs="Arial"/>
          <w:bCs/>
          <w:sz w:val="20"/>
          <w:szCs w:val="20"/>
        </w:rPr>
        <w:t xml:space="preserve">w części </w:t>
      </w:r>
      <w:r w:rsidR="00CA062E">
        <w:rPr>
          <w:rFonts w:ascii="Arial" w:hAnsi="Arial" w:cs="Arial"/>
          <w:bCs/>
          <w:sz w:val="20"/>
          <w:szCs w:val="20"/>
        </w:rPr>
        <w:t xml:space="preserve">dotyczącej </w:t>
      </w:r>
      <w:r w:rsidR="00A73743" w:rsidRPr="00EB73B0">
        <w:rPr>
          <w:rFonts w:ascii="Arial" w:hAnsi="Arial" w:cs="Arial"/>
          <w:bCs/>
          <w:sz w:val="20"/>
          <w:szCs w:val="20"/>
        </w:rPr>
        <w:t xml:space="preserve">przesłania do wnioskodawcy zestawu załączników do wypełnienia na etapie tworzenia umowy </w:t>
      </w:r>
      <w:r w:rsidR="00CA062E">
        <w:rPr>
          <w:rFonts w:ascii="Arial" w:hAnsi="Arial" w:cs="Arial"/>
          <w:bCs/>
          <w:sz w:val="20"/>
          <w:szCs w:val="20"/>
        </w:rPr>
        <w:t>o </w:t>
      </w:r>
      <w:r w:rsidR="00A73743" w:rsidRPr="00EB73B0">
        <w:rPr>
          <w:rFonts w:ascii="Arial" w:hAnsi="Arial" w:cs="Arial"/>
          <w:bCs/>
          <w:sz w:val="20"/>
          <w:szCs w:val="20"/>
        </w:rPr>
        <w:t xml:space="preserve">dofinansowanie projektu oraz </w:t>
      </w:r>
      <w:r w:rsidR="00CA062E">
        <w:rPr>
          <w:rFonts w:ascii="Arial" w:hAnsi="Arial" w:cs="Arial"/>
          <w:bCs/>
          <w:sz w:val="20"/>
          <w:szCs w:val="20"/>
        </w:rPr>
        <w:t xml:space="preserve">dotyczącej </w:t>
      </w:r>
      <w:r w:rsidRPr="00EB73B0">
        <w:rPr>
          <w:rFonts w:ascii="Arial" w:hAnsi="Arial" w:cs="Arial"/>
          <w:bCs/>
          <w:sz w:val="20"/>
          <w:szCs w:val="20"/>
        </w:rPr>
        <w:t xml:space="preserve">akceptacji </w:t>
      </w:r>
      <w:r w:rsidR="00893E87" w:rsidRPr="00EB73B0">
        <w:rPr>
          <w:rFonts w:ascii="Arial" w:hAnsi="Arial" w:cs="Arial"/>
          <w:bCs/>
          <w:sz w:val="20"/>
          <w:szCs w:val="20"/>
        </w:rPr>
        <w:t xml:space="preserve">przez wnioskodawcę </w:t>
      </w:r>
      <w:r w:rsidRPr="00EB73B0">
        <w:rPr>
          <w:rFonts w:ascii="Arial" w:hAnsi="Arial" w:cs="Arial"/>
          <w:bCs/>
          <w:sz w:val="20"/>
          <w:szCs w:val="20"/>
        </w:rPr>
        <w:t>treści</w:t>
      </w:r>
      <w:r w:rsidR="00977126" w:rsidRPr="00EB73B0">
        <w:rPr>
          <w:rFonts w:ascii="Arial" w:hAnsi="Arial" w:cs="Arial"/>
          <w:bCs/>
          <w:sz w:val="20"/>
          <w:szCs w:val="20"/>
        </w:rPr>
        <w:t xml:space="preserve"> </w:t>
      </w:r>
      <w:r w:rsidR="00A73743" w:rsidRPr="00EB73B0">
        <w:rPr>
          <w:rFonts w:ascii="Arial" w:hAnsi="Arial" w:cs="Arial"/>
          <w:bCs/>
          <w:sz w:val="20"/>
          <w:szCs w:val="20"/>
        </w:rPr>
        <w:t>tejże umowy</w:t>
      </w:r>
      <w:r w:rsidR="00742395" w:rsidRPr="00EB73B0">
        <w:rPr>
          <w:rFonts w:ascii="Arial" w:hAnsi="Arial" w:cs="Arial"/>
          <w:bCs/>
          <w:sz w:val="20"/>
          <w:szCs w:val="20"/>
        </w:rPr>
        <w:t>.</w:t>
      </w:r>
    </w:p>
    <w:p w:rsidR="00742395" w:rsidRPr="00EB73B0" w:rsidRDefault="00742395" w:rsidP="00F63AC4">
      <w:pPr>
        <w:pStyle w:val="Akapitzlist"/>
        <w:spacing w:after="0" w:line="240" w:lineRule="auto"/>
        <w:ind w:left="1440"/>
        <w:jc w:val="both"/>
        <w:rPr>
          <w:rFonts w:ascii="Arial" w:hAnsi="Arial" w:cs="Arial"/>
          <w:bCs/>
          <w:sz w:val="20"/>
          <w:szCs w:val="20"/>
          <w:highlight w:val="yellow"/>
        </w:rPr>
      </w:pPr>
    </w:p>
    <w:p w:rsidR="00D36182" w:rsidRPr="00EB73B0" w:rsidRDefault="00D36182" w:rsidP="0049085B">
      <w:pPr>
        <w:spacing w:after="0" w:line="240" w:lineRule="auto"/>
        <w:ind w:left="567"/>
        <w:jc w:val="both"/>
        <w:rPr>
          <w:rFonts w:ascii="Arial" w:hAnsi="Arial" w:cs="Arial"/>
          <w:bCs/>
          <w:sz w:val="20"/>
          <w:szCs w:val="20"/>
        </w:rPr>
      </w:pPr>
      <w:r w:rsidRPr="00EB73B0">
        <w:rPr>
          <w:rFonts w:ascii="Arial" w:hAnsi="Arial" w:cs="Arial"/>
          <w:bCs/>
          <w:sz w:val="20"/>
          <w:szCs w:val="20"/>
        </w:rPr>
        <w:t>Skutkiem niezachowania wskazanej formy komunikacji jest pozostawienie wniosku bez rozpatrzenia.</w:t>
      </w:r>
    </w:p>
    <w:p w:rsidR="00CA062E" w:rsidRDefault="00CA062E" w:rsidP="0049085B">
      <w:pPr>
        <w:spacing w:after="0" w:line="240" w:lineRule="auto"/>
        <w:ind w:left="567"/>
        <w:jc w:val="both"/>
        <w:rPr>
          <w:rFonts w:ascii="Arial" w:hAnsi="Arial" w:cs="Arial"/>
          <w:bCs/>
          <w:sz w:val="20"/>
          <w:szCs w:val="20"/>
        </w:rPr>
      </w:pPr>
    </w:p>
    <w:p w:rsidR="00D36182" w:rsidRPr="00EB73B0" w:rsidRDefault="00CE1751" w:rsidP="0049085B">
      <w:pPr>
        <w:spacing w:after="0" w:line="240" w:lineRule="auto"/>
        <w:ind w:left="567"/>
        <w:jc w:val="both"/>
        <w:rPr>
          <w:rFonts w:ascii="Arial" w:hAnsi="Arial" w:cs="Arial"/>
          <w:bCs/>
          <w:sz w:val="20"/>
          <w:szCs w:val="20"/>
        </w:rPr>
      </w:pPr>
      <w:r w:rsidRPr="00EB73B0">
        <w:rPr>
          <w:rFonts w:ascii="Arial" w:hAnsi="Arial" w:cs="Arial"/>
          <w:bCs/>
          <w:sz w:val="20"/>
          <w:szCs w:val="20"/>
        </w:rPr>
        <w:t xml:space="preserve">Oświadczenie dotyczące skutków niezachowania wskazanej formy komunikacji, o którym mowa w art. 48 ust. 4a ustawy wdrożeniowej jest składane przez wnioskodawcę wraz z pozostałymi oświadczeniami w sekcji </w:t>
      </w:r>
      <w:r w:rsidR="00EF415E" w:rsidRPr="00EB73B0">
        <w:rPr>
          <w:rFonts w:ascii="Arial" w:hAnsi="Arial" w:cs="Arial"/>
          <w:bCs/>
          <w:sz w:val="20"/>
          <w:szCs w:val="20"/>
        </w:rPr>
        <w:t>VIII wniosku o dofinansowanie.</w:t>
      </w:r>
    </w:p>
    <w:p w:rsidR="00EF415E" w:rsidRPr="00EB73B0" w:rsidRDefault="00EF415E" w:rsidP="00F63AC4">
      <w:pPr>
        <w:pStyle w:val="Akapitzlist"/>
        <w:spacing w:after="0" w:line="240" w:lineRule="auto"/>
        <w:ind w:left="1440"/>
        <w:jc w:val="both"/>
        <w:rPr>
          <w:rFonts w:ascii="Arial" w:hAnsi="Arial" w:cs="Arial"/>
          <w:bCs/>
          <w:sz w:val="20"/>
          <w:szCs w:val="20"/>
        </w:rPr>
      </w:pPr>
    </w:p>
    <w:p w:rsidR="00EF415E" w:rsidRDefault="00EF415E" w:rsidP="00F63AC4">
      <w:pPr>
        <w:pStyle w:val="Akapitzlist"/>
        <w:spacing w:after="0" w:line="240" w:lineRule="auto"/>
        <w:ind w:left="1440"/>
        <w:jc w:val="both"/>
        <w:rPr>
          <w:rFonts w:ascii="Arial" w:hAnsi="Arial" w:cs="Arial"/>
          <w:bCs/>
          <w:sz w:val="20"/>
          <w:szCs w:val="20"/>
        </w:rPr>
      </w:pPr>
    </w:p>
    <w:p w:rsidR="00CB7123" w:rsidRPr="00EB73B0" w:rsidRDefault="00CB7123" w:rsidP="00F63AC4">
      <w:pPr>
        <w:pStyle w:val="Akapitzlist"/>
        <w:spacing w:after="0" w:line="240" w:lineRule="auto"/>
        <w:ind w:left="1440"/>
        <w:jc w:val="both"/>
        <w:rPr>
          <w:rFonts w:ascii="Arial" w:hAnsi="Arial" w:cs="Arial"/>
          <w:bCs/>
          <w:sz w:val="20"/>
          <w:szCs w:val="20"/>
        </w:rPr>
      </w:pPr>
    </w:p>
    <w:p w:rsidR="0049085B" w:rsidRPr="00572380" w:rsidRDefault="0049085B" w:rsidP="0049085B">
      <w:pPr>
        <w:pStyle w:val="Akapitzlist"/>
        <w:numPr>
          <w:ilvl w:val="0"/>
          <w:numId w:val="2"/>
        </w:numPr>
        <w:spacing w:after="0" w:line="240" w:lineRule="auto"/>
        <w:ind w:left="284" w:hanging="284"/>
        <w:jc w:val="both"/>
        <w:rPr>
          <w:rFonts w:ascii="Arial" w:hAnsi="Arial" w:cs="Arial"/>
          <w:b/>
          <w:sz w:val="24"/>
          <w:szCs w:val="24"/>
        </w:rPr>
      </w:pPr>
      <w:r w:rsidRPr="00572380">
        <w:rPr>
          <w:rFonts w:ascii="Arial" w:hAnsi="Arial" w:cs="Arial"/>
          <w:b/>
          <w:sz w:val="24"/>
          <w:szCs w:val="24"/>
        </w:rPr>
        <w:t>PROCEDURA OCENY WNIOSKU O DOFINANSOWANIE</w:t>
      </w:r>
    </w:p>
    <w:p w:rsidR="0049085B" w:rsidRDefault="0049085B" w:rsidP="0049085B">
      <w:pPr>
        <w:pStyle w:val="Akapitzlist"/>
        <w:spacing w:after="0" w:line="240" w:lineRule="auto"/>
        <w:ind w:left="284"/>
        <w:jc w:val="both"/>
        <w:rPr>
          <w:rFonts w:ascii="Arial" w:hAnsi="Arial" w:cs="Arial"/>
          <w:sz w:val="20"/>
          <w:szCs w:val="20"/>
        </w:rPr>
      </w:pPr>
    </w:p>
    <w:p w:rsidR="003B6D06" w:rsidRPr="00EB73B0" w:rsidRDefault="003B6D06" w:rsidP="0049085B">
      <w:pPr>
        <w:pStyle w:val="Akapitzlist"/>
        <w:spacing w:after="0" w:line="240" w:lineRule="auto"/>
        <w:ind w:left="284"/>
        <w:jc w:val="both"/>
        <w:rPr>
          <w:rFonts w:ascii="Arial" w:hAnsi="Arial" w:cs="Arial"/>
          <w:sz w:val="20"/>
          <w:szCs w:val="20"/>
        </w:rPr>
      </w:pPr>
    </w:p>
    <w:p w:rsidR="00924C98" w:rsidRPr="00EB73B0" w:rsidRDefault="00054C8E" w:rsidP="0049085B">
      <w:pPr>
        <w:spacing w:after="0" w:line="240" w:lineRule="auto"/>
        <w:ind w:left="360"/>
        <w:jc w:val="both"/>
        <w:rPr>
          <w:rFonts w:ascii="Arial" w:hAnsi="Arial" w:cs="Arial"/>
          <w:sz w:val="20"/>
          <w:szCs w:val="20"/>
        </w:rPr>
      </w:pPr>
      <w:r>
        <w:rPr>
          <w:rFonts w:ascii="Arial" w:hAnsi="Arial" w:cs="Arial"/>
          <w:sz w:val="20"/>
          <w:szCs w:val="20"/>
        </w:rPr>
        <w:t>W trakcie oceny mer</w:t>
      </w:r>
      <w:r w:rsidR="007C2592">
        <w:rPr>
          <w:rFonts w:ascii="Arial" w:hAnsi="Arial" w:cs="Arial"/>
          <w:sz w:val="20"/>
          <w:szCs w:val="20"/>
        </w:rPr>
        <w:t>y</w:t>
      </w:r>
      <w:r>
        <w:rPr>
          <w:rFonts w:ascii="Arial" w:hAnsi="Arial" w:cs="Arial"/>
          <w:sz w:val="20"/>
          <w:szCs w:val="20"/>
        </w:rPr>
        <w:t xml:space="preserve">torycznej wniosku o dofinansowanie projektu pozakonkursowego </w:t>
      </w:r>
      <w:r w:rsidR="007C2592">
        <w:rPr>
          <w:rFonts w:ascii="Arial" w:hAnsi="Arial" w:cs="Arial"/>
          <w:sz w:val="20"/>
          <w:szCs w:val="20"/>
        </w:rPr>
        <w:t>prowadzona jest również w</w:t>
      </w:r>
      <w:r w:rsidR="0050792A" w:rsidRPr="00EB73B0">
        <w:rPr>
          <w:rFonts w:ascii="Arial" w:hAnsi="Arial" w:cs="Arial"/>
          <w:sz w:val="20"/>
          <w:szCs w:val="20"/>
        </w:rPr>
        <w:t>eryfikacj</w:t>
      </w:r>
      <w:r w:rsidR="007C2592">
        <w:rPr>
          <w:rFonts w:ascii="Arial" w:hAnsi="Arial" w:cs="Arial"/>
          <w:sz w:val="20"/>
          <w:szCs w:val="20"/>
        </w:rPr>
        <w:t>a</w:t>
      </w:r>
      <w:r w:rsidR="00E0344D" w:rsidRPr="00EB73B0">
        <w:rPr>
          <w:rFonts w:ascii="Arial" w:hAnsi="Arial" w:cs="Arial"/>
          <w:sz w:val="20"/>
          <w:szCs w:val="20"/>
        </w:rPr>
        <w:t xml:space="preserve"> oczywistych omyłek</w:t>
      </w:r>
      <w:r w:rsidR="007C2592">
        <w:rPr>
          <w:rFonts w:ascii="Arial" w:hAnsi="Arial" w:cs="Arial"/>
          <w:sz w:val="20"/>
          <w:szCs w:val="20"/>
        </w:rPr>
        <w:t xml:space="preserve"> i warunków formalnych. Weryfikacja warunków formalnych i oczywistych omyłek nie jest etapem oceny wniosku o dofinansowanie. Weryfikacji warunków formalnych i oczywistych omyłek</w:t>
      </w:r>
      <w:r w:rsidR="00924C98" w:rsidRPr="00EB73B0">
        <w:rPr>
          <w:rFonts w:ascii="Arial" w:hAnsi="Arial" w:cs="Arial"/>
          <w:sz w:val="20"/>
          <w:szCs w:val="20"/>
        </w:rPr>
        <w:t xml:space="preserve"> oraz </w:t>
      </w:r>
      <w:r w:rsidR="0050792A" w:rsidRPr="00EB73B0">
        <w:rPr>
          <w:rFonts w:ascii="Arial" w:hAnsi="Arial" w:cs="Arial"/>
          <w:sz w:val="20"/>
          <w:szCs w:val="20"/>
        </w:rPr>
        <w:t xml:space="preserve">oceny </w:t>
      </w:r>
      <w:r w:rsidR="00924C98" w:rsidRPr="00EB73B0">
        <w:rPr>
          <w:rFonts w:ascii="Arial" w:hAnsi="Arial" w:cs="Arial"/>
          <w:sz w:val="20"/>
          <w:szCs w:val="20"/>
        </w:rPr>
        <w:t>merytorycznej danego wniosku</w:t>
      </w:r>
      <w:r w:rsidR="0050792A" w:rsidRPr="00EB73B0">
        <w:rPr>
          <w:rFonts w:ascii="Arial" w:hAnsi="Arial" w:cs="Arial"/>
          <w:sz w:val="20"/>
          <w:szCs w:val="20"/>
        </w:rPr>
        <w:t xml:space="preserve"> o dofinansowanie projektu</w:t>
      </w:r>
      <w:r w:rsidR="00924C98" w:rsidRPr="00EB73B0">
        <w:rPr>
          <w:rFonts w:ascii="Arial" w:hAnsi="Arial" w:cs="Arial"/>
          <w:sz w:val="20"/>
          <w:szCs w:val="20"/>
        </w:rPr>
        <w:t xml:space="preserve"> dokonuje jedna osoba.</w:t>
      </w:r>
    </w:p>
    <w:p w:rsidR="0049085B" w:rsidRPr="00EB73B0" w:rsidRDefault="0049085B" w:rsidP="00F63AC4">
      <w:pPr>
        <w:spacing w:after="0" w:line="240" w:lineRule="auto"/>
        <w:ind w:left="360"/>
        <w:jc w:val="both"/>
        <w:rPr>
          <w:rFonts w:ascii="Arial" w:hAnsi="Arial" w:cs="Arial"/>
          <w:sz w:val="20"/>
          <w:szCs w:val="20"/>
        </w:rPr>
      </w:pPr>
    </w:p>
    <w:p w:rsidR="00924C98" w:rsidRPr="00EB73B0" w:rsidRDefault="00924C98" w:rsidP="00F63AC4">
      <w:pPr>
        <w:spacing w:after="0" w:line="240" w:lineRule="auto"/>
        <w:ind w:left="360"/>
        <w:jc w:val="both"/>
        <w:rPr>
          <w:rFonts w:ascii="Arial" w:hAnsi="Arial" w:cs="Arial"/>
          <w:b/>
          <w:sz w:val="20"/>
          <w:szCs w:val="20"/>
        </w:rPr>
      </w:pPr>
      <w:r w:rsidRPr="00EB73B0">
        <w:rPr>
          <w:rFonts w:ascii="Arial" w:hAnsi="Arial" w:cs="Arial"/>
          <w:sz w:val="20"/>
          <w:szCs w:val="20"/>
        </w:rPr>
        <w:t>Przed dokona</w:t>
      </w:r>
      <w:r w:rsidR="0050792A" w:rsidRPr="00EB73B0">
        <w:rPr>
          <w:rFonts w:ascii="Arial" w:hAnsi="Arial" w:cs="Arial"/>
          <w:sz w:val="20"/>
          <w:szCs w:val="20"/>
        </w:rPr>
        <w:t xml:space="preserve">niem oceny merytorycznej wniosku pracownik instytucji, w której złożony został wniosek składa deklarację poufności oraz oświadczenie o bezstronności, stanowiące odpowiednio </w:t>
      </w:r>
      <w:r w:rsidR="00EF415E" w:rsidRPr="00EB73B0">
        <w:rPr>
          <w:rFonts w:ascii="Arial" w:hAnsi="Arial" w:cs="Arial"/>
          <w:b/>
          <w:sz w:val="20"/>
          <w:szCs w:val="20"/>
        </w:rPr>
        <w:t xml:space="preserve">załącznik nr 6 </w:t>
      </w:r>
      <w:r w:rsidR="0050792A" w:rsidRPr="00EB73B0">
        <w:rPr>
          <w:rFonts w:ascii="Arial" w:hAnsi="Arial" w:cs="Arial"/>
          <w:b/>
          <w:sz w:val="20"/>
          <w:szCs w:val="20"/>
        </w:rPr>
        <w:t>oraz załącz</w:t>
      </w:r>
      <w:r w:rsidR="00EF415E" w:rsidRPr="00EB73B0">
        <w:rPr>
          <w:rFonts w:ascii="Arial" w:hAnsi="Arial" w:cs="Arial"/>
          <w:b/>
          <w:sz w:val="20"/>
          <w:szCs w:val="20"/>
        </w:rPr>
        <w:t>nik nr 7 do niniejszego ogłoszenia</w:t>
      </w:r>
      <w:r w:rsidR="0050792A" w:rsidRPr="00EB73B0">
        <w:rPr>
          <w:rFonts w:ascii="Arial" w:hAnsi="Arial" w:cs="Arial"/>
          <w:b/>
          <w:sz w:val="20"/>
          <w:szCs w:val="20"/>
        </w:rPr>
        <w:t>.</w:t>
      </w:r>
    </w:p>
    <w:p w:rsidR="00D36182" w:rsidRPr="00EB73B0" w:rsidRDefault="00D36182" w:rsidP="00F63AC4">
      <w:pPr>
        <w:pStyle w:val="Akapitzlist"/>
        <w:spacing w:after="0" w:line="240" w:lineRule="auto"/>
        <w:jc w:val="both"/>
        <w:rPr>
          <w:rFonts w:ascii="Arial" w:hAnsi="Arial" w:cs="Arial"/>
          <w:sz w:val="20"/>
          <w:szCs w:val="20"/>
        </w:rPr>
      </w:pPr>
    </w:p>
    <w:p w:rsidR="0066621A" w:rsidRPr="00EB73B0" w:rsidRDefault="00434FC1" w:rsidP="0049085B">
      <w:pPr>
        <w:pStyle w:val="Akapitzlist"/>
        <w:numPr>
          <w:ilvl w:val="0"/>
          <w:numId w:val="23"/>
        </w:numPr>
        <w:spacing w:after="0" w:line="240" w:lineRule="auto"/>
        <w:ind w:left="426" w:hanging="426"/>
        <w:jc w:val="both"/>
        <w:rPr>
          <w:rFonts w:ascii="Arial" w:hAnsi="Arial" w:cs="Arial"/>
          <w:b/>
          <w:sz w:val="20"/>
          <w:szCs w:val="20"/>
        </w:rPr>
      </w:pPr>
      <w:r w:rsidRPr="00EB73B0">
        <w:rPr>
          <w:rFonts w:ascii="Arial" w:hAnsi="Arial" w:cs="Arial"/>
          <w:b/>
          <w:sz w:val="20"/>
          <w:szCs w:val="20"/>
        </w:rPr>
        <w:t>Weryfikacja w</w:t>
      </w:r>
      <w:r w:rsidR="0066621A" w:rsidRPr="00EB73B0">
        <w:rPr>
          <w:rFonts w:ascii="Arial" w:hAnsi="Arial" w:cs="Arial"/>
          <w:b/>
          <w:sz w:val="20"/>
          <w:szCs w:val="20"/>
        </w:rPr>
        <w:t>arunk</w:t>
      </w:r>
      <w:r w:rsidRPr="00EB73B0">
        <w:rPr>
          <w:rFonts w:ascii="Arial" w:hAnsi="Arial" w:cs="Arial"/>
          <w:b/>
          <w:sz w:val="20"/>
          <w:szCs w:val="20"/>
        </w:rPr>
        <w:t>ów</w:t>
      </w:r>
      <w:r w:rsidR="0066621A" w:rsidRPr="00EB73B0">
        <w:rPr>
          <w:rFonts w:ascii="Arial" w:hAnsi="Arial" w:cs="Arial"/>
          <w:b/>
          <w:sz w:val="20"/>
          <w:szCs w:val="20"/>
        </w:rPr>
        <w:t xml:space="preserve"> formaln</w:t>
      </w:r>
      <w:r w:rsidRPr="00EB73B0">
        <w:rPr>
          <w:rFonts w:ascii="Arial" w:hAnsi="Arial" w:cs="Arial"/>
          <w:b/>
          <w:sz w:val="20"/>
          <w:szCs w:val="20"/>
        </w:rPr>
        <w:t>ych</w:t>
      </w:r>
      <w:r w:rsidR="0050792A" w:rsidRPr="00EB73B0">
        <w:rPr>
          <w:rFonts w:ascii="Arial" w:hAnsi="Arial" w:cs="Arial"/>
          <w:b/>
          <w:sz w:val="20"/>
          <w:szCs w:val="20"/>
        </w:rPr>
        <w:t xml:space="preserve"> oraz oczywistych omyłek</w:t>
      </w:r>
    </w:p>
    <w:p w:rsidR="00434FC1" w:rsidRPr="00EB73B0" w:rsidRDefault="00434FC1" w:rsidP="00F63AC4">
      <w:pPr>
        <w:pStyle w:val="Akapitzlist"/>
        <w:spacing w:after="0" w:line="240" w:lineRule="auto"/>
        <w:ind w:left="1440"/>
        <w:jc w:val="both"/>
        <w:rPr>
          <w:rFonts w:ascii="Arial" w:hAnsi="Arial" w:cs="Arial"/>
          <w:sz w:val="20"/>
          <w:szCs w:val="20"/>
        </w:rPr>
      </w:pPr>
    </w:p>
    <w:p w:rsidR="0066621A" w:rsidRPr="00EB73B0" w:rsidRDefault="0066621A" w:rsidP="0049085B">
      <w:pPr>
        <w:spacing w:after="0" w:line="240" w:lineRule="auto"/>
        <w:ind w:left="426"/>
        <w:jc w:val="both"/>
        <w:rPr>
          <w:rFonts w:ascii="Arial" w:hAnsi="Arial" w:cs="Arial"/>
          <w:sz w:val="20"/>
          <w:szCs w:val="20"/>
        </w:rPr>
      </w:pPr>
      <w:r w:rsidRPr="00EB73B0">
        <w:rPr>
          <w:rFonts w:ascii="Arial" w:hAnsi="Arial" w:cs="Arial"/>
          <w:sz w:val="20"/>
          <w:szCs w:val="20"/>
        </w:rPr>
        <w:t xml:space="preserve">Warunki formalne to warunki odnoszące się do kompletności, formy oraz terminu złożenia wniosku o dofinansowanie projektu, których weryfikacja odbywa się poprzez stwierdzenie spełniania </w:t>
      </w:r>
      <w:r w:rsidR="00434FC1" w:rsidRPr="00EB73B0">
        <w:rPr>
          <w:rFonts w:ascii="Arial" w:hAnsi="Arial" w:cs="Arial"/>
          <w:sz w:val="20"/>
          <w:szCs w:val="20"/>
        </w:rPr>
        <w:t>albo</w:t>
      </w:r>
      <w:r w:rsidRPr="00EB73B0">
        <w:rPr>
          <w:rFonts w:ascii="Arial" w:hAnsi="Arial" w:cs="Arial"/>
          <w:sz w:val="20"/>
          <w:szCs w:val="20"/>
        </w:rPr>
        <w:t xml:space="preserve"> niespełniania danego warunku.</w:t>
      </w:r>
    </w:p>
    <w:p w:rsidR="00434FC1" w:rsidRPr="00EB73B0" w:rsidRDefault="00434FC1" w:rsidP="00F63AC4">
      <w:pPr>
        <w:pStyle w:val="Akapitzlist"/>
        <w:spacing w:after="0" w:line="240" w:lineRule="auto"/>
        <w:ind w:left="1440"/>
        <w:jc w:val="both"/>
        <w:rPr>
          <w:rFonts w:ascii="Arial" w:hAnsi="Arial" w:cs="Arial"/>
          <w:sz w:val="20"/>
          <w:szCs w:val="20"/>
        </w:rPr>
      </w:pPr>
    </w:p>
    <w:p w:rsidR="0066621A" w:rsidRDefault="0066621A" w:rsidP="0049085B">
      <w:pPr>
        <w:spacing w:after="0" w:line="240" w:lineRule="auto"/>
        <w:ind w:left="426"/>
        <w:jc w:val="both"/>
        <w:rPr>
          <w:rFonts w:ascii="Arial" w:hAnsi="Arial" w:cs="Arial"/>
          <w:sz w:val="20"/>
          <w:szCs w:val="20"/>
        </w:rPr>
      </w:pPr>
      <w:r w:rsidRPr="00EB73B0">
        <w:rPr>
          <w:rFonts w:ascii="Arial" w:hAnsi="Arial" w:cs="Arial"/>
          <w:sz w:val="20"/>
          <w:szCs w:val="20"/>
        </w:rPr>
        <w:t>Weryfikacja warunków formalnych, o których mowa w art. 2 pkt 27a ustawy wdrożeniowej co do zasady dokonywana jest za pośrednictwem systemu SOWA, który nie dopuszcza do złożenia wniosków niekompletnych (nie zawierających wszystkich wymaganych elementów</w:t>
      </w:r>
      <w:r w:rsidR="00434FC1" w:rsidRPr="00EB73B0">
        <w:rPr>
          <w:rFonts w:ascii="Arial" w:hAnsi="Arial" w:cs="Arial"/>
          <w:sz w:val="20"/>
          <w:szCs w:val="20"/>
        </w:rPr>
        <w:t>)</w:t>
      </w:r>
      <w:r w:rsidRPr="00EB73B0">
        <w:rPr>
          <w:rFonts w:ascii="Arial" w:hAnsi="Arial" w:cs="Arial"/>
          <w:sz w:val="20"/>
          <w:szCs w:val="20"/>
        </w:rPr>
        <w:t>, złożonych po terminie i w innej formie niż określona w SOWA</w:t>
      </w:r>
      <w:r w:rsidR="00434FC1" w:rsidRPr="00EB73B0">
        <w:rPr>
          <w:rFonts w:ascii="Arial" w:hAnsi="Arial" w:cs="Arial"/>
          <w:sz w:val="20"/>
          <w:szCs w:val="20"/>
        </w:rPr>
        <w:t>.</w:t>
      </w:r>
    </w:p>
    <w:p w:rsidR="007C2592" w:rsidRDefault="007C2592" w:rsidP="0049085B">
      <w:pPr>
        <w:spacing w:after="0" w:line="240" w:lineRule="auto"/>
        <w:ind w:left="426"/>
        <w:jc w:val="both"/>
        <w:rPr>
          <w:rFonts w:ascii="Arial" w:hAnsi="Arial" w:cs="Arial"/>
          <w:sz w:val="20"/>
          <w:szCs w:val="20"/>
        </w:rPr>
      </w:pPr>
    </w:p>
    <w:p w:rsidR="007C2592" w:rsidRDefault="007C2592" w:rsidP="007C2592">
      <w:pPr>
        <w:spacing w:after="0" w:line="240" w:lineRule="auto"/>
        <w:ind w:left="426"/>
        <w:jc w:val="both"/>
        <w:rPr>
          <w:rFonts w:ascii="Arial" w:hAnsi="Arial" w:cs="Arial"/>
          <w:sz w:val="20"/>
          <w:szCs w:val="20"/>
        </w:rPr>
      </w:pPr>
      <w:r w:rsidRPr="00957A3F">
        <w:rPr>
          <w:rFonts w:ascii="Arial" w:hAnsi="Arial" w:cs="Arial"/>
          <w:sz w:val="20"/>
          <w:szCs w:val="20"/>
        </w:rPr>
        <w:t xml:space="preserve">Oczywista omyłka to ewidentna, łatwo zauważalna, bezsporna, niezamierzona, drobna, niemająca znaczenia dla spójności i rzetelności projektu omyłka we wniosku o dofinansowanie. Ustalenie czy doszło do oczywistej omyłki, następuje każdorazowo w ramach indywidualnej sprawy i w oparciu o związane z nią i złożone w odpowiedzi na konkurs/wezwanie dokumenty.  </w:t>
      </w:r>
    </w:p>
    <w:p w:rsidR="007C2592" w:rsidRDefault="007C2592" w:rsidP="007C2592">
      <w:pPr>
        <w:spacing w:after="0" w:line="240" w:lineRule="auto"/>
        <w:ind w:left="426"/>
        <w:jc w:val="both"/>
        <w:rPr>
          <w:rFonts w:ascii="Arial" w:hAnsi="Arial" w:cs="Arial"/>
          <w:sz w:val="20"/>
          <w:szCs w:val="20"/>
        </w:rPr>
      </w:pPr>
    </w:p>
    <w:p w:rsidR="007C2592" w:rsidRPr="00957A3F" w:rsidRDefault="007C2592" w:rsidP="00957A3F">
      <w:pPr>
        <w:spacing w:after="0" w:line="240" w:lineRule="auto"/>
        <w:ind w:left="426"/>
        <w:jc w:val="both"/>
        <w:rPr>
          <w:rFonts w:ascii="Arial" w:hAnsi="Arial" w:cs="Arial"/>
          <w:sz w:val="20"/>
          <w:szCs w:val="20"/>
        </w:rPr>
      </w:pPr>
      <w:r w:rsidRPr="00957A3F">
        <w:rPr>
          <w:rFonts w:ascii="Arial" w:hAnsi="Arial" w:cs="Arial"/>
          <w:sz w:val="20"/>
          <w:szCs w:val="20"/>
        </w:rPr>
        <w:t>Zgodnie z art. 43 ust. 1 ustawy wdrożeniowej w razie stwierdzenia we wniosku o dofinansowanie oczywistych omyłek, IOK wzywa wnioskodawcę na zasadach określonych w Regulaminie konkursu do uzupełnienia/poprawienia wniosku, pod rygorem pozostawienia wniosku bez rozpatrzenia.</w:t>
      </w:r>
    </w:p>
    <w:p w:rsidR="007C2592" w:rsidRPr="00957A3F" w:rsidRDefault="007C2592" w:rsidP="007C2592">
      <w:pPr>
        <w:spacing w:after="120"/>
        <w:ind w:firstLine="426"/>
        <w:jc w:val="both"/>
        <w:rPr>
          <w:rFonts w:ascii="Arial" w:hAnsi="Arial" w:cs="Arial"/>
          <w:sz w:val="20"/>
          <w:szCs w:val="20"/>
        </w:rPr>
      </w:pPr>
    </w:p>
    <w:p w:rsidR="007C2592" w:rsidRPr="00957A3F" w:rsidRDefault="007C2592" w:rsidP="007C2592">
      <w:pPr>
        <w:spacing w:after="120"/>
        <w:ind w:firstLine="426"/>
        <w:jc w:val="both"/>
        <w:rPr>
          <w:rFonts w:ascii="Arial" w:hAnsi="Arial" w:cs="Arial"/>
          <w:sz w:val="20"/>
          <w:szCs w:val="20"/>
        </w:rPr>
      </w:pPr>
    </w:p>
    <w:p w:rsidR="007C2592" w:rsidRPr="00957A3F" w:rsidRDefault="007C2592" w:rsidP="00957A3F">
      <w:pPr>
        <w:spacing w:after="120"/>
        <w:ind w:firstLine="426"/>
        <w:jc w:val="both"/>
        <w:rPr>
          <w:rFonts w:ascii="Arial" w:hAnsi="Arial" w:cs="Arial"/>
          <w:sz w:val="20"/>
          <w:szCs w:val="20"/>
        </w:rPr>
      </w:pPr>
      <w:r w:rsidRPr="00957A3F">
        <w:rPr>
          <w:rFonts w:ascii="Arial" w:hAnsi="Arial" w:cs="Arial"/>
          <w:sz w:val="20"/>
          <w:szCs w:val="20"/>
        </w:rPr>
        <w:t>Przykłady oczywistych omyłek podlegających uzupełnieniu/ skorygowaniu:</w:t>
      </w:r>
    </w:p>
    <w:p w:rsidR="007C2592" w:rsidRPr="00957A3F" w:rsidRDefault="007C2592" w:rsidP="007C2592">
      <w:pPr>
        <w:pStyle w:val="Akapitzlist"/>
        <w:ind w:left="567"/>
        <w:jc w:val="both"/>
        <w:rPr>
          <w:rFonts w:ascii="Arial" w:hAnsi="Arial" w:cs="Arial"/>
          <w:sz w:val="20"/>
          <w:szCs w:val="20"/>
        </w:rPr>
      </w:pPr>
      <w:r w:rsidRPr="00957A3F">
        <w:rPr>
          <w:rFonts w:ascii="Arial" w:hAnsi="Arial" w:cs="Arial"/>
          <w:sz w:val="20"/>
          <w:szCs w:val="20"/>
        </w:rPr>
        <w:t>- błąd literowy wskazany w polach  2.1 Nazwa wnioskodawcy, 2.6 Adres siedziby, 2.7 Osoba/y uprawniona/e do podejmowania decyzji wiążących w imieniu wnioskodawcy, 2.8 Osoba do kontaktów roboczych.</w:t>
      </w:r>
    </w:p>
    <w:p w:rsidR="007C2592" w:rsidRDefault="007C2592" w:rsidP="002763C0">
      <w:pPr>
        <w:spacing w:after="0" w:line="240" w:lineRule="auto"/>
        <w:ind w:left="426"/>
        <w:jc w:val="both"/>
        <w:rPr>
          <w:rFonts w:ascii="Arial" w:hAnsi="Arial" w:cs="Arial"/>
          <w:sz w:val="20"/>
          <w:szCs w:val="20"/>
        </w:rPr>
      </w:pPr>
      <w:r w:rsidRPr="00957A3F">
        <w:rPr>
          <w:rFonts w:ascii="Arial" w:hAnsi="Arial" w:cs="Arial"/>
          <w:sz w:val="20"/>
          <w:szCs w:val="20"/>
        </w:rPr>
        <w:t xml:space="preserve">Weryfikacja oczywistych omyłek zostanie przeprowadzona na etapie oceny merytorycznej projektu. W przypadku stwierdzenia oczywistych omyłek oceniający odnotowuje ten fakt </w:t>
      </w:r>
      <w:r w:rsidRPr="00957A3F">
        <w:rPr>
          <w:rFonts w:ascii="Arial" w:hAnsi="Arial" w:cs="Arial"/>
          <w:sz w:val="20"/>
          <w:szCs w:val="20"/>
        </w:rPr>
        <w:br/>
        <w:t xml:space="preserve">w karcie oceny merytorycznej i kontynuuje ocenę, o ile stwierdzona omyłka nie uniemożliwia dalszej oceny wniosku o dofinansowanie. </w:t>
      </w:r>
    </w:p>
    <w:p w:rsidR="002763C0" w:rsidRPr="00957A3F" w:rsidRDefault="002763C0" w:rsidP="00957A3F">
      <w:pPr>
        <w:spacing w:after="0" w:line="240" w:lineRule="auto"/>
        <w:ind w:left="426"/>
        <w:jc w:val="both"/>
        <w:rPr>
          <w:rFonts w:ascii="Arial" w:hAnsi="Arial" w:cs="Arial"/>
          <w:sz w:val="20"/>
          <w:szCs w:val="20"/>
        </w:rPr>
      </w:pPr>
    </w:p>
    <w:p w:rsidR="007C2592" w:rsidRDefault="007C2592" w:rsidP="002763C0">
      <w:pPr>
        <w:spacing w:after="0" w:line="240" w:lineRule="auto"/>
        <w:ind w:left="426"/>
        <w:jc w:val="both"/>
        <w:rPr>
          <w:rFonts w:ascii="Arial" w:hAnsi="Arial" w:cs="Arial"/>
          <w:sz w:val="20"/>
          <w:szCs w:val="20"/>
        </w:rPr>
      </w:pPr>
      <w:r w:rsidRPr="00957A3F">
        <w:rPr>
          <w:rFonts w:ascii="Arial" w:hAnsi="Arial" w:cs="Arial"/>
          <w:sz w:val="20"/>
          <w:szCs w:val="20"/>
        </w:rPr>
        <w:t xml:space="preserve">W przypadku zidentyfikowania w projekcie oczywistych omyłek oraz uzyskania pozytywnej oceny projektu w zakresie spełnienia kryteriów merytorycznych ocenianych w systemie punktowym do Wnioskodawcy wysyłane jest pismo, które zawiera informację o konieczności uzupełnienia lub poprawienia oczywistej omyłki w terminie nie krótszym niż 7 dni kalendarzowych i nie dłuższym niż 21 dni kalendarzowych, oraz wskazujące właściwy sposób liczenia terminu zgodnie z art 43 ust. 3 ustawy, pod rygorem pozostawienia wniosku bez rozpatrzenia. Wezwanie do poprawy wniosku przekazywane jest w module korespondencja w SOWA. </w:t>
      </w:r>
    </w:p>
    <w:p w:rsidR="002763C0" w:rsidRPr="00957A3F" w:rsidRDefault="002763C0" w:rsidP="00957A3F">
      <w:pPr>
        <w:spacing w:after="0" w:line="240" w:lineRule="auto"/>
        <w:ind w:left="426"/>
        <w:jc w:val="both"/>
        <w:rPr>
          <w:rFonts w:ascii="Arial" w:hAnsi="Arial" w:cs="Arial"/>
          <w:sz w:val="20"/>
          <w:szCs w:val="20"/>
        </w:rPr>
      </w:pPr>
    </w:p>
    <w:p w:rsidR="007C2592" w:rsidRPr="00957A3F" w:rsidRDefault="007C2592" w:rsidP="00957A3F">
      <w:pPr>
        <w:spacing w:after="0" w:line="240" w:lineRule="auto"/>
        <w:ind w:left="426"/>
        <w:jc w:val="both"/>
        <w:rPr>
          <w:rFonts w:ascii="Arial" w:hAnsi="Arial" w:cs="Arial"/>
          <w:sz w:val="20"/>
          <w:szCs w:val="20"/>
        </w:rPr>
      </w:pPr>
      <w:r w:rsidRPr="00957A3F">
        <w:rPr>
          <w:rFonts w:ascii="Arial" w:hAnsi="Arial" w:cs="Arial"/>
          <w:sz w:val="20"/>
          <w:szCs w:val="20"/>
        </w:rPr>
        <w:t>W przypadku wezwania przekazanego na piśmie za pośrednictwem systemu SOWA:</w:t>
      </w:r>
    </w:p>
    <w:p w:rsidR="007C2592" w:rsidRPr="00957A3F" w:rsidRDefault="007C2592" w:rsidP="00957A3F">
      <w:pPr>
        <w:pStyle w:val="Akapitzlist"/>
        <w:numPr>
          <w:ilvl w:val="0"/>
          <w:numId w:val="41"/>
        </w:numPr>
        <w:spacing w:after="0" w:line="240" w:lineRule="auto"/>
        <w:jc w:val="both"/>
        <w:rPr>
          <w:rFonts w:ascii="Arial" w:hAnsi="Arial" w:cs="Arial"/>
          <w:sz w:val="20"/>
          <w:szCs w:val="20"/>
        </w:rPr>
      </w:pPr>
      <w:r w:rsidRPr="00957A3F">
        <w:rPr>
          <w:rFonts w:ascii="Arial" w:hAnsi="Arial" w:cs="Arial"/>
          <w:sz w:val="20"/>
          <w:szCs w:val="20"/>
        </w:rPr>
        <w:t>termin liczy się od dnia następującego po dniu wysłania wezwania;</w:t>
      </w:r>
    </w:p>
    <w:p w:rsidR="007C2592" w:rsidRPr="00957A3F" w:rsidRDefault="007C2592" w:rsidP="00957A3F">
      <w:pPr>
        <w:pStyle w:val="Akapitzlist"/>
        <w:numPr>
          <w:ilvl w:val="0"/>
          <w:numId w:val="41"/>
        </w:numPr>
        <w:spacing w:after="0" w:line="240" w:lineRule="auto"/>
        <w:jc w:val="both"/>
        <w:rPr>
          <w:rFonts w:ascii="Arial" w:hAnsi="Arial" w:cs="Arial"/>
          <w:sz w:val="20"/>
          <w:szCs w:val="20"/>
        </w:rPr>
      </w:pPr>
      <w:r w:rsidRPr="00957A3F">
        <w:rPr>
          <w:rFonts w:ascii="Arial" w:hAnsi="Arial" w:cs="Arial"/>
          <w:sz w:val="20"/>
          <w:szCs w:val="20"/>
        </w:rPr>
        <w:t>wniosek o dofinansowanie jest zwracany do poprawy w systemie SOWA.</w:t>
      </w:r>
    </w:p>
    <w:p w:rsidR="007C2592" w:rsidRPr="00957A3F" w:rsidRDefault="007C2592" w:rsidP="00957A3F">
      <w:pPr>
        <w:spacing w:after="0" w:line="240" w:lineRule="auto"/>
        <w:ind w:left="426"/>
        <w:jc w:val="both"/>
        <w:rPr>
          <w:rFonts w:ascii="Arial" w:hAnsi="Arial" w:cs="Arial"/>
          <w:sz w:val="20"/>
          <w:szCs w:val="20"/>
        </w:rPr>
      </w:pPr>
    </w:p>
    <w:p w:rsidR="0066621A" w:rsidRPr="00EB73B0" w:rsidRDefault="000A3447" w:rsidP="0049085B">
      <w:pPr>
        <w:spacing w:after="0" w:line="240" w:lineRule="auto"/>
        <w:ind w:left="426"/>
        <w:jc w:val="both"/>
        <w:rPr>
          <w:rFonts w:ascii="Arial" w:hAnsi="Arial" w:cs="Arial"/>
          <w:sz w:val="20"/>
          <w:szCs w:val="20"/>
        </w:rPr>
      </w:pPr>
      <w:r w:rsidRPr="002763C0">
        <w:rPr>
          <w:rFonts w:ascii="Arial" w:hAnsi="Arial" w:cs="Arial"/>
          <w:sz w:val="20"/>
          <w:szCs w:val="20"/>
        </w:rPr>
        <w:t xml:space="preserve">Po poprawieniu we wniosku </w:t>
      </w:r>
      <w:r w:rsidR="00D968B5" w:rsidRPr="002763C0">
        <w:rPr>
          <w:rFonts w:ascii="Arial" w:hAnsi="Arial" w:cs="Arial"/>
          <w:sz w:val="20"/>
          <w:szCs w:val="20"/>
        </w:rPr>
        <w:t>przez wnioskodawcę oczywistej omyłki</w:t>
      </w:r>
      <w:r w:rsidR="008905D2" w:rsidRPr="002763C0">
        <w:rPr>
          <w:rFonts w:ascii="Arial" w:hAnsi="Arial" w:cs="Arial"/>
          <w:sz w:val="20"/>
          <w:szCs w:val="20"/>
        </w:rPr>
        <w:t>,</w:t>
      </w:r>
      <w:r w:rsidR="00D41818" w:rsidRPr="002763C0">
        <w:rPr>
          <w:rFonts w:ascii="Arial" w:hAnsi="Arial" w:cs="Arial"/>
          <w:sz w:val="20"/>
          <w:szCs w:val="20"/>
        </w:rPr>
        <w:t xml:space="preserve"> pracownik IP w terminie 7 </w:t>
      </w:r>
      <w:r w:rsidRPr="002763C0">
        <w:rPr>
          <w:rFonts w:ascii="Arial" w:hAnsi="Arial" w:cs="Arial"/>
          <w:sz w:val="20"/>
          <w:szCs w:val="20"/>
        </w:rPr>
        <w:t>dni od złożenia skorygowanej wersji wniosku, dokonuje weryfikacji</w:t>
      </w:r>
      <w:r w:rsidR="008905D2" w:rsidRPr="002763C0">
        <w:rPr>
          <w:rFonts w:ascii="Arial" w:hAnsi="Arial" w:cs="Arial"/>
          <w:sz w:val="20"/>
          <w:szCs w:val="20"/>
        </w:rPr>
        <w:t>,</w:t>
      </w:r>
      <w:r w:rsidRPr="002763C0">
        <w:rPr>
          <w:rFonts w:ascii="Arial" w:hAnsi="Arial" w:cs="Arial"/>
          <w:sz w:val="20"/>
          <w:szCs w:val="20"/>
        </w:rPr>
        <w:t xml:space="preserve"> czy wniosek został skorygowany poprawnie i z zachowaniem terminu</w:t>
      </w:r>
      <w:r w:rsidR="0051088C" w:rsidRPr="002763C0">
        <w:rPr>
          <w:rFonts w:ascii="Arial" w:hAnsi="Arial" w:cs="Arial"/>
          <w:sz w:val="20"/>
          <w:szCs w:val="20"/>
        </w:rPr>
        <w:t xml:space="preserve">. </w:t>
      </w:r>
    </w:p>
    <w:p w:rsidR="000A3447" w:rsidRPr="00EB73B0" w:rsidRDefault="000A3447" w:rsidP="00F63AC4">
      <w:pPr>
        <w:pStyle w:val="Akapitzlist"/>
        <w:spacing w:after="0" w:line="240" w:lineRule="auto"/>
        <w:ind w:left="1440"/>
        <w:jc w:val="both"/>
        <w:rPr>
          <w:rFonts w:ascii="Arial" w:hAnsi="Arial" w:cs="Arial"/>
          <w:sz w:val="20"/>
          <w:szCs w:val="20"/>
        </w:rPr>
      </w:pPr>
    </w:p>
    <w:p w:rsidR="000A3447" w:rsidRPr="00EB73B0" w:rsidRDefault="000A3447" w:rsidP="0049085B">
      <w:pPr>
        <w:spacing w:after="0" w:line="240" w:lineRule="auto"/>
        <w:ind w:left="426"/>
        <w:jc w:val="both"/>
        <w:rPr>
          <w:rFonts w:ascii="Arial" w:hAnsi="Arial" w:cs="Arial"/>
          <w:sz w:val="20"/>
          <w:szCs w:val="20"/>
        </w:rPr>
      </w:pPr>
      <w:r w:rsidRPr="00EB73B0">
        <w:rPr>
          <w:rFonts w:ascii="Arial" w:hAnsi="Arial" w:cs="Arial"/>
          <w:sz w:val="20"/>
          <w:szCs w:val="20"/>
        </w:rPr>
        <w:t>Niedotrzymanie terminu wskazanego przez IP na poprawienie oczywistej omyłki</w:t>
      </w:r>
      <w:r w:rsidR="00D41818">
        <w:rPr>
          <w:rFonts w:ascii="Arial" w:hAnsi="Arial" w:cs="Arial"/>
          <w:sz w:val="20"/>
          <w:szCs w:val="20"/>
        </w:rPr>
        <w:t xml:space="preserve">, </w:t>
      </w:r>
      <w:r w:rsidR="00D41818" w:rsidRPr="00D66D8F">
        <w:rPr>
          <w:rFonts w:ascii="Arial" w:hAnsi="Arial" w:cs="Arial"/>
          <w:sz w:val="20"/>
          <w:szCs w:val="20"/>
        </w:rPr>
        <w:t xml:space="preserve">powoduje, że </w:t>
      </w:r>
      <w:r w:rsidR="008905D2" w:rsidRPr="00D66D8F">
        <w:rPr>
          <w:rFonts w:ascii="Arial" w:hAnsi="Arial" w:cs="Arial"/>
          <w:sz w:val="20"/>
          <w:szCs w:val="20"/>
        </w:rPr>
        <w:t xml:space="preserve">wniosek pozostaje bez rozpatrzenia, zgodnie z art. 43 ust. 2 ustawy wdrożeniowej. </w:t>
      </w:r>
      <w:r w:rsidR="00D41818" w:rsidRPr="00D66D8F">
        <w:rPr>
          <w:rFonts w:ascii="Arial" w:hAnsi="Arial" w:cs="Arial"/>
          <w:sz w:val="20"/>
          <w:szCs w:val="20"/>
        </w:rPr>
        <w:t>Informacja</w:t>
      </w:r>
      <w:r w:rsidR="008905D2" w:rsidRPr="00D66D8F">
        <w:rPr>
          <w:rFonts w:ascii="Arial" w:hAnsi="Arial" w:cs="Arial"/>
          <w:sz w:val="20"/>
          <w:szCs w:val="20"/>
        </w:rPr>
        <w:t xml:space="preserve"> </w:t>
      </w:r>
      <w:r w:rsidR="00D41818" w:rsidRPr="00D66D8F">
        <w:rPr>
          <w:rFonts w:ascii="Arial" w:hAnsi="Arial" w:cs="Arial"/>
          <w:sz w:val="20"/>
          <w:szCs w:val="20"/>
        </w:rPr>
        <w:t xml:space="preserve">w tym zakresie przekazywana jest </w:t>
      </w:r>
      <w:r w:rsidR="008905D2" w:rsidRPr="00D66D8F">
        <w:rPr>
          <w:rFonts w:ascii="Arial" w:hAnsi="Arial" w:cs="Arial"/>
          <w:sz w:val="20"/>
          <w:szCs w:val="20"/>
        </w:rPr>
        <w:t>wnioskodawcy pisemnie.</w:t>
      </w:r>
    </w:p>
    <w:p w:rsidR="008905D2" w:rsidRDefault="008905D2" w:rsidP="00F63AC4">
      <w:pPr>
        <w:pStyle w:val="Akapitzlist"/>
        <w:spacing w:after="0" w:line="240" w:lineRule="auto"/>
        <w:ind w:left="1440"/>
        <w:jc w:val="both"/>
        <w:rPr>
          <w:rFonts w:ascii="Arial" w:hAnsi="Arial" w:cs="Arial"/>
          <w:sz w:val="20"/>
          <w:szCs w:val="20"/>
        </w:rPr>
      </w:pPr>
    </w:p>
    <w:p w:rsidR="00531435" w:rsidRPr="00EB73B0" w:rsidRDefault="00531435" w:rsidP="00F63AC4">
      <w:pPr>
        <w:pStyle w:val="Akapitzlist"/>
        <w:spacing w:after="0" w:line="240" w:lineRule="auto"/>
        <w:ind w:left="1440"/>
        <w:jc w:val="both"/>
        <w:rPr>
          <w:rFonts w:ascii="Arial" w:hAnsi="Arial" w:cs="Arial"/>
          <w:sz w:val="20"/>
          <w:szCs w:val="20"/>
        </w:rPr>
      </w:pPr>
    </w:p>
    <w:p w:rsidR="0066621A" w:rsidRPr="00EB73B0" w:rsidRDefault="0066621A" w:rsidP="0049085B">
      <w:pPr>
        <w:pStyle w:val="Akapitzlist"/>
        <w:numPr>
          <w:ilvl w:val="0"/>
          <w:numId w:val="23"/>
        </w:numPr>
        <w:spacing w:after="0" w:line="240" w:lineRule="auto"/>
        <w:ind w:left="426" w:hanging="426"/>
        <w:jc w:val="both"/>
        <w:rPr>
          <w:rFonts w:ascii="Arial" w:hAnsi="Arial" w:cs="Arial"/>
          <w:b/>
          <w:sz w:val="20"/>
          <w:szCs w:val="20"/>
        </w:rPr>
      </w:pPr>
      <w:r w:rsidRPr="00EB73B0">
        <w:rPr>
          <w:rFonts w:ascii="Arial" w:hAnsi="Arial" w:cs="Arial"/>
          <w:b/>
          <w:sz w:val="20"/>
          <w:szCs w:val="20"/>
        </w:rPr>
        <w:t>Ocena merytoryczna</w:t>
      </w:r>
    </w:p>
    <w:p w:rsidR="00D968B5" w:rsidRPr="00EB73B0" w:rsidRDefault="00D968B5" w:rsidP="00F63AC4">
      <w:pPr>
        <w:pStyle w:val="Akapitzlist"/>
        <w:spacing w:after="0" w:line="240" w:lineRule="auto"/>
        <w:ind w:left="1440"/>
        <w:jc w:val="both"/>
        <w:rPr>
          <w:rFonts w:ascii="Arial" w:hAnsi="Arial" w:cs="Arial"/>
          <w:sz w:val="20"/>
          <w:szCs w:val="20"/>
        </w:rPr>
      </w:pPr>
    </w:p>
    <w:p w:rsidR="008905D2" w:rsidRPr="00EB73B0" w:rsidRDefault="008905D2" w:rsidP="0049085B">
      <w:pPr>
        <w:spacing w:after="0" w:line="240" w:lineRule="auto"/>
        <w:ind w:left="426"/>
        <w:jc w:val="both"/>
        <w:rPr>
          <w:rFonts w:ascii="Arial" w:hAnsi="Arial" w:cs="Arial"/>
          <w:sz w:val="20"/>
          <w:szCs w:val="20"/>
        </w:rPr>
      </w:pPr>
      <w:r w:rsidRPr="00EB73B0">
        <w:rPr>
          <w:rFonts w:ascii="Arial" w:hAnsi="Arial" w:cs="Arial"/>
          <w:sz w:val="20"/>
          <w:szCs w:val="20"/>
        </w:rPr>
        <w:t>IP w ramach oceny merytorycznej</w:t>
      </w:r>
      <w:r w:rsidR="00326BD3" w:rsidRPr="00EB73B0">
        <w:rPr>
          <w:rFonts w:ascii="Arial" w:hAnsi="Arial" w:cs="Arial"/>
          <w:sz w:val="20"/>
          <w:szCs w:val="20"/>
        </w:rPr>
        <w:t xml:space="preserve"> dokonuje sprawdzenia spełniania przez projekt kryteriów:</w:t>
      </w:r>
    </w:p>
    <w:p w:rsidR="00326BD3" w:rsidRPr="00EB73B0" w:rsidRDefault="00326BD3" w:rsidP="0049085B">
      <w:pPr>
        <w:pStyle w:val="Akapitzlist"/>
        <w:numPr>
          <w:ilvl w:val="0"/>
          <w:numId w:val="25"/>
        </w:numPr>
        <w:spacing w:after="0" w:line="240" w:lineRule="auto"/>
        <w:ind w:left="851" w:hanging="425"/>
        <w:jc w:val="both"/>
        <w:rPr>
          <w:rFonts w:ascii="Arial" w:hAnsi="Arial" w:cs="Arial"/>
          <w:sz w:val="20"/>
          <w:szCs w:val="20"/>
        </w:rPr>
      </w:pPr>
      <w:r w:rsidRPr="00EB73B0">
        <w:rPr>
          <w:rFonts w:ascii="Arial" w:hAnsi="Arial" w:cs="Arial"/>
          <w:sz w:val="20"/>
          <w:szCs w:val="20"/>
        </w:rPr>
        <w:t>ogólnych merytorycznych ocenianych w systemie 0-1 („spełnia”/„nie spełnia”);</w:t>
      </w:r>
    </w:p>
    <w:p w:rsidR="00326BD3" w:rsidRPr="00EB73B0" w:rsidRDefault="00326BD3" w:rsidP="0049085B">
      <w:pPr>
        <w:pStyle w:val="Akapitzlist"/>
        <w:numPr>
          <w:ilvl w:val="0"/>
          <w:numId w:val="25"/>
        </w:numPr>
        <w:spacing w:after="0" w:line="240" w:lineRule="auto"/>
        <w:ind w:left="851" w:hanging="425"/>
        <w:jc w:val="both"/>
        <w:rPr>
          <w:rFonts w:ascii="Arial" w:hAnsi="Arial" w:cs="Arial"/>
          <w:sz w:val="20"/>
          <w:szCs w:val="20"/>
        </w:rPr>
      </w:pPr>
      <w:r w:rsidRPr="00EB73B0">
        <w:rPr>
          <w:rFonts w:ascii="Arial" w:hAnsi="Arial" w:cs="Arial"/>
          <w:sz w:val="20"/>
          <w:szCs w:val="20"/>
        </w:rPr>
        <w:t>dostępu, zgodnie z kryteriami określonym</w:t>
      </w:r>
      <w:r w:rsidR="00D56078" w:rsidRPr="00EB73B0">
        <w:rPr>
          <w:rFonts w:ascii="Arial" w:hAnsi="Arial" w:cs="Arial"/>
          <w:sz w:val="20"/>
          <w:szCs w:val="20"/>
        </w:rPr>
        <w:t xml:space="preserve">i w </w:t>
      </w:r>
      <w:r w:rsidR="000F7E32" w:rsidRPr="00EB73B0">
        <w:rPr>
          <w:rFonts w:ascii="Arial" w:hAnsi="Arial" w:cs="Arial"/>
          <w:sz w:val="20"/>
          <w:szCs w:val="20"/>
        </w:rPr>
        <w:t>Rocznym P</w:t>
      </w:r>
      <w:r w:rsidR="00D56078" w:rsidRPr="00EB73B0">
        <w:rPr>
          <w:rFonts w:ascii="Arial" w:hAnsi="Arial" w:cs="Arial"/>
          <w:sz w:val="20"/>
          <w:szCs w:val="20"/>
        </w:rPr>
        <w:t xml:space="preserve">lanie </w:t>
      </w:r>
      <w:r w:rsidR="000F7E32" w:rsidRPr="00EB73B0">
        <w:rPr>
          <w:rFonts w:ascii="Arial" w:hAnsi="Arial" w:cs="Arial"/>
          <w:sz w:val="20"/>
          <w:szCs w:val="20"/>
        </w:rPr>
        <w:t>D</w:t>
      </w:r>
      <w:r w:rsidR="00D56078" w:rsidRPr="00EB73B0">
        <w:rPr>
          <w:rFonts w:ascii="Arial" w:hAnsi="Arial" w:cs="Arial"/>
          <w:sz w:val="20"/>
          <w:szCs w:val="20"/>
        </w:rPr>
        <w:t>ziałania</w:t>
      </w:r>
      <w:r w:rsidR="000F7E32" w:rsidRPr="00EB73B0">
        <w:rPr>
          <w:rFonts w:ascii="Arial" w:hAnsi="Arial" w:cs="Arial"/>
          <w:sz w:val="20"/>
          <w:szCs w:val="20"/>
        </w:rPr>
        <w:t xml:space="preserve"> na 20</w:t>
      </w:r>
      <w:r w:rsidR="00615E18">
        <w:rPr>
          <w:rFonts w:ascii="Arial" w:hAnsi="Arial" w:cs="Arial"/>
          <w:sz w:val="20"/>
          <w:szCs w:val="20"/>
        </w:rPr>
        <w:t>20</w:t>
      </w:r>
      <w:r w:rsidR="000F7E32" w:rsidRPr="00EB73B0">
        <w:rPr>
          <w:rFonts w:ascii="Arial" w:hAnsi="Arial" w:cs="Arial"/>
          <w:sz w:val="20"/>
          <w:szCs w:val="20"/>
        </w:rPr>
        <w:t xml:space="preserve"> rok</w:t>
      </w:r>
      <w:r w:rsidR="00A11233" w:rsidRPr="00EB73B0">
        <w:rPr>
          <w:rFonts w:ascii="Arial" w:hAnsi="Arial" w:cs="Arial"/>
          <w:sz w:val="20"/>
          <w:szCs w:val="20"/>
        </w:rPr>
        <w:t>;</w:t>
      </w:r>
    </w:p>
    <w:p w:rsidR="00A11233" w:rsidRPr="00EB73B0" w:rsidRDefault="00A11233" w:rsidP="0049085B">
      <w:pPr>
        <w:pStyle w:val="Akapitzlist"/>
        <w:numPr>
          <w:ilvl w:val="0"/>
          <w:numId w:val="25"/>
        </w:numPr>
        <w:spacing w:after="0" w:line="240" w:lineRule="auto"/>
        <w:ind w:left="851" w:hanging="425"/>
        <w:jc w:val="both"/>
        <w:rPr>
          <w:rFonts w:ascii="Arial" w:hAnsi="Arial" w:cs="Arial"/>
          <w:sz w:val="20"/>
          <w:szCs w:val="20"/>
        </w:rPr>
      </w:pPr>
      <w:r w:rsidRPr="00EB73B0">
        <w:rPr>
          <w:rFonts w:ascii="Arial" w:hAnsi="Arial" w:cs="Arial"/>
          <w:sz w:val="20"/>
          <w:szCs w:val="20"/>
        </w:rPr>
        <w:t>horyzontalnych;</w:t>
      </w:r>
    </w:p>
    <w:p w:rsidR="00BD6239" w:rsidRPr="00EB73B0" w:rsidRDefault="00A11233" w:rsidP="0049085B">
      <w:pPr>
        <w:pStyle w:val="Akapitzlist"/>
        <w:numPr>
          <w:ilvl w:val="0"/>
          <w:numId w:val="25"/>
        </w:numPr>
        <w:spacing w:after="0" w:line="240" w:lineRule="auto"/>
        <w:ind w:left="851" w:hanging="425"/>
        <w:jc w:val="both"/>
        <w:rPr>
          <w:rFonts w:ascii="Arial" w:hAnsi="Arial" w:cs="Arial"/>
          <w:sz w:val="20"/>
          <w:szCs w:val="20"/>
        </w:rPr>
      </w:pPr>
      <w:r w:rsidRPr="00EB73B0">
        <w:rPr>
          <w:rFonts w:ascii="Arial" w:hAnsi="Arial" w:cs="Arial"/>
          <w:sz w:val="20"/>
          <w:szCs w:val="20"/>
        </w:rPr>
        <w:t>merytorycznych ocenianych punktowo</w:t>
      </w:r>
      <w:r w:rsidR="00A00A1D" w:rsidRPr="00EB73B0">
        <w:rPr>
          <w:rFonts w:ascii="Arial" w:hAnsi="Arial" w:cs="Arial"/>
          <w:sz w:val="20"/>
          <w:szCs w:val="20"/>
        </w:rPr>
        <w:t>.</w:t>
      </w:r>
      <w:r w:rsidR="00D66D8F">
        <w:rPr>
          <w:rStyle w:val="Odwoanieprzypisudolnego"/>
          <w:rFonts w:ascii="Arial" w:hAnsi="Arial" w:cs="Arial"/>
          <w:sz w:val="20"/>
          <w:szCs w:val="20"/>
        </w:rPr>
        <w:footnoteReference w:id="3"/>
      </w:r>
    </w:p>
    <w:p w:rsidR="0049085B" w:rsidRPr="00EB73B0" w:rsidRDefault="0049085B" w:rsidP="0049085B">
      <w:pPr>
        <w:spacing w:after="0" w:line="240" w:lineRule="auto"/>
        <w:ind w:left="426"/>
        <w:jc w:val="both"/>
        <w:rPr>
          <w:rFonts w:ascii="Arial" w:hAnsi="Arial" w:cs="Arial"/>
          <w:sz w:val="20"/>
          <w:szCs w:val="20"/>
        </w:rPr>
      </w:pPr>
    </w:p>
    <w:p w:rsidR="00A00A1D" w:rsidRPr="00EB73B0" w:rsidRDefault="00A00A1D" w:rsidP="0049085B">
      <w:pPr>
        <w:spacing w:after="0" w:line="240" w:lineRule="auto"/>
        <w:ind w:left="426"/>
        <w:jc w:val="both"/>
        <w:rPr>
          <w:rFonts w:ascii="Arial" w:hAnsi="Arial" w:cs="Arial"/>
          <w:sz w:val="20"/>
          <w:szCs w:val="20"/>
        </w:rPr>
      </w:pPr>
      <w:r w:rsidRPr="00EB73B0">
        <w:rPr>
          <w:rFonts w:ascii="Arial" w:hAnsi="Arial" w:cs="Arial"/>
          <w:sz w:val="20"/>
          <w:szCs w:val="20"/>
        </w:rPr>
        <w:t>Ocena merytoryczna jest dokonywana w terminie nie późniejszym niż miesiąc od dnia przekazania wniosku o dofinansowanie do oceny merytorycznej. Za termin zakończenia oceny merytorycznej uznaje się termin podpisania karty oceny me</w:t>
      </w:r>
      <w:r w:rsidR="00D41818">
        <w:rPr>
          <w:rFonts w:ascii="Arial" w:hAnsi="Arial" w:cs="Arial"/>
          <w:sz w:val="20"/>
          <w:szCs w:val="20"/>
        </w:rPr>
        <w:t>rytorycznej przez oceniającego.</w:t>
      </w:r>
    </w:p>
    <w:p w:rsidR="00A00A1D" w:rsidRPr="00EB73B0" w:rsidRDefault="00A00A1D" w:rsidP="00F63AC4">
      <w:pPr>
        <w:spacing w:after="0" w:line="240" w:lineRule="auto"/>
        <w:ind w:left="1440"/>
        <w:jc w:val="both"/>
        <w:rPr>
          <w:rFonts w:ascii="Arial" w:hAnsi="Arial" w:cs="Arial"/>
          <w:sz w:val="20"/>
          <w:szCs w:val="20"/>
        </w:rPr>
      </w:pPr>
    </w:p>
    <w:p w:rsidR="00CE3370" w:rsidRPr="00EB73B0" w:rsidRDefault="00A00A1D" w:rsidP="009720A4">
      <w:pPr>
        <w:spacing w:after="0" w:line="240" w:lineRule="auto"/>
        <w:ind w:left="426"/>
        <w:jc w:val="both"/>
        <w:rPr>
          <w:rFonts w:ascii="Arial" w:hAnsi="Arial" w:cs="Arial"/>
          <w:sz w:val="20"/>
          <w:szCs w:val="20"/>
        </w:rPr>
      </w:pPr>
      <w:r w:rsidRPr="00EB73B0">
        <w:rPr>
          <w:rFonts w:ascii="Arial" w:hAnsi="Arial" w:cs="Arial"/>
          <w:sz w:val="20"/>
          <w:szCs w:val="20"/>
        </w:rPr>
        <w:t xml:space="preserve">Ocena merytoryczna jest dokonywana przy pomocy karty oceny merytorycznej wniosku </w:t>
      </w:r>
      <w:r w:rsidR="00D41818">
        <w:rPr>
          <w:rFonts w:ascii="Arial" w:hAnsi="Arial" w:cs="Arial"/>
          <w:sz w:val="20"/>
          <w:szCs w:val="20"/>
        </w:rPr>
        <w:t>o </w:t>
      </w:r>
      <w:r w:rsidRPr="00EB73B0">
        <w:rPr>
          <w:rFonts w:ascii="Arial" w:hAnsi="Arial" w:cs="Arial"/>
          <w:sz w:val="20"/>
          <w:szCs w:val="20"/>
        </w:rPr>
        <w:t>dofinansowanie projektu pozakonkursowego PUP w ramach PO WER, uzupełnionej przez instytucję, w której złożony został wniosek o dofinansowanie, w zakresie kryteriów dostępu</w:t>
      </w:r>
      <w:r w:rsidR="0051088C" w:rsidRPr="00EB73B0">
        <w:rPr>
          <w:rFonts w:ascii="Arial" w:hAnsi="Arial" w:cs="Arial"/>
          <w:sz w:val="20"/>
          <w:szCs w:val="20"/>
        </w:rPr>
        <w:t>, określonych w</w:t>
      </w:r>
      <w:r w:rsidR="00D91640" w:rsidRPr="00EB73B0">
        <w:rPr>
          <w:rFonts w:ascii="Arial" w:hAnsi="Arial" w:cs="Arial"/>
          <w:sz w:val="20"/>
          <w:szCs w:val="20"/>
        </w:rPr>
        <w:t xml:space="preserve"> </w:t>
      </w:r>
      <w:r w:rsidR="0051088C" w:rsidRPr="00EB73B0">
        <w:rPr>
          <w:rFonts w:ascii="Arial" w:hAnsi="Arial" w:cs="Arial"/>
          <w:sz w:val="20"/>
          <w:szCs w:val="20"/>
        </w:rPr>
        <w:t>Rocznym Planie Działania na 20</w:t>
      </w:r>
      <w:r w:rsidR="00946577">
        <w:rPr>
          <w:rFonts w:ascii="Arial" w:hAnsi="Arial" w:cs="Arial"/>
          <w:sz w:val="20"/>
          <w:szCs w:val="20"/>
        </w:rPr>
        <w:t>20</w:t>
      </w:r>
      <w:r w:rsidR="0051088C" w:rsidRPr="00EB73B0">
        <w:rPr>
          <w:rFonts w:ascii="Arial" w:hAnsi="Arial" w:cs="Arial"/>
          <w:sz w:val="20"/>
          <w:szCs w:val="20"/>
        </w:rPr>
        <w:t xml:space="preserve"> rok. </w:t>
      </w:r>
      <w:r w:rsidRPr="00EB73B0">
        <w:rPr>
          <w:rFonts w:ascii="Arial" w:hAnsi="Arial" w:cs="Arial"/>
          <w:sz w:val="20"/>
          <w:szCs w:val="20"/>
        </w:rPr>
        <w:t xml:space="preserve">Wzór karty stanowi </w:t>
      </w:r>
      <w:r w:rsidR="0051088C" w:rsidRPr="00EB73B0">
        <w:rPr>
          <w:rFonts w:ascii="Arial" w:hAnsi="Arial" w:cs="Arial"/>
          <w:b/>
          <w:sz w:val="20"/>
          <w:szCs w:val="20"/>
        </w:rPr>
        <w:t xml:space="preserve">załącznik nr 8 </w:t>
      </w:r>
      <w:r w:rsidRPr="00EB73B0">
        <w:rPr>
          <w:rFonts w:ascii="Arial" w:hAnsi="Arial" w:cs="Arial"/>
          <w:b/>
          <w:sz w:val="20"/>
          <w:szCs w:val="20"/>
        </w:rPr>
        <w:t>do niniejszego ogłoszenia</w:t>
      </w:r>
      <w:r w:rsidRPr="00EB73B0">
        <w:rPr>
          <w:rFonts w:ascii="Arial" w:hAnsi="Arial" w:cs="Arial"/>
          <w:sz w:val="20"/>
          <w:szCs w:val="20"/>
        </w:rPr>
        <w:t>.</w:t>
      </w:r>
    </w:p>
    <w:p w:rsidR="00CE3370" w:rsidRPr="00EB73B0" w:rsidRDefault="00CE3370" w:rsidP="00F63AC4">
      <w:pPr>
        <w:spacing w:after="0" w:line="240" w:lineRule="auto"/>
        <w:ind w:left="1440"/>
        <w:jc w:val="both"/>
        <w:rPr>
          <w:rFonts w:ascii="Arial" w:hAnsi="Arial" w:cs="Arial"/>
          <w:sz w:val="20"/>
          <w:szCs w:val="20"/>
        </w:rPr>
      </w:pPr>
    </w:p>
    <w:p w:rsidR="009F6EED" w:rsidRPr="00EB73B0" w:rsidRDefault="00A00A1D" w:rsidP="009720A4">
      <w:pPr>
        <w:spacing w:after="0" w:line="240" w:lineRule="auto"/>
        <w:ind w:left="426"/>
        <w:jc w:val="both"/>
        <w:rPr>
          <w:rFonts w:ascii="Arial" w:hAnsi="Arial" w:cs="Arial"/>
          <w:sz w:val="20"/>
          <w:szCs w:val="20"/>
        </w:rPr>
      </w:pPr>
      <w:r w:rsidRPr="00EB73B0">
        <w:rPr>
          <w:rFonts w:ascii="Arial" w:hAnsi="Arial" w:cs="Arial"/>
          <w:sz w:val="20"/>
          <w:szCs w:val="20"/>
        </w:rPr>
        <w:t xml:space="preserve">Ocena merytoryczna odbywa się poprzez sprawdzenie kolejno </w:t>
      </w:r>
      <w:r w:rsidR="00CE3370" w:rsidRPr="00EB73B0">
        <w:rPr>
          <w:rFonts w:ascii="Arial" w:hAnsi="Arial" w:cs="Arial"/>
          <w:sz w:val="20"/>
          <w:szCs w:val="20"/>
        </w:rPr>
        <w:t>wyżej wymienionych rodzajów kryteriów.</w:t>
      </w:r>
    </w:p>
    <w:p w:rsidR="009F6EED" w:rsidRPr="00EB73B0" w:rsidRDefault="009F6EED" w:rsidP="00F63AC4">
      <w:pPr>
        <w:spacing w:after="0" w:line="240" w:lineRule="auto"/>
        <w:ind w:left="1440"/>
        <w:jc w:val="both"/>
        <w:rPr>
          <w:rFonts w:ascii="Arial" w:hAnsi="Arial" w:cs="Arial"/>
          <w:sz w:val="20"/>
          <w:szCs w:val="20"/>
        </w:rPr>
      </w:pPr>
    </w:p>
    <w:p w:rsidR="001F1B69" w:rsidRPr="00EB73B0" w:rsidRDefault="00A00A1D" w:rsidP="009720A4">
      <w:pPr>
        <w:spacing w:after="0" w:line="240" w:lineRule="auto"/>
        <w:ind w:left="426"/>
        <w:jc w:val="both"/>
        <w:rPr>
          <w:rFonts w:ascii="Arial" w:hAnsi="Arial" w:cs="Arial"/>
          <w:sz w:val="20"/>
          <w:szCs w:val="20"/>
        </w:rPr>
      </w:pPr>
      <w:r w:rsidRPr="00EB73B0">
        <w:rPr>
          <w:rFonts w:ascii="Arial" w:hAnsi="Arial" w:cs="Arial"/>
          <w:sz w:val="20"/>
          <w:szCs w:val="20"/>
        </w:rPr>
        <w:t>Je</w:t>
      </w:r>
      <w:r w:rsidR="001E250E" w:rsidRPr="00EB73B0">
        <w:rPr>
          <w:rFonts w:ascii="Arial" w:hAnsi="Arial" w:cs="Arial"/>
          <w:sz w:val="20"/>
          <w:szCs w:val="20"/>
        </w:rPr>
        <w:t>żeli oceniający uzna, że wniosek</w:t>
      </w:r>
      <w:r w:rsidRPr="00EB73B0">
        <w:rPr>
          <w:rFonts w:ascii="Arial" w:hAnsi="Arial" w:cs="Arial"/>
          <w:sz w:val="20"/>
          <w:szCs w:val="20"/>
        </w:rPr>
        <w:t xml:space="preserve"> nie spełnia któregokolwiek z kryteriów merytorycznych weryfikowanych w systemie 0-1, kryteriów dostępu, kryteriów horyzontalnych i/lub kryteriów merytorycznych odpowiednio odnotowuje ten fakt na karcie oceny merytorycznej, uzasadnia decyzję o uznaniu danego kryterium za niespełnione oraz wskazuje, że projekt powinien zostać zwróco</w:t>
      </w:r>
      <w:r w:rsidR="001F1B69" w:rsidRPr="00EB73B0">
        <w:rPr>
          <w:rFonts w:ascii="Arial" w:hAnsi="Arial" w:cs="Arial"/>
          <w:sz w:val="20"/>
          <w:szCs w:val="20"/>
        </w:rPr>
        <w:t>ny do poprawy lub uzupełnienia.</w:t>
      </w:r>
    </w:p>
    <w:p w:rsidR="001F1B69" w:rsidRPr="00EB73B0" w:rsidRDefault="001F1B69" w:rsidP="00F63AC4">
      <w:pPr>
        <w:spacing w:after="0" w:line="240" w:lineRule="auto"/>
        <w:ind w:left="1440"/>
        <w:jc w:val="both"/>
        <w:rPr>
          <w:rFonts w:ascii="Arial" w:hAnsi="Arial" w:cs="Arial"/>
          <w:sz w:val="20"/>
          <w:szCs w:val="20"/>
        </w:rPr>
      </w:pPr>
    </w:p>
    <w:p w:rsidR="001F1B69" w:rsidRPr="00EB73B0" w:rsidRDefault="00A00A1D" w:rsidP="009720A4">
      <w:pPr>
        <w:spacing w:after="0" w:line="240" w:lineRule="auto"/>
        <w:ind w:left="426"/>
        <w:jc w:val="both"/>
        <w:rPr>
          <w:rFonts w:ascii="Arial" w:hAnsi="Arial" w:cs="Arial"/>
          <w:sz w:val="20"/>
          <w:szCs w:val="20"/>
        </w:rPr>
      </w:pPr>
      <w:r w:rsidRPr="00EB73B0">
        <w:rPr>
          <w:rFonts w:ascii="Arial" w:hAnsi="Arial" w:cs="Arial"/>
          <w:sz w:val="20"/>
          <w:szCs w:val="20"/>
        </w:rPr>
        <w:t xml:space="preserve">Oceniający uzasadnia ocenę w karcie oceny merytorycznej również w przypadku gdy uzna, że projekt spełnia poszczególne kryteria merytoryczne. </w:t>
      </w:r>
    </w:p>
    <w:p w:rsidR="001F1B69" w:rsidRPr="00EB73B0" w:rsidRDefault="001F1B69" w:rsidP="00F63AC4">
      <w:pPr>
        <w:spacing w:after="0" w:line="240" w:lineRule="auto"/>
        <w:ind w:left="1440"/>
        <w:jc w:val="both"/>
        <w:rPr>
          <w:rFonts w:ascii="Arial" w:hAnsi="Arial" w:cs="Arial"/>
          <w:sz w:val="20"/>
          <w:szCs w:val="20"/>
        </w:rPr>
      </w:pPr>
    </w:p>
    <w:p w:rsidR="001F1B69" w:rsidRPr="00EB73B0" w:rsidRDefault="00A00A1D" w:rsidP="009720A4">
      <w:pPr>
        <w:spacing w:after="0" w:line="240" w:lineRule="auto"/>
        <w:ind w:left="426"/>
        <w:jc w:val="both"/>
        <w:rPr>
          <w:rFonts w:ascii="Arial" w:hAnsi="Arial" w:cs="Arial"/>
          <w:sz w:val="20"/>
          <w:szCs w:val="20"/>
        </w:rPr>
      </w:pPr>
      <w:r w:rsidRPr="00EB73B0">
        <w:rPr>
          <w:rFonts w:ascii="Arial" w:hAnsi="Arial" w:cs="Arial"/>
          <w:sz w:val="20"/>
          <w:szCs w:val="20"/>
        </w:rPr>
        <w:t>W terminie nie późniejszym niż 7 dni od zakończenia oceny merytorycznej projektu spełniającego wszystkie kryteria instytucja, w której złożony został wniosek o dofina</w:t>
      </w:r>
      <w:r w:rsidR="001E250E" w:rsidRPr="00EB73B0">
        <w:rPr>
          <w:rFonts w:ascii="Arial" w:hAnsi="Arial" w:cs="Arial"/>
          <w:sz w:val="20"/>
          <w:szCs w:val="20"/>
        </w:rPr>
        <w:t xml:space="preserve">nsowanie, </w:t>
      </w:r>
      <w:r w:rsidR="009F6EED" w:rsidRPr="00EB73B0">
        <w:rPr>
          <w:rFonts w:ascii="Arial" w:hAnsi="Arial" w:cs="Arial"/>
          <w:sz w:val="20"/>
          <w:szCs w:val="20"/>
        </w:rPr>
        <w:t>przekazuje wnioskodawcy</w:t>
      </w:r>
      <w:r w:rsidRPr="00EB73B0">
        <w:rPr>
          <w:rFonts w:ascii="Arial" w:hAnsi="Arial" w:cs="Arial"/>
          <w:sz w:val="20"/>
          <w:szCs w:val="20"/>
        </w:rPr>
        <w:t xml:space="preserve"> informację o wybraniu j</w:t>
      </w:r>
      <w:r w:rsidR="001E250E" w:rsidRPr="00EB73B0">
        <w:rPr>
          <w:rFonts w:ascii="Arial" w:hAnsi="Arial" w:cs="Arial"/>
          <w:sz w:val="20"/>
          <w:szCs w:val="20"/>
        </w:rPr>
        <w:t>ego projektu do dofinansowania w formie pisemnej.</w:t>
      </w:r>
      <w:r w:rsidR="00F8636A" w:rsidRPr="00EB73B0">
        <w:rPr>
          <w:rFonts w:ascii="Arial" w:hAnsi="Arial" w:cs="Arial"/>
          <w:sz w:val="20"/>
          <w:szCs w:val="20"/>
        </w:rPr>
        <w:t xml:space="preserve"> </w:t>
      </w:r>
      <w:r w:rsidR="00007A66" w:rsidRPr="00EB73B0">
        <w:rPr>
          <w:rFonts w:ascii="Arial" w:hAnsi="Arial" w:cs="Arial"/>
          <w:sz w:val="20"/>
          <w:szCs w:val="20"/>
        </w:rPr>
        <w:t>Załącznikiem do pisma jest kopia karty oceny merytorycznej.</w:t>
      </w:r>
    </w:p>
    <w:p w:rsidR="00977126" w:rsidRPr="00EB73B0" w:rsidRDefault="00977126" w:rsidP="00F63AC4">
      <w:pPr>
        <w:spacing w:after="0" w:line="240" w:lineRule="auto"/>
        <w:ind w:left="1440"/>
        <w:jc w:val="both"/>
        <w:rPr>
          <w:rFonts w:ascii="Arial" w:hAnsi="Arial" w:cs="Arial"/>
          <w:sz w:val="20"/>
          <w:szCs w:val="20"/>
        </w:rPr>
      </w:pPr>
    </w:p>
    <w:p w:rsidR="001F1B69" w:rsidRPr="00EB73B0" w:rsidRDefault="00A00A1D" w:rsidP="009720A4">
      <w:pPr>
        <w:spacing w:after="0" w:line="240" w:lineRule="auto"/>
        <w:ind w:left="426"/>
        <w:jc w:val="both"/>
        <w:rPr>
          <w:rFonts w:ascii="Arial" w:hAnsi="Arial" w:cs="Arial"/>
          <w:sz w:val="20"/>
          <w:szCs w:val="20"/>
        </w:rPr>
      </w:pPr>
      <w:r w:rsidRPr="00EB73B0">
        <w:rPr>
          <w:rFonts w:ascii="Arial" w:hAnsi="Arial" w:cs="Arial"/>
          <w:sz w:val="20"/>
          <w:szCs w:val="20"/>
        </w:rPr>
        <w:t>W przypadku negatywnej oceny merytorycznej wniosku, w terminie nie późniejszym niż 7 dni od jej zakończenia instytucja, w której złożony zost</w:t>
      </w:r>
      <w:r w:rsidR="009F6EED" w:rsidRPr="00EB73B0">
        <w:rPr>
          <w:rFonts w:ascii="Arial" w:hAnsi="Arial" w:cs="Arial"/>
          <w:sz w:val="20"/>
          <w:szCs w:val="20"/>
        </w:rPr>
        <w:t>ał wniosek o dofinansowanie, przekazuje wnioskodawcy</w:t>
      </w:r>
      <w:r w:rsidRPr="00EB73B0">
        <w:rPr>
          <w:rFonts w:ascii="Arial" w:hAnsi="Arial" w:cs="Arial"/>
          <w:sz w:val="20"/>
          <w:szCs w:val="20"/>
        </w:rPr>
        <w:t xml:space="preserve"> informację o tym fakcie wraz z uzasadnieniem wyniku oceny każdego z kryteriów. Wniosek jest poprawiany lub uzupełniany i składany przez wnioskodawcę w terminie wyznaczonym przez instytucję, w której ten wniosek został złożony.</w:t>
      </w:r>
    </w:p>
    <w:p w:rsidR="001F1B69" w:rsidRPr="00EB73B0" w:rsidRDefault="001F1B69" w:rsidP="00F63AC4">
      <w:pPr>
        <w:spacing w:after="0" w:line="240" w:lineRule="auto"/>
        <w:ind w:left="1440"/>
        <w:jc w:val="both"/>
        <w:rPr>
          <w:rFonts w:ascii="Arial" w:hAnsi="Arial" w:cs="Arial"/>
          <w:sz w:val="20"/>
          <w:szCs w:val="20"/>
        </w:rPr>
      </w:pPr>
    </w:p>
    <w:p w:rsidR="007514E5" w:rsidRPr="00EB73B0" w:rsidRDefault="00A00A1D" w:rsidP="009720A4">
      <w:pPr>
        <w:spacing w:after="0" w:line="240" w:lineRule="auto"/>
        <w:ind w:left="426"/>
        <w:jc w:val="both"/>
        <w:rPr>
          <w:rFonts w:ascii="Arial" w:hAnsi="Arial" w:cs="Arial"/>
          <w:sz w:val="20"/>
          <w:szCs w:val="20"/>
        </w:rPr>
      </w:pPr>
      <w:r w:rsidRPr="00EB73B0">
        <w:rPr>
          <w:rFonts w:ascii="Arial" w:hAnsi="Arial" w:cs="Arial"/>
          <w:sz w:val="20"/>
          <w:szCs w:val="20"/>
        </w:rPr>
        <w:t>Poprawiona lub uzupełniona wersja wniosku o dofinansowanie podlega ponownej ocenie merytorycznej w terminie nie późniejszym n</w:t>
      </w:r>
      <w:r w:rsidR="00D41818">
        <w:rPr>
          <w:rFonts w:ascii="Arial" w:hAnsi="Arial" w:cs="Arial"/>
          <w:sz w:val="20"/>
          <w:szCs w:val="20"/>
        </w:rPr>
        <w:t>iż miesiąc od dnia jej złożenia. Ocena wersji poprawionej lub uzupełnionej</w:t>
      </w:r>
      <w:r w:rsidRPr="00EB73B0">
        <w:rPr>
          <w:rFonts w:ascii="Arial" w:hAnsi="Arial" w:cs="Arial"/>
          <w:sz w:val="20"/>
          <w:szCs w:val="20"/>
        </w:rPr>
        <w:t xml:space="preserve"> jest dokonywana na zasadach analogicznych jak przy pierwotnej wersji wniosku o dofinansowanie przy pomocy kart</w:t>
      </w:r>
      <w:r w:rsidR="00D41818">
        <w:rPr>
          <w:rFonts w:ascii="Arial" w:hAnsi="Arial" w:cs="Arial"/>
          <w:sz w:val="20"/>
          <w:szCs w:val="20"/>
        </w:rPr>
        <w:t>y oceny merytorycznej wniosku o </w:t>
      </w:r>
      <w:r w:rsidRPr="00EB73B0">
        <w:rPr>
          <w:rFonts w:ascii="Arial" w:hAnsi="Arial" w:cs="Arial"/>
          <w:sz w:val="20"/>
          <w:szCs w:val="20"/>
        </w:rPr>
        <w:t>dofinansowanie projektu pozak</w:t>
      </w:r>
      <w:r w:rsidR="007514E5" w:rsidRPr="00EB73B0">
        <w:rPr>
          <w:rFonts w:ascii="Arial" w:hAnsi="Arial" w:cs="Arial"/>
          <w:sz w:val="20"/>
          <w:szCs w:val="20"/>
        </w:rPr>
        <w:t>onkursowego PUP w ramach PO WER 2014-2020.</w:t>
      </w:r>
    </w:p>
    <w:p w:rsidR="009F6EED" w:rsidRPr="00EB73B0" w:rsidRDefault="009F6EED" w:rsidP="00F63AC4">
      <w:pPr>
        <w:spacing w:after="0" w:line="240" w:lineRule="auto"/>
        <w:ind w:left="1440"/>
        <w:jc w:val="both"/>
        <w:rPr>
          <w:rFonts w:ascii="Arial" w:hAnsi="Arial" w:cs="Arial"/>
          <w:sz w:val="20"/>
          <w:szCs w:val="20"/>
        </w:rPr>
      </w:pPr>
    </w:p>
    <w:p w:rsidR="00B11BCB" w:rsidRPr="00EB73B0" w:rsidRDefault="009F6EED" w:rsidP="009720A4">
      <w:pPr>
        <w:spacing w:after="0" w:line="240" w:lineRule="auto"/>
        <w:ind w:left="426"/>
        <w:jc w:val="both"/>
        <w:rPr>
          <w:rFonts w:ascii="Arial" w:hAnsi="Arial" w:cs="Arial"/>
          <w:sz w:val="20"/>
          <w:szCs w:val="20"/>
        </w:rPr>
      </w:pPr>
      <w:r w:rsidRPr="00EB73B0">
        <w:rPr>
          <w:rFonts w:ascii="Arial" w:hAnsi="Arial" w:cs="Arial"/>
          <w:sz w:val="20"/>
          <w:szCs w:val="20"/>
        </w:rPr>
        <w:t xml:space="preserve">Projekt może być uzupełniany/poprawiany w części dotyczącej spełniania wszystkich ww. kategorii kryteriów. Uzupełnienie/poprawa wniosku odbywa się z uwzględnieniem formy </w:t>
      </w:r>
      <w:r w:rsidR="00D41818">
        <w:rPr>
          <w:rFonts w:ascii="Arial" w:hAnsi="Arial" w:cs="Arial"/>
          <w:sz w:val="20"/>
          <w:szCs w:val="20"/>
        </w:rPr>
        <w:t>i </w:t>
      </w:r>
      <w:r w:rsidRPr="00EB73B0">
        <w:rPr>
          <w:rFonts w:ascii="Arial" w:hAnsi="Arial" w:cs="Arial"/>
          <w:sz w:val="20"/>
          <w:szCs w:val="20"/>
        </w:rPr>
        <w:t>sposobu komunikacji z wnioskodawcą określonych w sekcji IV pkt 3</w:t>
      </w:r>
      <w:r w:rsidR="000F7E32" w:rsidRPr="00EB73B0">
        <w:rPr>
          <w:rFonts w:ascii="Arial" w:hAnsi="Arial" w:cs="Arial"/>
          <w:sz w:val="20"/>
          <w:szCs w:val="20"/>
        </w:rPr>
        <w:t xml:space="preserve"> niniejszego ogłoszenia.</w:t>
      </w:r>
    </w:p>
    <w:p w:rsidR="00B11BCB" w:rsidRPr="00EB73B0" w:rsidRDefault="00B11BCB" w:rsidP="00F63AC4">
      <w:pPr>
        <w:spacing w:after="0" w:line="240" w:lineRule="auto"/>
        <w:ind w:left="1440"/>
        <w:jc w:val="both"/>
        <w:rPr>
          <w:rFonts w:ascii="Arial" w:hAnsi="Arial" w:cs="Arial"/>
          <w:sz w:val="20"/>
          <w:szCs w:val="20"/>
        </w:rPr>
      </w:pPr>
    </w:p>
    <w:p w:rsidR="00A00A1D" w:rsidRDefault="00B11BCB" w:rsidP="009720A4">
      <w:pPr>
        <w:spacing w:after="0" w:line="240" w:lineRule="auto"/>
        <w:ind w:left="426"/>
        <w:jc w:val="both"/>
        <w:rPr>
          <w:rFonts w:ascii="Arial" w:hAnsi="Arial" w:cs="Arial"/>
          <w:sz w:val="20"/>
          <w:szCs w:val="20"/>
        </w:rPr>
      </w:pPr>
      <w:r w:rsidRPr="00EB73B0">
        <w:rPr>
          <w:rFonts w:ascii="Arial" w:hAnsi="Arial" w:cs="Arial"/>
          <w:sz w:val="20"/>
          <w:szCs w:val="20"/>
        </w:rPr>
        <w:t xml:space="preserve">W terminie nie późniejszym niż 7 dni od zakończenia oceny merytorycznej projektu, który został wybrany do dofinansowania IP zamieszcza na swojej stronie internetowej oraz na portalu, </w:t>
      </w:r>
      <w:r w:rsidR="00D41818">
        <w:rPr>
          <w:rFonts w:ascii="Arial" w:hAnsi="Arial" w:cs="Arial"/>
          <w:sz w:val="20"/>
          <w:szCs w:val="20"/>
        </w:rPr>
        <w:t>o </w:t>
      </w:r>
      <w:r w:rsidRPr="00EB73B0">
        <w:rPr>
          <w:rFonts w:ascii="Arial" w:hAnsi="Arial" w:cs="Arial"/>
          <w:sz w:val="20"/>
          <w:szCs w:val="20"/>
        </w:rPr>
        <w:t xml:space="preserve">którym mowa w art. 115 ust. 1 lit. b rozporządzenia ogólnego tj. </w:t>
      </w:r>
      <w:hyperlink r:id="rId14" w:history="1">
        <w:r w:rsidR="00966636" w:rsidRPr="00EB73B0">
          <w:rPr>
            <w:rStyle w:val="Hipercze"/>
            <w:rFonts w:ascii="Arial" w:hAnsi="Arial" w:cs="Arial"/>
            <w:sz w:val="20"/>
            <w:szCs w:val="20"/>
          </w:rPr>
          <w:t>https://www.funduszeeuropejskie.gov.pl</w:t>
        </w:r>
      </w:hyperlink>
      <w:r w:rsidRPr="00EB73B0">
        <w:rPr>
          <w:rFonts w:ascii="Arial" w:hAnsi="Arial" w:cs="Arial"/>
          <w:sz w:val="20"/>
          <w:szCs w:val="20"/>
        </w:rPr>
        <w:t>,</w:t>
      </w:r>
      <w:r w:rsidR="00966636" w:rsidRPr="00EB73B0">
        <w:rPr>
          <w:rFonts w:ascii="Arial" w:hAnsi="Arial" w:cs="Arial"/>
          <w:sz w:val="20"/>
          <w:szCs w:val="20"/>
        </w:rPr>
        <w:t xml:space="preserve"> </w:t>
      </w:r>
      <w:r w:rsidRPr="00EB73B0">
        <w:rPr>
          <w:rFonts w:ascii="Arial" w:hAnsi="Arial" w:cs="Arial"/>
          <w:sz w:val="20"/>
          <w:szCs w:val="20"/>
        </w:rPr>
        <w:t>informację o projekcie wybranym do dofinansowania.</w:t>
      </w:r>
    </w:p>
    <w:p w:rsidR="00CC4B3D" w:rsidRDefault="00CC4B3D" w:rsidP="009720A4">
      <w:pPr>
        <w:spacing w:after="0" w:line="240" w:lineRule="auto"/>
        <w:ind w:left="426"/>
        <w:jc w:val="both"/>
        <w:rPr>
          <w:rFonts w:ascii="Arial" w:hAnsi="Arial" w:cs="Arial"/>
          <w:sz w:val="20"/>
          <w:szCs w:val="20"/>
        </w:rPr>
      </w:pPr>
    </w:p>
    <w:p w:rsidR="00CC4B3D" w:rsidRDefault="00CC4B3D" w:rsidP="009720A4">
      <w:pPr>
        <w:spacing w:after="0" w:line="240" w:lineRule="auto"/>
        <w:ind w:left="426"/>
        <w:jc w:val="both"/>
        <w:rPr>
          <w:rFonts w:ascii="Arial" w:hAnsi="Arial" w:cs="Arial"/>
          <w:sz w:val="20"/>
          <w:szCs w:val="20"/>
        </w:rPr>
      </w:pPr>
    </w:p>
    <w:p w:rsidR="00CC4B3D" w:rsidRDefault="00CC4B3D" w:rsidP="009720A4">
      <w:pPr>
        <w:spacing w:after="0" w:line="240" w:lineRule="auto"/>
        <w:ind w:left="426"/>
        <w:jc w:val="both"/>
        <w:rPr>
          <w:rFonts w:ascii="Arial" w:hAnsi="Arial" w:cs="Arial"/>
          <w:sz w:val="20"/>
          <w:szCs w:val="20"/>
        </w:rPr>
      </w:pPr>
    </w:p>
    <w:p w:rsidR="00CC4B3D" w:rsidRPr="00EB73B0" w:rsidRDefault="00CC4B3D" w:rsidP="009720A4">
      <w:pPr>
        <w:spacing w:after="0" w:line="240" w:lineRule="auto"/>
        <w:ind w:left="426"/>
        <w:jc w:val="both"/>
        <w:rPr>
          <w:rFonts w:ascii="Arial" w:hAnsi="Arial" w:cs="Arial"/>
          <w:sz w:val="20"/>
          <w:szCs w:val="20"/>
        </w:rPr>
      </w:pPr>
    </w:p>
    <w:p w:rsidR="00621EA9" w:rsidRPr="00EB73B0" w:rsidRDefault="00621EA9" w:rsidP="00F63AC4">
      <w:pPr>
        <w:spacing w:after="0" w:line="240" w:lineRule="auto"/>
        <w:ind w:left="1440"/>
        <w:jc w:val="both"/>
        <w:rPr>
          <w:rFonts w:ascii="Arial" w:hAnsi="Arial" w:cs="Arial"/>
          <w:sz w:val="20"/>
          <w:szCs w:val="20"/>
        </w:rPr>
      </w:pPr>
    </w:p>
    <w:p w:rsidR="00937A15" w:rsidRPr="00EB73B0" w:rsidRDefault="00937A15" w:rsidP="009720A4">
      <w:pPr>
        <w:pStyle w:val="Akapitzlist"/>
        <w:numPr>
          <w:ilvl w:val="0"/>
          <w:numId w:val="23"/>
        </w:numPr>
        <w:spacing w:after="0" w:line="240" w:lineRule="auto"/>
        <w:ind w:left="426" w:hanging="426"/>
        <w:jc w:val="both"/>
        <w:rPr>
          <w:rFonts w:ascii="Arial" w:hAnsi="Arial" w:cs="Arial"/>
          <w:b/>
          <w:sz w:val="20"/>
          <w:szCs w:val="20"/>
        </w:rPr>
      </w:pPr>
      <w:r w:rsidRPr="00EB73B0">
        <w:rPr>
          <w:rFonts w:ascii="Arial" w:hAnsi="Arial" w:cs="Arial"/>
          <w:b/>
          <w:sz w:val="20"/>
          <w:szCs w:val="20"/>
        </w:rPr>
        <w:t>Charakterystyka kryteriów</w:t>
      </w:r>
      <w:r w:rsidR="00B824E0" w:rsidRPr="00EB73B0">
        <w:rPr>
          <w:rFonts w:ascii="Arial" w:hAnsi="Arial" w:cs="Arial"/>
          <w:b/>
          <w:sz w:val="20"/>
          <w:szCs w:val="20"/>
        </w:rPr>
        <w:t xml:space="preserve"> podlegających ocenie</w:t>
      </w:r>
    </w:p>
    <w:p w:rsidR="000F7E32" w:rsidRPr="00EB73B0" w:rsidRDefault="000F7E32" w:rsidP="00F63AC4">
      <w:pPr>
        <w:pStyle w:val="Akapitzlist"/>
        <w:spacing w:after="0" w:line="240" w:lineRule="auto"/>
        <w:ind w:left="1440"/>
        <w:jc w:val="both"/>
        <w:rPr>
          <w:rFonts w:ascii="Arial" w:hAnsi="Arial" w:cs="Arial"/>
          <w:sz w:val="20"/>
          <w:szCs w:val="20"/>
        </w:rPr>
      </w:pPr>
    </w:p>
    <w:tbl>
      <w:tblPr>
        <w:tblStyle w:val="Tabela-Siatka"/>
        <w:tblW w:w="0" w:type="auto"/>
        <w:tblInd w:w="534" w:type="dxa"/>
        <w:tblLook w:val="04A0" w:firstRow="1" w:lastRow="0" w:firstColumn="1" w:lastColumn="0" w:noHBand="0" w:noVBand="1"/>
      </w:tblPr>
      <w:tblGrid>
        <w:gridCol w:w="1484"/>
        <w:gridCol w:w="7044"/>
      </w:tblGrid>
      <w:tr w:rsidR="003A326A" w:rsidRPr="00EB73B0" w:rsidTr="009720A4">
        <w:tc>
          <w:tcPr>
            <w:tcW w:w="8754" w:type="dxa"/>
            <w:gridSpan w:val="2"/>
            <w:tcBorders>
              <w:bottom w:val="single" w:sz="4" w:space="0" w:color="auto"/>
            </w:tcBorders>
            <w:shd w:val="clear" w:color="auto" w:fill="DBE5F1" w:themeFill="accent1" w:themeFillTint="33"/>
            <w:vAlign w:val="center"/>
          </w:tcPr>
          <w:p w:rsidR="003A326A" w:rsidRPr="003B6D06" w:rsidRDefault="003A326A" w:rsidP="00F63AC4">
            <w:pPr>
              <w:jc w:val="both"/>
              <w:rPr>
                <w:rFonts w:ascii="Arial" w:hAnsi="Arial" w:cs="Arial"/>
                <w:b/>
                <w:sz w:val="20"/>
                <w:szCs w:val="20"/>
              </w:rPr>
            </w:pPr>
            <w:r w:rsidRPr="003B6D06">
              <w:rPr>
                <w:rFonts w:ascii="Arial" w:hAnsi="Arial" w:cs="Arial"/>
                <w:b/>
                <w:sz w:val="20"/>
                <w:szCs w:val="20"/>
              </w:rPr>
              <w:t>Kryteria merytoryczne 0-1</w:t>
            </w:r>
          </w:p>
        </w:tc>
      </w:tr>
      <w:tr w:rsidR="00710710" w:rsidRPr="00EB73B0" w:rsidTr="00531435">
        <w:tc>
          <w:tcPr>
            <w:tcW w:w="8754" w:type="dxa"/>
            <w:gridSpan w:val="2"/>
            <w:tcBorders>
              <w:bottom w:val="dotted" w:sz="4" w:space="0" w:color="auto"/>
            </w:tcBorders>
            <w:vAlign w:val="center"/>
          </w:tcPr>
          <w:p w:rsidR="00710710" w:rsidRPr="007B46B8" w:rsidRDefault="00710710" w:rsidP="007B46B8">
            <w:pPr>
              <w:pStyle w:val="Akapitzlist"/>
              <w:numPr>
                <w:ilvl w:val="0"/>
                <w:numId w:val="39"/>
              </w:numPr>
              <w:ind w:left="323" w:hanging="323"/>
              <w:jc w:val="both"/>
              <w:rPr>
                <w:rFonts w:ascii="Arial" w:hAnsi="Arial" w:cs="Arial"/>
                <w:sz w:val="20"/>
                <w:szCs w:val="20"/>
              </w:rPr>
            </w:pPr>
            <w:r w:rsidRPr="007B46B8">
              <w:rPr>
                <w:rFonts w:ascii="Arial" w:hAnsi="Arial" w:cs="Arial"/>
                <w:sz w:val="20"/>
                <w:szCs w:val="20"/>
              </w:rPr>
              <w:t>Wnioskodawca zgodnie ze szczegółowym Opisem Osi Priorytetowych PO WER jest podmiotem uprawnionym do ubiegania się o dofinansowanie w ramach właściwego Działania/Poddziałania PO WER lub właściwego naboru o ile ustalono w nim kryterium dostępu zawężające listę podmiotów do ubiegania się o dofinansowanie.</w:t>
            </w:r>
          </w:p>
        </w:tc>
      </w:tr>
      <w:tr w:rsidR="005F318D" w:rsidRPr="00EB73B0" w:rsidTr="00531435">
        <w:tc>
          <w:tcPr>
            <w:tcW w:w="8754" w:type="dxa"/>
            <w:gridSpan w:val="2"/>
            <w:tcBorders>
              <w:top w:val="dotted" w:sz="4" w:space="0" w:color="auto"/>
              <w:left w:val="single" w:sz="4" w:space="0" w:color="auto"/>
              <w:bottom w:val="single" w:sz="4" w:space="0" w:color="auto"/>
              <w:right w:val="single" w:sz="4" w:space="0" w:color="auto"/>
            </w:tcBorders>
            <w:vAlign w:val="center"/>
          </w:tcPr>
          <w:p w:rsidR="005F318D" w:rsidRPr="007B46B8" w:rsidRDefault="005F318D" w:rsidP="007B46B8">
            <w:pPr>
              <w:pStyle w:val="Akapitzlist"/>
              <w:numPr>
                <w:ilvl w:val="0"/>
                <w:numId w:val="39"/>
              </w:numPr>
              <w:ind w:left="323" w:hanging="323"/>
              <w:jc w:val="both"/>
              <w:rPr>
                <w:rFonts w:ascii="Arial" w:hAnsi="Arial" w:cs="Arial"/>
                <w:sz w:val="20"/>
                <w:szCs w:val="20"/>
              </w:rPr>
            </w:pPr>
            <w:r w:rsidRPr="007B46B8">
              <w:rPr>
                <w:rFonts w:ascii="Arial" w:hAnsi="Arial" w:cs="Arial"/>
                <w:sz w:val="20"/>
                <w:szCs w:val="20"/>
              </w:rPr>
              <w:t>Czy w przypadku projektu partnerskiego spełnione zostały wymogi dotyczące:</w:t>
            </w:r>
          </w:p>
          <w:p w:rsidR="005F318D" w:rsidRDefault="007B46B8" w:rsidP="005F318D">
            <w:pPr>
              <w:pStyle w:val="Akapitzlist"/>
              <w:numPr>
                <w:ilvl w:val="0"/>
                <w:numId w:val="38"/>
              </w:numPr>
              <w:jc w:val="both"/>
              <w:rPr>
                <w:rFonts w:ascii="Arial" w:hAnsi="Arial" w:cs="Arial"/>
                <w:sz w:val="20"/>
                <w:szCs w:val="20"/>
              </w:rPr>
            </w:pPr>
            <w:r>
              <w:rPr>
                <w:rFonts w:ascii="Arial" w:hAnsi="Arial" w:cs="Arial"/>
                <w:sz w:val="20"/>
                <w:szCs w:val="20"/>
              </w:rPr>
              <w:t>w</w:t>
            </w:r>
            <w:r w:rsidR="005F318D">
              <w:rPr>
                <w:rFonts w:ascii="Arial" w:hAnsi="Arial" w:cs="Arial"/>
                <w:sz w:val="20"/>
                <w:szCs w:val="20"/>
              </w:rPr>
              <w:t>yboru partnerów, o których mowa w art.</w:t>
            </w:r>
            <w:r>
              <w:rPr>
                <w:rFonts w:ascii="Arial" w:hAnsi="Arial" w:cs="Arial"/>
                <w:sz w:val="20"/>
                <w:szCs w:val="20"/>
              </w:rPr>
              <w:t xml:space="preserve"> </w:t>
            </w:r>
            <w:r w:rsidR="005F318D">
              <w:rPr>
                <w:rFonts w:ascii="Arial" w:hAnsi="Arial" w:cs="Arial"/>
                <w:sz w:val="20"/>
                <w:szCs w:val="20"/>
              </w:rPr>
              <w:t>33 ust. 2-4a u</w:t>
            </w:r>
            <w:r>
              <w:rPr>
                <w:rFonts w:ascii="Arial" w:hAnsi="Arial" w:cs="Arial"/>
                <w:sz w:val="20"/>
                <w:szCs w:val="20"/>
              </w:rPr>
              <w:t>stawy z dnia 11 lipca 2014 r. o </w:t>
            </w:r>
            <w:r w:rsidR="005F318D">
              <w:rPr>
                <w:rFonts w:ascii="Arial" w:hAnsi="Arial" w:cs="Arial"/>
                <w:sz w:val="20"/>
                <w:szCs w:val="20"/>
              </w:rPr>
              <w:t>zasadach realizacji programów w zakresie polityki spójności finan</w:t>
            </w:r>
            <w:r>
              <w:rPr>
                <w:rFonts w:ascii="Arial" w:hAnsi="Arial" w:cs="Arial"/>
                <w:sz w:val="20"/>
                <w:szCs w:val="20"/>
              </w:rPr>
              <w:t>sowanych w </w:t>
            </w:r>
            <w:r w:rsidR="005F318D">
              <w:rPr>
                <w:rFonts w:ascii="Arial" w:hAnsi="Arial" w:cs="Arial"/>
                <w:sz w:val="20"/>
                <w:szCs w:val="20"/>
              </w:rPr>
              <w:t>perspektywie 2014-2020 (o ile dotyczy);</w:t>
            </w:r>
          </w:p>
          <w:p w:rsidR="005F318D" w:rsidRPr="005F318D" w:rsidRDefault="007B46B8" w:rsidP="005F318D">
            <w:pPr>
              <w:pStyle w:val="Akapitzlist"/>
              <w:numPr>
                <w:ilvl w:val="0"/>
                <w:numId w:val="38"/>
              </w:numPr>
              <w:jc w:val="both"/>
              <w:rPr>
                <w:rFonts w:ascii="Arial" w:hAnsi="Arial" w:cs="Arial"/>
                <w:sz w:val="20"/>
                <w:szCs w:val="20"/>
              </w:rPr>
            </w:pPr>
            <w:r>
              <w:rPr>
                <w:rFonts w:ascii="Arial" w:hAnsi="Arial" w:cs="Arial"/>
                <w:sz w:val="20"/>
                <w:szCs w:val="20"/>
              </w:rPr>
              <w:t>utworzenia</w:t>
            </w:r>
            <w:r w:rsidR="005F318D">
              <w:rPr>
                <w:rFonts w:ascii="Arial" w:hAnsi="Arial" w:cs="Arial"/>
                <w:sz w:val="20"/>
                <w:szCs w:val="20"/>
              </w:rPr>
              <w:t xml:space="preserve"> albo zainicjowania partnerstwa w terminie wynikającym z art. 33 ust. 3 ustawy z dnia 11 lipca 2014 r. o zasadach realizacji programów w zakresie polityki spójności finansowanych w perspektywie 2014-2020 </w:t>
            </w:r>
            <w:r>
              <w:rPr>
                <w:rFonts w:ascii="Arial" w:hAnsi="Arial" w:cs="Arial"/>
                <w:sz w:val="20"/>
                <w:szCs w:val="20"/>
              </w:rPr>
              <w:t>(o ile dotyczy) oraz zgodnym ze </w:t>
            </w:r>
            <w:r w:rsidR="005F318D">
              <w:rPr>
                <w:rFonts w:ascii="Arial" w:hAnsi="Arial" w:cs="Arial"/>
                <w:sz w:val="20"/>
                <w:szCs w:val="20"/>
              </w:rPr>
              <w:t>Szczegółowym Opisem Osi Priorytetowych</w:t>
            </w:r>
            <w:r>
              <w:rPr>
                <w:rFonts w:ascii="Arial" w:hAnsi="Arial" w:cs="Arial"/>
                <w:sz w:val="20"/>
                <w:szCs w:val="20"/>
              </w:rPr>
              <w:t xml:space="preserve"> PO WER tj. przed złożeniem wniosku o dofinansowanie albo przed rozpoczęciem realizacji projektu, o ile data ta jest wcześniejsza od daty złożenia wniosku do dofinansowanie</w:t>
            </w:r>
          </w:p>
        </w:tc>
      </w:tr>
      <w:tr w:rsidR="00937A15" w:rsidRPr="00EB73B0" w:rsidTr="00531435">
        <w:tc>
          <w:tcPr>
            <w:tcW w:w="8754" w:type="dxa"/>
            <w:gridSpan w:val="2"/>
            <w:tcBorders>
              <w:top w:val="single" w:sz="4" w:space="0" w:color="auto"/>
            </w:tcBorders>
            <w:shd w:val="clear" w:color="auto" w:fill="DBE5F1" w:themeFill="accent1" w:themeFillTint="33"/>
            <w:vAlign w:val="center"/>
          </w:tcPr>
          <w:p w:rsidR="00937A15" w:rsidRPr="003B6D06" w:rsidRDefault="00937A15" w:rsidP="00F63AC4">
            <w:pPr>
              <w:jc w:val="both"/>
              <w:rPr>
                <w:rFonts w:ascii="Arial" w:hAnsi="Arial" w:cs="Arial"/>
                <w:b/>
                <w:sz w:val="20"/>
                <w:szCs w:val="20"/>
              </w:rPr>
            </w:pPr>
            <w:r w:rsidRPr="003B6D06">
              <w:rPr>
                <w:rFonts w:ascii="Arial" w:hAnsi="Arial" w:cs="Arial"/>
                <w:b/>
                <w:sz w:val="20"/>
                <w:szCs w:val="20"/>
              </w:rPr>
              <w:t>Kryteria dostępu</w:t>
            </w:r>
          </w:p>
        </w:tc>
      </w:tr>
      <w:tr w:rsidR="005C2418" w:rsidRPr="00EB73B0" w:rsidTr="009720A4">
        <w:tc>
          <w:tcPr>
            <w:tcW w:w="8754" w:type="dxa"/>
            <w:gridSpan w:val="2"/>
            <w:vAlign w:val="center"/>
          </w:tcPr>
          <w:p w:rsidR="005C2418" w:rsidRPr="00EB73B0" w:rsidRDefault="005C2418" w:rsidP="007B46B8">
            <w:pPr>
              <w:pStyle w:val="Akapitzlist"/>
              <w:numPr>
                <w:ilvl w:val="0"/>
                <w:numId w:val="28"/>
              </w:numPr>
              <w:ind w:left="323" w:hanging="323"/>
              <w:jc w:val="both"/>
              <w:rPr>
                <w:rFonts w:ascii="Arial" w:hAnsi="Arial" w:cs="Arial"/>
                <w:sz w:val="20"/>
                <w:szCs w:val="20"/>
              </w:rPr>
            </w:pPr>
            <w:r w:rsidRPr="00EB73B0">
              <w:rPr>
                <w:rFonts w:ascii="Arial" w:hAnsi="Arial" w:cs="Arial"/>
                <w:sz w:val="20"/>
                <w:szCs w:val="20"/>
              </w:rPr>
              <w:t xml:space="preserve">Uczestnikami projektu są osoby młode w wieku 18-29 lat bez pracy, w tym osoby </w:t>
            </w:r>
            <w:r w:rsidR="005E0D51">
              <w:rPr>
                <w:rFonts w:ascii="Arial" w:hAnsi="Arial" w:cs="Arial"/>
                <w:sz w:val="20"/>
                <w:szCs w:val="20"/>
              </w:rPr>
              <w:br/>
            </w:r>
            <w:r w:rsidRPr="00EB73B0">
              <w:rPr>
                <w:rFonts w:ascii="Arial" w:hAnsi="Arial" w:cs="Arial"/>
                <w:sz w:val="20"/>
                <w:szCs w:val="20"/>
              </w:rPr>
              <w:t>z niepełnosprawnościami, zarejestrowane w PUP jako bezrobotne, spośród których co najmniej 60% stanowią osoby, które nie uczestniczą w kształceniu i szkoleniu (tzw. młodzież NEET), zgodnie z definicją osoby z kategorii NEET przyjętą w Programie Operacyjnym Wiedza Edukacja Rozwój 2014-2020.</w:t>
            </w:r>
          </w:p>
        </w:tc>
      </w:tr>
      <w:tr w:rsidR="00937A15" w:rsidRPr="00EB73B0" w:rsidTr="009720A4">
        <w:tc>
          <w:tcPr>
            <w:tcW w:w="1370" w:type="dxa"/>
            <w:vAlign w:val="center"/>
          </w:tcPr>
          <w:p w:rsidR="00937A15" w:rsidRPr="00EB73B0" w:rsidRDefault="00937A15" w:rsidP="00F63AC4">
            <w:pPr>
              <w:jc w:val="both"/>
              <w:rPr>
                <w:rFonts w:ascii="Arial" w:hAnsi="Arial" w:cs="Arial"/>
                <w:sz w:val="20"/>
                <w:szCs w:val="20"/>
              </w:rPr>
            </w:pPr>
            <w:r w:rsidRPr="00EB73B0">
              <w:rPr>
                <w:rFonts w:ascii="Arial" w:hAnsi="Arial" w:cs="Arial"/>
                <w:sz w:val="20"/>
                <w:szCs w:val="20"/>
              </w:rPr>
              <w:t>Uzasadnienie:</w:t>
            </w:r>
          </w:p>
        </w:tc>
        <w:tc>
          <w:tcPr>
            <w:tcW w:w="7384" w:type="dxa"/>
            <w:vAlign w:val="center"/>
          </w:tcPr>
          <w:p w:rsidR="005C2418" w:rsidRPr="00EB73B0" w:rsidRDefault="005C2418" w:rsidP="00F63AC4">
            <w:pPr>
              <w:jc w:val="both"/>
              <w:rPr>
                <w:rFonts w:ascii="Arial" w:hAnsi="Arial" w:cs="Arial"/>
                <w:sz w:val="20"/>
                <w:szCs w:val="20"/>
              </w:rPr>
            </w:pPr>
            <w:r w:rsidRPr="00EB73B0">
              <w:rPr>
                <w:rFonts w:ascii="Arial" w:hAnsi="Arial" w:cs="Arial"/>
                <w:sz w:val="20"/>
                <w:szCs w:val="20"/>
              </w:rPr>
              <w:t>Wprowadzenie kryterium wynika z konieczności objęcia wsparciem grup kwalifikowalnych w ramach Programu Operacyjnego Wiedza Edukacja Rozwój 2014-2020 znajdujących się w szczególnie trudnej sytuacji na rynku pracy.</w:t>
            </w:r>
          </w:p>
          <w:p w:rsidR="00937A15" w:rsidRPr="00EB73B0" w:rsidRDefault="005C2418" w:rsidP="00F63AC4">
            <w:pPr>
              <w:jc w:val="both"/>
              <w:rPr>
                <w:rFonts w:ascii="Arial" w:hAnsi="Arial" w:cs="Arial"/>
                <w:sz w:val="20"/>
                <w:szCs w:val="20"/>
              </w:rPr>
            </w:pPr>
            <w:r w:rsidRPr="00EB73B0">
              <w:rPr>
                <w:rFonts w:ascii="Arial" w:hAnsi="Arial" w:cs="Arial"/>
                <w:i/>
                <w:sz w:val="20"/>
                <w:szCs w:val="20"/>
              </w:rPr>
              <w:t xml:space="preserve">Kryterium weryfikowane na podstawie treści </w:t>
            </w:r>
            <w:r w:rsidR="00E008DA" w:rsidRPr="00EB73B0">
              <w:rPr>
                <w:rFonts w:ascii="Arial" w:hAnsi="Arial" w:cs="Arial"/>
                <w:i/>
                <w:sz w:val="20"/>
                <w:szCs w:val="20"/>
              </w:rPr>
              <w:t>w</w:t>
            </w:r>
            <w:r w:rsidRPr="00EB73B0">
              <w:rPr>
                <w:rFonts w:ascii="Arial" w:hAnsi="Arial" w:cs="Arial"/>
                <w:i/>
                <w:sz w:val="20"/>
                <w:szCs w:val="20"/>
              </w:rPr>
              <w:t xml:space="preserve">niosku o dofinansowanie projektu PO WER. </w:t>
            </w:r>
          </w:p>
        </w:tc>
      </w:tr>
      <w:tr w:rsidR="00411BC9" w:rsidRPr="00EB73B0" w:rsidTr="009720A4">
        <w:tc>
          <w:tcPr>
            <w:tcW w:w="8754" w:type="dxa"/>
            <w:gridSpan w:val="2"/>
            <w:vAlign w:val="center"/>
          </w:tcPr>
          <w:p w:rsidR="00411BC9" w:rsidRPr="00EB73B0" w:rsidRDefault="00411BC9" w:rsidP="009720A4">
            <w:pPr>
              <w:pStyle w:val="Akapitzlist"/>
              <w:numPr>
                <w:ilvl w:val="0"/>
                <w:numId w:val="28"/>
              </w:numPr>
              <w:ind w:left="324" w:hanging="324"/>
              <w:jc w:val="both"/>
              <w:rPr>
                <w:rFonts w:ascii="Arial" w:hAnsi="Arial" w:cs="Arial"/>
                <w:sz w:val="20"/>
                <w:szCs w:val="20"/>
              </w:rPr>
            </w:pPr>
            <w:r w:rsidRPr="00EB73B0">
              <w:rPr>
                <w:rFonts w:ascii="Arial" w:hAnsi="Arial" w:cs="Arial"/>
                <w:sz w:val="20"/>
                <w:szCs w:val="20"/>
              </w:rPr>
              <w:t>Co najmniej 20% uczestników projektu stanowią osoby znajdujące się w trudnej sytuacji na rynku pracy tj. osoby z niepełnosprawnościami i/lub osoby długotrwale bezrobotne i/lub osoby o niskich kwalifikacjach.</w:t>
            </w:r>
          </w:p>
        </w:tc>
      </w:tr>
      <w:tr w:rsidR="00937A15" w:rsidRPr="00EB73B0" w:rsidTr="009720A4">
        <w:tc>
          <w:tcPr>
            <w:tcW w:w="1370" w:type="dxa"/>
            <w:vAlign w:val="center"/>
          </w:tcPr>
          <w:p w:rsidR="00937A15" w:rsidRPr="00EB73B0" w:rsidRDefault="00937A15" w:rsidP="00F63AC4">
            <w:pPr>
              <w:jc w:val="both"/>
              <w:rPr>
                <w:rFonts w:ascii="Arial" w:hAnsi="Arial" w:cs="Arial"/>
                <w:sz w:val="20"/>
                <w:szCs w:val="20"/>
              </w:rPr>
            </w:pPr>
            <w:r w:rsidRPr="00EB73B0">
              <w:rPr>
                <w:rFonts w:ascii="Arial" w:hAnsi="Arial" w:cs="Arial"/>
                <w:sz w:val="20"/>
                <w:szCs w:val="20"/>
              </w:rPr>
              <w:t>Uzasadnienie:</w:t>
            </w:r>
          </w:p>
        </w:tc>
        <w:tc>
          <w:tcPr>
            <w:tcW w:w="7384" w:type="dxa"/>
            <w:vAlign w:val="center"/>
          </w:tcPr>
          <w:p w:rsidR="00411BC9" w:rsidRPr="00EB73B0" w:rsidRDefault="00411BC9" w:rsidP="00F63AC4">
            <w:pPr>
              <w:jc w:val="both"/>
              <w:rPr>
                <w:rFonts w:ascii="Arial" w:hAnsi="Arial" w:cs="Arial"/>
                <w:sz w:val="20"/>
                <w:szCs w:val="20"/>
              </w:rPr>
            </w:pPr>
            <w:r w:rsidRPr="00EB73B0">
              <w:rPr>
                <w:rFonts w:ascii="Arial" w:hAnsi="Arial" w:cs="Arial"/>
                <w:sz w:val="20"/>
                <w:szCs w:val="20"/>
              </w:rPr>
              <w:t xml:space="preserve">Wymienione grupy docelowe identyfikowane są w PO WER jako doświadczające największych, a jednocześnie specyficznych problemów na rynku pracy. Osoby długotrwale bezrobotne, osoby o niskich kwalifikacjach oraz osoby z niepełnosprawnościami zostały zidentyfikowane jako szczególnie defaworyzowane na rynku pracy. </w:t>
            </w:r>
          </w:p>
          <w:p w:rsidR="00411BC9" w:rsidRPr="00EB73B0" w:rsidRDefault="00411BC9" w:rsidP="00F63AC4">
            <w:pPr>
              <w:jc w:val="both"/>
              <w:rPr>
                <w:rFonts w:ascii="Arial" w:hAnsi="Arial" w:cs="Arial"/>
                <w:spacing w:val="-6"/>
                <w:sz w:val="20"/>
                <w:szCs w:val="20"/>
              </w:rPr>
            </w:pPr>
            <w:r w:rsidRPr="00EB73B0">
              <w:rPr>
                <w:rFonts w:ascii="Arial" w:hAnsi="Arial" w:cs="Arial"/>
                <w:sz w:val="20"/>
                <w:szCs w:val="20"/>
              </w:rPr>
              <w:t xml:space="preserve">Wobec tego objęcie wsparciem wyżej wymienionych grup w ramach realizowanych projektów pozwoli na udzielenie pomocy grupom najbardziej pożądanym z punktu widzenia potrzeb regionalnych. </w:t>
            </w:r>
            <w:r w:rsidRPr="00EB73B0">
              <w:rPr>
                <w:rFonts w:ascii="Arial" w:hAnsi="Arial" w:cs="Arial"/>
                <w:spacing w:val="-6"/>
                <w:sz w:val="20"/>
                <w:szCs w:val="20"/>
              </w:rPr>
              <w:t xml:space="preserve">Jako osoby pozostające bez zatrudnienia ww. grupy wymagają zintensyfikowanych działań aktywizujących, </w:t>
            </w:r>
            <w:r w:rsidR="005E0D51">
              <w:rPr>
                <w:rFonts w:ascii="Arial" w:hAnsi="Arial" w:cs="Arial"/>
                <w:spacing w:val="-6"/>
                <w:sz w:val="20"/>
                <w:szCs w:val="20"/>
              </w:rPr>
              <w:br/>
            </w:r>
            <w:r w:rsidRPr="00EB73B0">
              <w:rPr>
                <w:rFonts w:ascii="Arial" w:hAnsi="Arial" w:cs="Arial"/>
                <w:spacing w:val="-6"/>
                <w:sz w:val="20"/>
                <w:szCs w:val="20"/>
              </w:rPr>
              <w:t xml:space="preserve">z których najbardziej skuteczne jest budowanie postaw kreatywnych, służących doskonaleniu zawodowemu. </w:t>
            </w:r>
          </w:p>
          <w:p w:rsidR="00411BC9" w:rsidRPr="00EB73B0" w:rsidRDefault="00411BC9" w:rsidP="00F63AC4">
            <w:pPr>
              <w:jc w:val="both"/>
              <w:rPr>
                <w:rFonts w:ascii="Arial" w:hAnsi="Arial" w:cs="Arial"/>
                <w:i/>
                <w:sz w:val="20"/>
                <w:szCs w:val="20"/>
              </w:rPr>
            </w:pPr>
            <w:r w:rsidRPr="00EB73B0">
              <w:rPr>
                <w:rFonts w:ascii="Arial" w:hAnsi="Arial" w:cs="Arial"/>
                <w:spacing w:val="-6"/>
                <w:sz w:val="20"/>
                <w:szCs w:val="20"/>
              </w:rPr>
              <w:t xml:space="preserve">Należy również pamiętać o wewnętrznej specyfice tych kategorii, która wymaga różnorodnego podejścia, w zależności od specyfiki zdiagnozowanych potrzeb </w:t>
            </w:r>
            <w:r w:rsidR="005E0D51">
              <w:rPr>
                <w:rFonts w:ascii="Arial" w:hAnsi="Arial" w:cs="Arial"/>
                <w:spacing w:val="-6"/>
                <w:sz w:val="20"/>
                <w:szCs w:val="20"/>
              </w:rPr>
              <w:br/>
            </w:r>
            <w:r w:rsidRPr="00EB73B0">
              <w:rPr>
                <w:rFonts w:ascii="Arial" w:hAnsi="Arial" w:cs="Arial"/>
                <w:spacing w:val="-6"/>
                <w:sz w:val="20"/>
                <w:szCs w:val="20"/>
              </w:rPr>
              <w:t>i oczekiwań.</w:t>
            </w:r>
            <w:r w:rsidRPr="00EB73B0">
              <w:rPr>
                <w:rFonts w:ascii="Arial" w:hAnsi="Arial" w:cs="Arial"/>
                <w:i/>
                <w:sz w:val="20"/>
                <w:szCs w:val="20"/>
              </w:rPr>
              <w:t xml:space="preserve"> </w:t>
            </w:r>
          </w:p>
          <w:p w:rsidR="00411BC9" w:rsidRPr="00EB73B0" w:rsidRDefault="00411BC9" w:rsidP="00F63AC4">
            <w:pPr>
              <w:jc w:val="both"/>
              <w:rPr>
                <w:rFonts w:ascii="Arial" w:hAnsi="Arial" w:cs="Arial"/>
                <w:sz w:val="20"/>
                <w:szCs w:val="20"/>
              </w:rPr>
            </w:pPr>
            <w:r w:rsidRPr="00EB73B0">
              <w:rPr>
                <w:rFonts w:ascii="Arial" w:hAnsi="Arial" w:cs="Arial"/>
                <w:spacing w:val="-6"/>
                <w:sz w:val="20"/>
                <w:szCs w:val="20"/>
              </w:rPr>
              <w:t>W danym projekcie do wskazanego w kryterium odsetka zaliczają się zarówno osoby należące do jednej z grup wymienionych w kryterium, jak i osoby należące do dwóch lub wszystkich wskazanych w kryterium grup.</w:t>
            </w:r>
          </w:p>
          <w:p w:rsidR="00937A15" w:rsidRPr="00EB73B0" w:rsidRDefault="00411BC9" w:rsidP="00F63AC4">
            <w:pPr>
              <w:jc w:val="both"/>
              <w:rPr>
                <w:rFonts w:ascii="Arial" w:hAnsi="Arial" w:cs="Arial"/>
                <w:i/>
                <w:sz w:val="20"/>
                <w:szCs w:val="20"/>
              </w:rPr>
            </w:pPr>
            <w:r w:rsidRPr="00EB73B0">
              <w:rPr>
                <w:rFonts w:ascii="Arial" w:hAnsi="Arial" w:cs="Arial"/>
                <w:i/>
                <w:sz w:val="20"/>
                <w:szCs w:val="20"/>
              </w:rPr>
              <w:t xml:space="preserve">Kryterium weryfikowane na podstawie treści </w:t>
            </w:r>
            <w:r w:rsidR="00E008DA" w:rsidRPr="00EB73B0">
              <w:rPr>
                <w:rFonts w:ascii="Arial" w:hAnsi="Arial" w:cs="Arial"/>
                <w:i/>
                <w:sz w:val="20"/>
                <w:szCs w:val="20"/>
              </w:rPr>
              <w:t>w</w:t>
            </w:r>
            <w:r w:rsidRPr="00EB73B0">
              <w:rPr>
                <w:rFonts w:ascii="Arial" w:hAnsi="Arial" w:cs="Arial"/>
                <w:i/>
                <w:sz w:val="20"/>
                <w:szCs w:val="20"/>
              </w:rPr>
              <w:t>niosku o dofinansowanie projektu PO WER.</w:t>
            </w:r>
          </w:p>
        </w:tc>
      </w:tr>
      <w:tr w:rsidR="00411BC9" w:rsidRPr="00EB73B0" w:rsidTr="009720A4">
        <w:tc>
          <w:tcPr>
            <w:tcW w:w="8754" w:type="dxa"/>
            <w:gridSpan w:val="2"/>
            <w:vAlign w:val="center"/>
          </w:tcPr>
          <w:p w:rsidR="00411BC9" w:rsidRPr="00EB73B0" w:rsidRDefault="00411BC9" w:rsidP="009720A4">
            <w:pPr>
              <w:pStyle w:val="Akapitzlist"/>
              <w:numPr>
                <w:ilvl w:val="0"/>
                <w:numId w:val="28"/>
              </w:numPr>
              <w:ind w:left="324" w:hanging="324"/>
              <w:jc w:val="both"/>
              <w:rPr>
                <w:rFonts w:ascii="Arial" w:hAnsi="Arial" w:cs="Arial"/>
                <w:sz w:val="20"/>
                <w:szCs w:val="20"/>
              </w:rPr>
            </w:pPr>
            <w:r w:rsidRPr="00EB73B0">
              <w:rPr>
                <w:rFonts w:ascii="Arial" w:hAnsi="Arial" w:cs="Arial"/>
                <w:sz w:val="20"/>
                <w:szCs w:val="20"/>
              </w:rPr>
              <w:t>W projekcie zakłada się realizację minimalnych poziomów efektywności zatrudnieniowej dla wszystkich grup docelowych.</w:t>
            </w:r>
          </w:p>
        </w:tc>
      </w:tr>
      <w:tr w:rsidR="00937A15" w:rsidRPr="00EB73B0" w:rsidTr="009720A4">
        <w:tc>
          <w:tcPr>
            <w:tcW w:w="1370" w:type="dxa"/>
            <w:vAlign w:val="center"/>
          </w:tcPr>
          <w:p w:rsidR="00937A15" w:rsidRPr="00EB73B0" w:rsidRDefault="00937A15" w:rsidP="00F63AC4">
            <w:pPr>
              <w:jc w:val="both"/>
              <w:rPr>
                <w:rFonts w:ascii="Arial" w:hAnsi="Arial" w:cs="Arial"/>
                <w:sz w:val="20"/>
                <w:szCs w:val="20"/>
              </w:rPr>
            </w:pPr>
            <w:r w:rsidRPr="00EB73B0">
              <w:rPr>
                <w:rFonts w:ascii="Arial" w:hAnsi="Arial" w:cs="Arial"/>
                <w:sz w:val="20"/>
                <w:szCs w:val="20"/>
              </w:rPr>
              <w:t>Uzasadnienie:</w:t>
            </w:r>
          </w:p>
        </w:tc>
        <w:tc>
          <w:tcPr>
            <w:tcW w:w="7384" w:type="dxa"/>
            <w:vAlign w:val="center"/>
          </w:tcPr>
          <w:p w:rsidR="00411BC9" w:rsidRPr="00EB73B0" w:rsidRDefault="00411BC9" w:rsidP="00F63AC4">
            <w:pPr>
              <w:jc w:val="both"/>
              <w:rPr>
                <w:rFonts w:ascii="Arial" w:hAnsi="Arial" w:cs="Arial"/>
                <w:sz w:val="20"/>
                <w:szCs w:val="20"/>
              </w:rPr>
            </w:pPr>
            <w:r w:rsidRPr="00EB73B0">
              <w:rPr>
                <w:rFonts w:ascii="Arial" w:hAnsi="Arial" w:cs="Arial"/>
                <w:sz w:val="20"/>
                <w:szCs w:val="20"/>
              </w:rPr>
              <w:t xml:space="preserve">Spełnienie powyższego kryterium będzie weryfikowane w okresie realizacji projektu i po jego zakończeniu, zgodnie z </w:t>
            </w:r>
            <w:r w:rsidRPr="00EB73B0">
              <w:rPr>
                <w:rFonts w:ascii="Arial" w:hAnsi="Arial" w:cs="Arial"/>
                <w:i/>
                <w:sz w:val="20"/>
                <w:szCs w:val="20"/>
              </w:rPr>
              <w:t xml:space="preserve">Wytycznymi w zakresie realizacji przedsięwzięć z udziałem środków Europejskiego Funduszu Społecznego </w:t>
            </w:r>
            <w:r w:rsidR="005E0D51">
              <w:rPr>
                <w:rFonts w:ascii="Arial" w:hAnsi="Arial" w:cs="Arial"/>
                <w:i/>
                <w:sz w:val="20"/>
                <w:szCs w:val="20"/>
              </w:rPr>
              <w:br/>
            </w:r>
            <w:r w:rsidRPr="00EB73B0">
              <w:rPr>
                <w:rFonts w:ascii="Arial" w:hAnsi="Arial" w:cs="Arial"/>
                <w:i/>
                <w:sz w:val="20"/>
                <w:szCs w:val="20"/>
              </w:rPr>
              <w:t>w obszarze rynku pracy na lata 2014-2020</w:t>
            </w:r>
            <w:r w:rsidRPr="00EB73B0">
              <w:rPr>
                <w:rFonts w:ascii="Arial" w:hAnsi="Arial" w:cs="Arial"/>
                <w:sz w:val="20"/>
                <w:szCs w:val="20"/>
              </w:rPr>
              <w:t>. Zastosowane w projekcie minimalne progi efektywności zatrudnieniowej dla poszczególnych grup docelowych będą zgodne z obowiązującymi progami efektywności określonymi w komunikaci</w:t>
            </w:r>
            <w:r w:rsidR="004C1B30">
              <w:rPr>
                <w:rFonts w:ascii="Arial" w:hAnsi="Arial" w:cs="Arial"/>
                <w:sz w:val="20"/>
                <w:szCs w:val="20"/>
              </w:rPr>
              <w:t xml:space="preserve">e, o którym mowa w </w:t>
            </w:r>
            <w:r w:rsidR="004C1B30">
              <w:rPr>
                <w:rFonts w:ascii="Arial" w:hAnsi="Arial" w:cs="Arial"/>
                <w:i/>
                <w:sz w:val="20"/>
                <w:szCs w:val="20"/>
              </w:rPr>
              <w:t xml:space="preserve">Wytycznych </w:t>
            </w:r>
            <w:r w:rsidR="00BC0DB6">
              <w:rPr>
                <w:rFonts w:ascii="Arial" w:hAnsi="Arial" w:cs="Arial"/>
                <w:i/>
                <w:sz w:val="20"/>
                <w:szCs w:val="20"/>
              </w:rPr>
              <w:t>w zakresie realizacji przedsięwzięć z udziałem środków Europejskiego Funduszu Społecznego w obszarze rynku pracy na lata 2014-2020</w:t>
            </w:r>
            <w:r w:rsidRPr="00EB73B0">
              <w:rPr>
                <w:rFonts w:ascii="Arial" w:hAnsi="Arial" w:cs="Arial"/>
                <w:sz w:val="20"/>
                <w:szCs w:val="20"/>
              </w:rPr>
              <w:t>.</w:t>
            </w:r>
          </w:p>
          <w:p w:rsidR="00937A15" w:rsidRPr="00EB73B0" w:rsidRDefault="00411BC9" w:rsidP="00F63AC4">
            <w:pPr>
              <w:jc w:val="both"/>
              <w:rPr>
                <w:rFonts w:ascii="Arial" w:hAnsi="Arial" w:cs="Arial"/>
                <w:i/>
                <w:sz w:val="20"/>
                <w:szCs w:val="20"/>
              </w:rPr>
            </w:pPr>
            <w:r w:rsidRPr="00EB73B0">
              <w:rPr>
                <w:rFonts w:ascii="Arial" w:hAnsi="Arial" w:cs="Arial"/>
                <w:i/>
                <w:sz w:val="20"/>
                <w:szCs w:val="20"/>
              </w:rPr>
              <w:t xml:space="preserve">Kryterium weryfikowane na podstawie treści </w:t>
            </w:r>
            <w:r w:rsidR="00E008DA" w:rsidRPr="00EB73B0">
              <w:rPr>
                <w:rFonts w:ascii="Arial" w:hAnsi="Arial" w:cs="Arial"/>
                <w:i/>
                <w:sz w:val="20"/>
                <w:szCs w:val="20"/>
              </w:rPr>
              <w:t>w</w:t>
            </w:r>
            <w:r w:rsidRPr="00EB73B0">
              <w:rPr>
                <w:rFonts w:ascii="Arial" w:hAnsi="Arial" w:cs="Arial"/>
                <w:i/>
                <w:sz w:val="20"/>
                <w:szCs w:val="20"/>
              </w:rPr>
              <w:t>niosku o dofinansowanie projektu PO WER</w:t>
            </w:r>
          </w:p>
        </w:tc>
      </w:tr>
      <w:tr w:rsidR="00F200CE" w:rsidRPr="00EB73B0" w:rsidTr="009720A4">
        <w:tc>
          <w:tcPr>
            <w:tcW w:w="8754" w:type="dxa"/>
            <w:gridSpan w:val="2"/>
            <w:vAlign w:val="center"/>
          </w:tcPr>
          <w:p w:rsidR="00F200CE" w:rsidRPr="00EB73B0" w:rsidRDefault="00F200CE" w:rsidP="009720A4">
            <w:pPr>
              <w:pStyle w:val="Akapitzlist"/>
              <w:numPr>
                <w:ilvl w:val="0"/>
                <w:numId w:val="28"/>
              </w:numPr>
              <w:ind w:left="324" w:hanging="324"/>
              <w:jc w:val="both"/>
              <w:rPr>
                <w:rFonts w:ascii="Arial" w:hAnsi="Arial" w:cs="Arial"/>
                <w:sz w:val="20"/>
                <w:szCs w:val="20"/>
              </w:rPr>
            </w:pPr>
            <w:r w:rsidRPr="00EB73B0">
              <w:rPr>
                <w:rFonts w:ascii="Arial" w:hAnsi="Arial" w:cs="Arial"/>
                <w:sz w:val="20"/>
                <w:szCs w:val="20"/>
              </w:rPr>
              <w:t>W ramach projektów realizowana jest indywidualna i kompleksowa aktywizacja zawodowo-edukacyjna osób młodych, która opiera się na</w:t>
            </w:r>
            <w:r w:rsidR="00615E18">
              <w:rPr>
                <w:rFonts w:ascii="Arial" w:hAnsi="Arial" w:cs="Arial"/>
                <w:sz w:val="20"/>
                <w:szCs w:val="20"/>
              </w:rPr>
              <w:t xml:space="preserve"> </w:t>
            </w:r>
            <w:r w:rsidRPr="00EB73B0">
              <w:rPr>
                <w:rFonts w:ascii="Arial" w:hAnsi="Arial" w:cs="Arial"/>
                <w:sz w:val="20"/>
                <w:szCs w:val="20"/>
              </w:rPr>
              <w:t xml:space="preserve">elementach indywidualnej </w:t>
            </w:r>
            <w:r w:rsidR="005E0D51">
              <w:rPr>
                <w:rFonts w:ascii="Arial" w:hAnsi="Arial" w:cs="Arial"/>
                <w:sz w:val="20"/>
                <w:szCs w:val="20"/>
              </w:rPr>
              <w:br/>
            </w:r>
            <w:r w:rsidRPr="00EB73B0">
              <w:rPr>
                <w:rFonts w:ascii="Arial" w:hAnsi="Arial" w:cs="Arial"/>
                <w:sz w:val="20"/>
                <w:szCs w:val="20"/>
              </w:rPr>
              <w:t>i kompleksowej pomocy wskazanych w typach operacji w ramach osi I, przy czym</w:t>
            </w:r>
            <w:r w:rsidR="00BC0DB6">
              <w:rPr>
                <w:rFonts w:ascii="Arial" w:hAnsi="Arial" w:cs="Arial"/>
                <w:sz w:val="20"/>
                <w:szCs w:val="20"/>
              </w:rPr>
              <w:t xml:space="preserve"> opracowanie</w:t>
            </w:r>
            <w:r w:rsidRPr="00EB73B0">
              <w:rPr>
                <w:rFonts w:ascii="Arial" w:hAnsi="Arial" w:cs="Arial"/>
                <w:sz w:val="20"/>
                <w:szCs w:val="20"/>
              </w:rPr>
              <w:t xml:space="preserve"> Indywidualn</w:t>
            </w:r>
            <w:r w:rsidR="00BC0DB6">
              <w:rPr>
                <w:rFonts w:ascii="Arial" w:hAnsi="Arial" w:cs="Arial"/>
                <w:sz w:val="20"/>
                <w:szCs w:val="20"/>
              </w:rPr>
              <w:t>ego</w:t>
            </w:r>
            <w:r w:rsidRPr="00EB73B0">
              <w:rPr>
                <w:rFonts w:ascii="Arial" w:hAnsi="Arial" w:cs="Arial"/>
                <w:sz w:val="20"/>
                <w:szCs w:val="20"/>
              </w:rPr>
              <w:t xml:space="preserve"> Plan</w:t>
            </w:r>
            <w:r w:rsidR="00BC0DB6">
              <w:rPr>
                <w:rFonts w:ascii="Arial" w:hAnsi="Arial" w:cs="Arial"/>
                <w:sz w:val="20"/>
                <w:szCs w:val="20"/>
              </w:rPr>
              <w:t>u</w:t>
            </w:r>
            <w:r w:rsidRPr="00EB73B0">
              <w:rPr>
                <w:rFonts w:ascii="Arial" w:hAnsi="Arial" w:cs="Arial"/>
                <w:sz w:val="20"/>
                <w:szCs w:val="20"/>
              </w:rPr>
              <w:t xml:space="preserve"> Działania </w:t>
            </w:r>
            <w:r w:rsidR="00BC0DB6">
              <w:rPr>
                <w:rFonts w:ascii="Arial" w:hAnsi="Arial" w:cs="Arial"/>
                <w:sz w:val="20"/>
                <w:szCs w:val="20"/>
              </w:rPr>
              <w:t>jest obligatoryjne.</w:t>
            </w:r>
          </w:p>
        </w:tc>
      </w:tr>
      <w:tr w:rsidR="00937A15" w:rsidRPr="00EB73B0" w:rsidTr="009720A4">
        <w:tc>
          <w:tcPr>
            <w:tcW w:w="1370" w:type="dxa"/>
            <w:vAlign w:val="center"/>
          </w:tcPr>
          <w:p w:rsidR="00937A15" w:rsidRPr="00EB73B0" w:rsidRDefault="00937A15" w:rsidP="00F63AC4">
            <w:pPr>
              <w:jc w:val="both"/>
              <w:rPr>
                <w:rFonts w:ascii="Arial" w:hAnsi="Arial" w:cs="Arial"/>
                <w:sz w:val="20"/>
                <w:szCs w:val="20"/>
              </w:rPr>
            </w:pPr>
            <w:r w:rsidRPr="00EB73B0">
              <w:rPr>
                <w:rFonts w:ascii="Arial" w:hAnsi="Arial" w:cs="Arial"/>
                <w:sz w:val="20"/>
                <w:szCs w:val="20"/>
              </w:rPr>
              <w:t>Uzasadnienie:</w:t>
            </w:r>
          </w:p>
        </w:tc>
        <w:tc>
          <w:tcPr>
            <w:tcW w:w="7384" w:type="dxa"/>
            <w:vAlign w:val="center"/>
          </w:tcPr>
          <w:p w:rsidR="00F200CE" w:rsidRDefault="00F200CE" w:rsidP="00F63AC4">
            <w:pPr>
              <w:jc w:val="both"/>
              <w:rPr>
                <w:rFonts w:ascii="Arial" w:hAnsi="Arial" w:cs="Arial"/>
                <w:sz w:val="20"/>
                <w:szCs w:val="20"/>
              </w:rPr>
            </w:pPr>
            <w:r w:rsidRPr="00EB73B0">
              <w:rPr>
                <w:rFonts w:ascii="Arial" w:hAnsi="Arial" w:cs="Arial"/>
                <w:sz w:val="20"/>
                <w:szCs w:val="20"/>
              </w:rPr>
              <w:t xml:space="preserve">Aktywizacja zawodowa jest procesem złożonym, obejmującym oddziaływanie </w:t>
            </w:r>
            <w:r w:rsidR="005E0D51">
              <w:rPr>
                <w:rFonts w:ascii="Arial" w:hAnsi="Arial" w:cs="Arial"/>
                <w:sz w:val="20"/>
                <w:szCs w:val="20"/>
              </w:rPr>
              <w:br/>
            </w:r>
            <w:r w:rsidRPr="00EB73B0">
              <w:rPr>
                <w:rFonts w:ascii="Arial" w:hAnsi="Arial" w:cs="Arial"/>
                <w:sz w:val="20"/>
                <w:szCs w:val="20"/>
              </w:rPr>
              <w:t>w różnych sferach funkcjonowania człowieka i wymagającym trwałego, zintegrowanego podejścia w ramach realizowanego projektu. Wsparcie indywidualnej i kompleksowej aktywizacji zawodowo-edukacyjnej osób młodych powinno odpowiad</w:t>
            </w:r>
            <w:r w:rsidR="00761FC7" w:rsidRPr="00EB73B0">
              <w:rPr>
                <w:rFonts w:ascii="Arial" w:hAnsi="Arial" w:cs="Arial"/>
                <w:sz w:val="20"/>
                <w:szCs w:val="20"/>
              </w:rPr>
              <w:t xml:space="preserve">ać na zidentyfikowane trudności </w:t>
            </w:r>
            <w:r w:rsidRPr="00EB73B0">
              <w:rPr>
                <w:rFonts w:ascii="Arial" w:hAnsi="Arial" w:cs="Arial"/>
                <w:sz w:val="20"/>
                <w:szCs w:val="20"/>
              </w:rPr>
              <w:t xml:space="preserve">i bariery, jakie młodzi ludzie napotykają w wejściu i utrzymaniu się na rynku pracy. W ten sposób zapewniona zostanie wysoka jakość ofert wsparcia realizowanego w ramach Poddziałania 1.1.1 w odniesieniu do każdej wspieranej osoby. </w:t>
            </w:r>
          </w:p>
          <w:p w:rsidR="00615E18" w:rsidRPr="00EB73B0" w:rsidRDefault="00615E18" w:rsidP="00F63AC4">
            <w:pPr>
              <w:jc w:val="both"/>
              <w:rPr>
                <w:rFonts w:ascii="Arial" w:hAnsi="Arial" w:cs="Arial"/>
                <w:sz w:val="20"/>
                <w:szCs w:val="20"/>
              </w:rPr>
            </w:pPr>
            <w:r>
              <w:rPr>
                <w:rFonts w:ascii="Arial" w:hAnsi="Arial" w:cs="Arial"/>
                <w:sz w:val="20"/>
                <w:szCs w:val="20"/>
              </w:rPr>
              <w:t xml:space="preserve">W przypadku posiadania już opracowanego IPD wystarczająca jest jego aktualizacja (w przypadku stwierdzenia potrzeby zmiany IPD). </w:t>
            </w:r>
          </w:p>
          <w:p w:rsidR="00937A15" w:rsidRPr="00EB73B0" w:rsidRDefault="00F200CE" w:rsidP="00F63AC4">
            <w:pPr>
              <w:jc w:val="both"/>
              <w:rPr>
                <w:rFonts w:ascii="Arial" w:hAnsi="Arial" w:cs="Arial"/>
                <w:sz w:val="20"/>
                <w:szCs w:val="20"/>
              </w:rPr>
            </w:pPr>
            <w:r w:rsidRPr="00EB73B0">
              <w:rPr>
                <w:rFonts w:ascii="Arial" w:hAnsi="Arial" w:cs="Arial"/>
                <w:i/>
                <w:sz w:val="20"/>
                <w:szCs w:val="20"/>
              </w:rPr>
              <w:t xml:space="preserve">Kryterium weryfikowane na podstawie treści </w:t>
            </w:r>
            <w:r w:rsidR="00E008DA" w:rsidRPr="00EB73B0">
              <w:rPr>
                <w:rFonts w:ascii="Arial" w:hAnsi="Arial" w:cs="Arial"/>
                <w:i/>
                <w:sz w:val="20"/>
                <w:szCs w:val="20"/>
              </w:rPr>
              <w:t>w</w:t>
            </w:r>
            <w:r w:rsidRPr="00EB73B0">
              <w:rPr>
                <w:rFonts w:ascii="Arial" w:hAnsi="Arial" w:cs="Arial"/>
                <w:i/>
                <w:sz w:val="20"/>
                <w:szCs w:val="20"/>
              </w:rPr>
              <w:t>n</w:t>
            </w:r>
            <w:r w:rsidR="0025056A" w:rsidRPr="00EB73B0">
              <w:rPr>
                <w:rFonts w:ascii="Arial" w:hAnsi="Arial" w:cs="Arial"/>
                <w:i/>
                <w:sz w:val="20"/>
                <w:szCs w:val="20"/>
              </w:rPr>
              <w:t xml:space="preserve">iosku o dofinansowanie projektu </w:t>
            </w:r>
            <w:r w:rsidRPr="00EB73B0">
              <w:rPr>
                <w:rFonts w:ascii="Arial" w:hAnsi="Arial" w:cs="Arial"/>
                <w:i/>
                <w:sz w:val="20"/>
                <w:szCs w:val="20"/>
              </w:rPr>
              <w:t>PO WER.</w:t>
            </w:r>
          </w:p>
        </w:tc>
      </w:tr>
      <w:tr w:rsidR="0025056A" w:rsidRPr="00EB73B0" w:rsidTr="009720A4">
        <w:tc>
          <w:tcPr>
            <w:tcW w:w="8754" w:type="dxa"/>
            <w:gridSpan w:val="2"/>
            <w:vAlign w:val="center"/>
          </w:tcPr>
          <w:p w:rsidR="0025056A" w:rsidRPr="00EB73B0" w:rsidRDefault="0025056A" w:rsidP="009720A4">
            <w:pPr>
              <w:pStyle w:val="Akapitzlist"/>
              <w:numPr>
                <w:ilvl w:val="0"/>
                <w:numId w:val="28"/>
              </w:numPr>
              <w:ind w:left="324" w:hanging="324"/>
              <w:jc w:val="both"/>
              <w:rPr>
                <w:rFonts w:ascii="Arial" w:hAnsi="Arial" w:cs="Arial"/>
                <w:sz w:val="20"/>
                <w:szCs w:val="20"/>
              </w:rPr>
            </w:pPr>
            <w:r w:rsidRPr="00EB73B0">
              <w:rPr>
                <w:rFonts w:ascii="Arial" w:hAnsi="Arial" w:cs="Arial"/>
                <w:sz w:val="20"/>
                <w:szCs w:val="20"/>
              </w:rPr>
              <w:t xml:space="preserve">Wsparcie dla osób młodych do 29 roku życia pozostających bez zatrudnienia jest udzielane w projekcie zgodnie ze standardami określonymi w Planie realizacji </w:t>
            </w:r>
            <w:r w:rsidRPr="00BC0DB6">
              <w:rPr>
                <w:rFonts w:ascii="Arial" w:hAnsi="Arial" w:cs="Arial"/>
                <w:i/>
                <w:sz w:val="20"/>
                <w:szCs w:val="20"/>
              </w:rPr>
              <w:t>Gwarancji dla młodzieży</w:t>
            </w:r>
            <w:r w:rsidRPr="00EB73B0">
              <w:rPr>
                <w:rFonts w:ascii="Arial" w:hAnsi="Arial" w:cs="Arial"/>
                <w:sz w:val="20"/>
                <w:szCs w:val="20"/>
              </w:rPr>
              <w:t xml:space="preserve"> </w:t>
            </w:r>
            <w:r w:rsidRPr="00BC0DB6">
              <w:rPr>
                <w:rFonts w:ascii="Arial" w:hAnsi="Arial" w:cs="Arial"/>
                <w:i/>
                <w:sz w:val="20"/>
                <w:szCs w:val="20"/>
              </w:rPr>
              <w:t>w Polsce</w:t>
            </w:r>
            <w:r w:rsidRPr="00EB73B0">
              <w:rPr>
                <w:rFonts w:ascii="Arial" w:hAnsi="Arial" w:cs="Arial"/>
                <w:sz w:val="20"/>
                <w:szCs w:val="20"/>
              </w:rPr>
              <w:t xml:space="preserve">, tzn. w ciągu czterech miesięcy osobom młodym zostanie zapewniona wysokiej jakości oferta zatrudnienia, dalszego kształcenia, przyuczenia do zawodu lub stażu. Przy czym, okres </w:t>
            </w:r>
            <w:r w:rsidR="00BC0DB6">
              <w:rPr>
                <w:rFonts w:ascii="Arial" w:hAnsi="Arial" w:cs="Arial"/>
                <w:sz w:val="20"/>
                <w:szCs w:val="20"/>
              </w:rPr>
              <w:t>czterech miesięcy</w:t>
            </w:r>
            <w:r w:rsidRPr="00EB73B0">
              <w:rPr>
                <w:rFonts w:ascii="Arial" w:hAnsi="Arial" w:cs="Arial"/>
                <w:sz w:val="20"/>
                <w:szCs w:val="20"/>
              </w:rPr>
              <w:t>, w ciągu któr</w:t>
            </w:r>
            <w:r w:rsidR="00BC0DB6">
              <w:rPr>
                <w:rFonts w:ascii="Arial" w:hAnsi="Arial" w:cs="Arial"/>
                <w:sz w:val="20"/>
                <w:szCs w:val="20"/>
              </w:rPr>
              <w:t>ych</w:t>
            </w:r>
            <w:r w:rsidRPr="00EB73B0">
              <w:rPr>
                <w:rFonts w:ascii="Arial" w:hAnsi="Arial" w:cs="Arial"/>
                <w:sz w:val="20"/>
                <w:szCs w:val="20"/>
              </w:rPr>
              <w:t xml:space="preserve"> należy udzielić wsparcia liczony </w:t>
            </w:r>
            <w:r w:rsidR="008A4969">
              <w:rPr>
                <w:rFonts w:ascii="Arial" w:hAnsi="Arial" w:cs="Arial"/>
                <w:sz w:val="20"/>
                <w:szCs w:val="20"/>
              </w:rPr>
              <w:t>jest</w:t>
            </w:r>
            <w:r w:rsidRPr="00EB73B0">
              <w:rPr>
                <w:rFonts w:ascii="Arial" w:hAnsi="Arial" w:cs="Arial"/>
                <w:sz w:val="20"/>
                <w:szCs w:val="20"/>
              </w:rPr>
              <w:t xml:space="preserve"> od dnia przystąpienia do projektu.</w:t>
            </w:r>
          </w:p>
        </w:tc>
      </w:tr>
      <w:tr w:rsidR="00937A15" w:rsidRPr="00EB73B0" w:rsidTr="009720A4">
        <w:tc>
          <w:tcPr>
            <w:tcW w:w="1370" w:type="dxa"/>
            <w:vAlign w:val="center"/>
          </w:tcPr>
          <w:p w:rsidR="00937A15" w:rsidRPr="00EB73B0" w:rsidRDefault="00937A15" w:rsidP="00F63AC4">
            <w:pPr>
              <w:jc w:val="both"/>
              <w:rPr>
                <w:rFonts w:ascii="Arial" w:hAnsi="Arial" w:cs="Arial"/>
                <w:sz w:val="20"/>
                <w:szCs w:val="20"/>
              </w:rPr>
            </w:pPr>
            <w:r w:rsidRPr="00EB73B0">
              <w:rPr>
                <w:rFonts w:ascii="Arial" w:hAnsi="Arial" w:cs="Arial"/>
                <w:sz w:val="20"/>
                <w:szCs w:val="20"/>
              </w:rPr>
              <w:t>Uzasadnienie:</w:t>
            </w:r>
          </w:p>
        </w:tc>
        <w:tc>
          <w:tcPr>
            <w:tcW w:w="7384" w:type="dxa"/>
            <w:vAlign w:val="center"/>
          </w:tcPr>
          <w:p w:rsidR="0025056A" w:rsidRPr="00EB73B0" w:rsidRDefault="008A4969" w:rsidP="00F63AC4">
            <w:pPr>
              <w:ind w:left="57"/>
              <w:jc w:val="both"/>
              <w:rPr>
                <w:rFonts w:ascii="Arial" w:hAnsi="Arial" w:cs="Arial"/>
                <w:sz w:val="20"/>
                <w:szCs w:val="20"/>
              </w:rPr>
            </w:pPr>
            <w:r>
              <w:rPr>
                <w:rFonts w:ascii="Arial" w:hAnsi="Arial" w:cs="Arial"/>
                <w:sz w:val="20"/>
                <w:szCs w:val="20"/>
              </w:rPr>
              <w:t>Zgodnie</w:t>
            </w:r>
            <w:r w:rsidR="0025056A" w:rsidRPr="00EB73B0">
              <w:rPr>
                <w:rFonts w:ascii="Arial" w:hAnsi="Arial" w:cs="Arial"/>
                <w:sz w:val="20"/>
                <w:szCs w:val="20"/>
              </w:rPr>
              <w:t xml:space="preserve"> z zapisami Programu Operacyjnego Wiedza Edukacja Rozwój 2014-2020</w:t>
            </w:r>
            <w:r>
              <w:rPr>
                <w:rFonts w:ascii="Arial" w:hAnsi="Arial" w:cs="Arial"/>
                <w:sz w:val="20"/>
                <w:szCs w:val="20"/>
              </w:rPr>
              <w:t xml:space="preserve"> wsparcie dla osób młodych będzie udzielane zgodnie ze standardami określonymi w Planie realizacji Gwarancji dla młodzieży w Polsce, tzn. w ciągu 4 miesięcy od przystąpienia danej osoby do projektu, osobie pozostającej bez zatrudnienia przedstawiona zostanie propozycja stażu, szkolenia, dalszego kształcenia, oferta pracy lub inna forma aktywizacji zawodowej.</w:t>
            </w:r>
          </w:p>
          <w:p w:rsidR="00937A15" w:rsidRPr="00EB73B0" w:rsidRDefault="0025056A" w:rsidP="00F63AC4">
            <w:pPr>
              <w:jc w:val="both"/>
              <w:rPr>
                <w:rFonts w:ascii="Arial" w:hAnsi="Arial" w:cs="Arial"/>
                <w:sz w:val="20"/>
                <w:szCs w:val="20"/>
              </w:rPr>
            </w:pPr>
            <w:r w:rsidRPr="00EB73B0">
              <w:rPr>
                <w:rFonts w:ascii="Arial" w:hAnsi="Arial" w:cs="Arial"/>
                <w:i/>
                <w:sz w:val="20"/>
                <w:szCs w:val="20"/>
              </w:rPr>
              <w:t xml:space="preserve">Kryterium weryfikowane na podstawie treści </w:t>
            </w:r>
            <w:r w:rsidR="00E008DA" w:rsidRPr="00EB73B0">
              <w:rPr>
                <w:rFonts w:ascii="Arial" w:hAnsi="Arial" w:cs="Arial"/>
                <w:i/>
                <w:sz w:val="20"/>
                <w:szCs w:val="20"/>
              </w:rPr>
              <w:t>w</w:t>
            </w:r>
            <w:r w:rsidRPr="00EB73B0">
              <w:rPr>
                <w:rFonts w:ascii="Arial" w:hAnsi="Arial" w:cs="Arial"/>
                <w:i/>
                <w:sz w:val="20"/>
                <w:szCs w:val="20"/>
              </w:rPr>
              <w:t>niosku o dofinansowanie projektu</w:t>
            </w:r>
            <w:r w:rsidR="00F83CF8" w:rsidRPr="00EB73B0">
              <w:rPr>
                <w:rFonts w:ascii="Arial" w:hAnsi="Arial" w:cs="Arial"/>
                <w:i/>
                <w:sz w:val="20"/>
                <w:szCs w:val="20"/>
              </w:rPr>
              <w:t xml:space="preserve"> </w:t>
            </w:r>
            <w:r w:rsidRPr="00EB73B0">
              <w:rPr>
                <w:rFonts w:ascii="Arial" w:hAnsi="Arial" w:cs="Arial"/>
                <w:i/>
                <w:sz w:val="20"/>
                <w:szCs w:val="20"/>
              </w:rPr>
              <w:t>PO WER.</w:t>
            </w:r>
          </w:p>
        </w:tc>
      </w:tr>
      <w:tr w:rsidR="0025056A" w:rsidRPr="00EB73B0" w:rsidTr="009720A4">
        <w:tc>
          <w:tcPr>
            <w:tcW w:w="8754" w:type="dxa"/>
            <w:gridSpan w:val="2"/>
            <w:vAlign w:val="center"/>
          </w:tcPr>
          <w:p w:rsidR="0025056A" w:rsidRPr="00EB73B0" w:rsidRDefault="008A3418" w:rsidP="009720A4">
            <w:pPr>
              <w:pStyle w:val="Akapitzlist"/>
              <w:numPr>
                <w:ilvl w:val="0"/>
                <w:numId w:val="28"/>
              </w:numPr>
              <w:ind w:left="324" w:hanging="324"/>
              <w:jc w:val="both"/>
              <w:rPr>
                <w:rFonts w:ascii="Arial" w:hAnsi="Arial" w:cs="Arial"/>
                <w:sz w:val="20"/>
                <w:szCs w:val="20"/>
              </w:rPr>
            </w:pPr>
            <w:r>
              <w:rPr>
                <w:rFonts w:ascii="Arial" w:hAnsi="Arial" w:cs="Arial"/>
                <w:sz w:val="20"/>
                <w:szCs w:val="20"/>
              </w:rPr>
              <w:t xml:space="preserve">W przypadku realizacji </w:t>
            </w:r>
            <w:r w:rsidR="00165025">
              <w:rPr>
                <w:rFonts w:ascii="Arial" w:hAnsi="Arial" w:cs="Arial"/>
                <w:sz w:val="20"/>
                <w:szCs w:val="20"/>
              </w:rPr>
              <w:t xml:space="preserve">wsparcia w formie szkoleń, ich efektem jest uzyskanie kwalifikacji lub nabycie kompetencji w </w:t>
            </w:r>
            <w:r w:rsidR="0025056A" w:rsidRPr="00EB73B0">
              <w:rPr>
                <w:rFonts w:ascii="Arial" w:hAnsi="Arial" w:cs="Arial"/>
                <w:sz w:val="20"/>
                <w:szCs w:val="20"/>
              </w:rPr>
              <w:t xml:space="preserve">rozumieniu </w:t>
            </w:r>
            <w:r w:rsidR="0025056A" w:rsidRPr="00EB73B0">
              <w:rPr>
                <w:rFonts w:ascii="Arial" w:hAnsi="Arial" w:cs="Arial"/>
                <w:i/>
                <w:sz w:val="20"/>
                <w:szCs w:val="20"/>
              </w:rPr>
              <w:t>Wytycznych w zakresie monitorowania postępu rzeczowego realizacji programów operacyjnych na lata 2014-2020.</w:t>
            </w:r>
          </w:p>
        </w:tc>
      </w:tr>
      <w:tr w:rsidR="00937A15" w:rsidRPr="00EB73B0" w:rsidTr="009720A4">
        <w:tc>
          <w:tcPr>
            <w:tcW w:w="1370" w:type="dxa"/>
            <w:vAlign w:val="center"/>
          </w:tcPr>
          <w:p w:rsidR="00937A15" w:rsidRPr="00EB73B0" w:rsidRDefault="00937A15" w:rsidP="00F63AC4">
            <w:pPr>
              <w:jc w:val="both"/>
              <w:rPr>
                <w:rFonts w:ascii="Arial" w:hAnsi="Arial" w:cs="Arial"/>
                <w:sz w:val="20"/>
                <w:szCs w:val="20"/>
              </w:rPr>
            </w:pPr>
            <w:r w:rsidRPr="00EB73B0">
              <w:rPr>
                <w:rFonts w:ascii="Arial" w:hAnsi="Arial" w:cs="Arial"/>
                <w:sz w:val="20"/>
                <w:szCs w:val="20"/>
              </w:rPr>
              <w:t>Uzasadnienie:</w:t>
            </w:r>
          </w:p>
        </w:tc>
        <w:tc>
          <w:tcPr>
            <w:tcW w:w="7384" w:type="dxa"/>
            <w:vAlign w:val="center"/>
          </w:tcPr>
          <w:p w:rsidR="0025056A" w:rsidRPr="00EB73B0" w:rsidRDefault="0025056A" w:rsidP="00F63AC4">
            <w:pPr>
              <w:ind w:left="57"/>
              <w:jc w:val="both"/>
              <w:rPr>
                <w:rFonts w:ascii="Arial" w:hAnsi="Arial" w:cs="Arial"/>
                <w:sz w:val="20"/>
                <w:szCs w:val="20"/>
              </w:rPr>
            </w:pPr>
            <w:r w:rsidRPr="00EB73B0">
              <w:rPr>
                <w:rFonts w:ascii="Arial" w:hAnsi="Arial" w:cs="Arial"/>
                <w:sz w:val="20"/>
                <w:szCs w:val="20"/>
              </w:rPr>
              <w:t xml:space="preserve">Wprowadzenie kryterium ma na celu – zgodnie z </w:t>
            </w:r>
            <w:r w:rsidRPr="00EB73B0">
              <w:rPr>
                <w:rFonts w:ascii="Arial" w:hAnsi="Arial" w:cs="Arial"/>
                <w:i/>
                <w:sz w:val="20"/>
                <w:szCs w:val="20"/>
              </w:rPr>
              <w:t>Wytycznymi w zakresie realizacji przedsięwzięć z udziałem środków EFS w obszarze rynku pracy na lata 2014-2020</w:t>
            </w:r>
            <w:r w:rsidRPr="00EB73B0">
              <w:rPr>
                <w:rFonts w:ascii="Arial" w:hAnsi="Arial" w:cs="Arial"/>
                <w:sz w:val="20"/>
                <w:szCs w:val="20"/>
              </w:rPr>
              <w:t xml:space="preserve"> </w:t>
            </w:r>
            <w:r w:rsidR="00F83CF8" w:rsidRPr="00EB73B0">
              <w:rPr>
                <w:rFonts w:ascii="Arial" w:hAnsi="Arial" w:cs="Arial"/>
                <w:sz w:val="20"/>
                <w:szCs w:val="20"/>
              </w:rPr>
              <w:t>–</w:t>
            </w:r>
            <w:r w:rsidRPr="00EB73B0">
              <w:rPr>
                <w:rFonts w:ascii="Arial" w:hAnsi="Arial" w:cs="Arial"/>
                <w:sz w:val="20"/>
                <w:szCs w:val="20"/>
              </w:rPr>
              <w:t xml:space="preserve"> zapewnienie wysokiej jakości i efektywności wsparcia poprzez zapewnienie mechanizmów gwarantujących, że każde zrealizowane w</w:t>
            </w:r>
            <w:r w:rsidR="00BC085D">
              <w:rPr>
                <w:rFonts w:ascii="Arial" w:hAnsi="Arial" w:cs="Arial"/>
                <w:sz w:val="20"/>
                <w:szCs w:val="20"/>
              </w:rPr>
              <w:t> </w:t>
            </w:r>
            <w:r w:rsidRPr="00EB73B0">
              <w:rPr>
                <w:rFonts w:ascii="Arial" w:hAnsi="Arial" w:cs="Arial"/>
                <w:sz w:val="20"/>
                <w:szCs w:val="20"/>
              </w:rPr>
              <w:t>ramach projektu szkolenie będzie prowadziło do uzyskania kwalifikacji lub nabycia kompetencji. Uzyskanie kwalifikacji i nabycie kompetencji powinno być każdorazowo zweryfikowane poprzez przeprowadzenie odpowiedniego sprawdzenia przyswojonej wiedzy, umiejętności i kompetencji społecznych (np. w formie egzaminu). Ponadto powinno być to potwierdzone odpowiednim dokumentem, wskazującym co najmniej efekty uczenia się, które dana osoba osiągnęła w ramach szkolenia.</w:t>
            </w:r>
          </w:p>
          <w:p w:rsidR="0025056A" w:rsidRPr="00EB73B0" w:rsidRDefault="0025056A" w:rsidP="00F63AC4">
            <w:pPr>
              <w:ind w:left="57"/>
              <w:jc w:val="both"/>
              <w:rPr>
                <w:rFonts w:ascii="Arial" w:hAnsi="Arial" w:cs="Arial"/>
                <w:sz w:val="20"/>
                <w:szCs w:val="20"/>
              </w:rPr>
            </w:pPr>
            <w:r w:rsidRPr="00EB73B0">
              <w:rPr>
                <w:rFonts w:ascii="Arial" w:hAnsi="Arial" w:cs="Arial"/>
                <w:sz w:val="20"/>
                <w:szCs w:val="20"/>
              </w:rPr>
              <w:t xml:space="preserve">Poprzez uzyskanie kwalifikacji należy rozumieć formalny wynik oceny </w:t>
            </w:r>
            <w:r w:rsidR="005E0D51">
              <w:rPr>
                <w:rFonts w:ascii="Arial" w:hAnsi="Arial" w:cs="Arial"/>
                <w:sz w:val="20"/>
                <w:szCs w:val="20"/>
              </w:rPr>
              <w:br/>
            </w:r>
            <w:r w:rsidRPr="00EB73B0">
              <w:rPr>
                <w:rFonts w:ascii="Arial" w:hAnsi="Arial" w:cs="Arial"/>
                <w:sz w:val="20"/>
                <w:szCs w:val="20"/>
              </w:rPr>
              <w:t xml:space="preserve">i walidacji uzyskany w momencie potwierdzenia przez upoważnioną do tego instytucję, że dana osoba uzyskała efekty uczenia się spełniające określone standardy (patrz </w:t>
            </w:r>
            <w:r w:rsidR="00621EA9" w:rsidRPr="00EB73B0">
              <w:rPr>
                <w:rFonts w:ascii="Arial" w:hAnsi="Arial" w:cs="Arial"/>
                <w:sz w:val="20"/>
                <w:szCs w:val="20"/>
              </w:rPr>
              <w:t>Z</w:t>
            </w:r>
            <w:r w:rsidRPr="00EB73B0">
              <w:rPr>
                <w:rFonts w:ascii="Arial" w:hAnsi="Arial" w:cs="Arial"/>
                <w:sz w:val="20"/>
                <w:szCs w:val="20"/>
              </w:rPr>
              <w:t xml:space="preserve">ałącznik nr 8 </w:t>
            </w:r>
            <w:r w:rsidR="00621EA9" w:rsidRPr="00EB73B0">
              <w:rPr>
                <w:rFonts w:ascii="Arial" w:hAnsi="Arial" w:cs="Arial"/>
                <w:sz w:val="20"/>
                <w:szCs w:val="20"/>
              </w:rPr>
              <w:t xml:space="preserve">Informacje dotyczące uzyskiwania kwalifikacji </w:t>
            </w:r>
            <w:r w:rsidRPr="00EB73B0">
              <w:rPr>
                <w:rFonts w:ascii="Arial" w:hAnsi="Arial" w:cs="Arial"/>
                <w:sz w:val="20"/>
                <w:szCs w:val="20"/>
              </w:rPr>
              <w:t xml:space="preserve">do </w:t>
            </w:r>
            <w:r w:rsidRPr="00EB73B0">
              <w:rPr>
                <w:rFonts w:ascii="Arial" w:hAnsi="Arial" w:cs="Arial"/>
                <w:i/>
                <w:sz w:val="20"/>
                <w:szCs w:val="20"/>
              </w:rPr>
              <w:t>Wytycznych w zakresie monitorowania postępu rzeczowego realizacji programów operacyjnych na lata 2014 – 2020</w:t>
            </w:r>
            <w:r w:rsidRPr="00EB73B0">
              <w:rPr>
                <w:rFonts w:ascii="Arial" w:hAnsi="Arial" w:cs="Arial"/>
                <w:sz w:val="20"/>
                <w:szCs w:val="20"/>
              </w:rPr>
              <w:t>).</w:t>
            </w:r>
          </w:p>
          <w:p w:rsidR="0025056A" w:rsidRPr="00EB73B0" w:rsidRDefault="0025056A" w:rsidP="00F63AC4">
            <w:pPr>
              <w:ind w:left="57"/>
              <w:jc w:val="both"/>
              <w:rPr>
                <w:rFonts w:ascii="Arial" w:hAnsi="Arial" w:cs="Arial"/>
                <w:sz w:val="20"/>
                <w:szCs w:val="20"/>
              </w:rPr>
            </w:pPr>
            <w:r w:rsidRPr="00EB73B0">
              <w:rPr>
                <w:rFonts w:ascii="Arial" w:hAnsi="Arial" w:cs="Arial"/>
                <w:sz w:val="20"/>
                <w:szCs w:val="20"/>
              </w:rPr>
              <w:t xml:space="preserve">Nabycie kompetencji odbywać się będzie zgodnie z </w:t>
            </w:r>
            <w:r w:rsidRPr="00EB73B0">
              <w:rPr>
                <w:rFonts w:ascii="Arial" w:hAnsi="Arial" w:cs="Arial"/>
                <w:i/>
                <w:sz w:val="20"/>
                <w:szCs w:val="20"/>
              </w:rPr>
              <w:t>Wytycznymi w zakresie monitorowania postępu rzeczowego realizacji programów operacyjnych na lata 2014 - 2020</w:t>
            </w:r>
            <w:r w:rsidRPr="00EB73B0">
              <w:rPr>
                <w:rFonts w:ascii="Arial" w:hAnsi="Arial" w:cs="Arial"/>
                <w:sz w:val="20"/>
                <w:szCs w:val="20"/>
              </w:rPr>
              <w:t xml:space="preserve"> (</w:t>
            </w:r>
            <w:r w:rsidR="00621EA9" w:rsidRPr="00EB73B0">
              <w:rPr>
                <w:rFonts w:ascii="Arial" w:hAnsi="Arial" w:cs="Arial"/>
                <w:sz w:val="20"/>
                <w:szCs w:val="20"/>
              </w:rPr>
              <w:t>patrz Z</w:t>
            </w:r>
            <w:r w:rsidRPr="00EB73B0">
              <w:rPr>
                <w:rFonts w:ascii="Arial" w:hAnsi="Arial" w:cs="Arial"/>
                <w:sz w:val="20"/>
                <w:szCs w:val="20"/>
              </w:rPr>
              <w:t>ałącznik nr 2 Wspólna lista wskaźników kluczowych – definicja wskaźnika dotyczącego nabywania kompetencji).</w:t>
            </w:r>
          </w:p>
          <w:p w:rsidR="00937A15" w:rsidRPr="00EB73B0" w:rsidRDefault="0025056A" w:rsidP="00F63AC4">
            <w:pPr>
              <w:jc w:val="both"/>
              <w:rPr>
                <w:rFonts w:ascii="Arial" w:hAnsi="Arial" w:cs="Arial"/>
                <w:sz w:val="20"/>
                <w:szCs w:val="20"/>
              </w:rPr>
            </w:pPr>
            <w:r w:rsidRPr="00EB73B0">
              <w:rPr>
                <w:rFonts w:ascii="Arial" w:hAnsi="Arial" w:cs="Arial"/>
                <w:i/>
                <w:sz w:val="20"/>
                <w:szCs w:val="20"/>
              </w:rPr>
              <w:t xml:space="preserve">Kryterium weryfikowane na podstawie treści </w:t>
            </w:r>
            <w:r w:rsidR="00E008DA" w:rsidRPr="00EB73B0">
              <w:rPr>
                <w:rFonts w:ascii="Arial" w:hAnsi="Arial" w:cs="Arial"/>
                <w:i/>
                <w:sz w:val="20"/>
                <w:szCs w:val="20"/>
              </w:rPr>
              <w:t>w</w:t>
            </w:r>
            <w:r w:rsidRPr="00EB73B0">
              <w:rPr>
                <w:rFonts w:ascii="Arial" w:hAnsi="Arial" w:cs="Arial"/>
                <w:i/>
                <w:sz w:val="20"/>
                <w:szCs w:val="20"/>
              </w:rPr>
              <w:t>niosku o dofinansowanie projektu</w:t>
            </w:r>
            <w:r w:rsidR="00F83CF8" w:rsidRPr="00EB73B0">
              <w:rPr>
                <w:rFonts w:ascii="Arial" w:hAnsi="Arial" w:cs="Arial"/>
                <w:i/>
                <w:sz w:val="20"/>
                <w:szCs w:val="20"/>
              </w:rPr>
              <w:t xml:space="preserve"> </w:t>
            </w:r>
            <w:r w:rsidRPr="00EB73B0">
              <w:rPr>
                <w:rFonts w:ascii="Arial" w:hAnsi="Arial" w:cs="Arial"/>
                <w:i/>
                <w:sz w:val="20"/>
                <w:szCs w:val="20"/>
              </w:rPr>
              <w:t>PO WER.</w:t>
            </w:r>
          </w:p>
        </w:tc>
      </w:tr>
      <w:tr w:rsidR="0025056A" w:rsidRPr="00EB73B0" w:rsidTr="009720A4">
        <w:tc>
          <w:tcPr>
            <w:tcW w:w="8754" w:type="dxa"/>
            <w:gridSpan w:val="2"/>
            <w:vAlign w:val="center"/>
          </w:tcPr>
          <w:p w:rsidR="0025056A" w:rsidRPr="00EB73B0" w:rsidRDefault="00165025" w:rsidP="009720A4">
            <w:pPr>
              <w:pStyle w:val="Akapitzlist"/>
              <w:numPr>
                <w:ilvl w:val="0"/>
                <w:numId w:val="28"/>
              </w:numPr>
              <w:ind w:left="324" w:hanging="324"/>
              <w:jc w:val="both"/>
              <w:rPr>
                <w:rFonts w:ascii="Arial" w:hAnsi="Arial" w:cs="Arial"/>
                <w:sz w:val="20"/>
                <w:szCs w:val="20"/>
              </w:rPr>
            </w:pPr>
            <w:r>
              <w:rPr>
                <w:rFonts w:ascii="Arial" w:hAnsi="Arial" w:cs="Arial"/>
                <w:sz w:val="20"/>
                <w:szCs w:val="20"/>
              </w:rPr>
              <w:t xml:space="preserve">W przypadku realizacji wsparcia w formie szkoleń, są one zgodne ze </w:t>
            </w:r>
            <w:r w:rsidR="0025056A" w:rsidRPr="00EB73B0">
              <w:rPr>
                <w:rFonts w:ascii="Arial" w:hAnsi="Arial" w:cs="Arial"/>
                <w:sz w:val="20"/>
                <w:szCs w:val="20"/>
              </w:rPr>
              <w:t>zdiagnozowanymi potrzebami i potencjałem uczestnika projektu oraz zdiagnozowanymi potrzebami właściwego lokalnego lub regionalnego rynku pracy.</w:t>
            </w:r>
          </w:p>
        </w:tc>
      </w:tr>
      <w:tr w:rsidR="00937A15" w:rsidRPr="00EB73B0" w:rsidTr="009720A4">
        <w:tc>
          <w:tcPr>
            <w:tcW w:w="1370" w:type="dxa"/>
            <w:vAlign w:val="center"/>
          </w:tcPr>
          <w:p w:rsidR="00937A15" w:rsidRPr="00EB73B0" w:rsidRDefault="00937A15" w:rsidP="00F63AC4">
            <w:pPr>
              <w:jc w:val="both"/>
              <w:rPr>
                <w:rFonts w:ascii="Arial" w:hAnsi="Arial" w:cs="Arial"/>
                <w:sz w:val="20"/>
                <w:szCs w:val="20"/>
              </w:rPr>
            </w:pPr>
            <w:r w:rsidRPr="00EB73B0">
              <w:rPr>
                <w:rFonts w:ascii="Arial" w:hAnsi="Arial" w:cs="Arial"/>
                <w:sz w:val="20"/>
                <w:szCs w:val="20"/>
              </w:rPr>
              <w:t>Uzasadnienie:</w:t>
            </w:r>
          </w:p>
        </w:tc>
        <w:tc>
          <w:tcPr>
            <w:tcW w:w="7384" w:type="dxa"/>
            <w:vAlign w:val="center"/>
          </w:tcPr>
          <w:p w:rsidR="0025056A" w:rsidRPr="00EB73B0" w:rsidRDefault="0025056A" w:rsidP="00F63AC4">
            <w:pPr>
              <w:pStyle w:val="Default"/>
              <w:ind w:left="33"/>
              <w:jc w:val="both"/>
              <w:rPr>
                <w:rFonts w:ascii="Arial" w:hAnsi="Arial" w:cs="Arial"/>
                <w:color w:val="auto"/>
                <w:sz w:val="20"/>
                <w:szCs w:val="20"/>
              </w:rPr>
            </w:pPr>
            <w:r w:rsidRPr="00EB73B0">
              <w:rPr>
                <w:rFonts w:ascii="Arial" w:hAnsi="Arial" w:cs="Arial"/>
                <w:color w:val="auto"/>
                <w:sz w:val="20"/>
                <w:szCs w:val="20"/>
              </w:rPr>
              <w:t xml:space="preserve">Celem zastosowania kryterium jest osiągnięcie bardziej efektywnych rezultatów proponowanego wsparcia oraz dostosowanie kwalifikacji </w:t>
            </w:r>
            <w:r w:rsidR="005E0D51">
              <w:rPr>
                <w:rFonts w:ascii="Arial" w:hAnsi="Arial" w:cs="Arial"/>
                <w:color w:val="auto"/>
                <w:sz w:val="20"/>
                <w:szCs w:val="20"/>
              </w:rPr>
              <w:br/>
            </w:r>
            <w:r w:rsidRPr="00EB73B0">
              <w:rPr>
                <w:rFonts w:ascii="Arial" w:hAnsi="Arial" w:cs="Arial"/>
                <w:color w:val="auto"/>
                <w:sz w:val="20"/>
                <w:szCs w:val="20"/>
              </w:rPr>
              <w:t xml:space="preserve">i kompetencji osób pozostających bez zatrudnienia do potrzeb zidentyfikowanych na lokalnym rynku pracy, co w konsekwencji pozwoli na zwiększenie ich szans na podjęcie stałego zatrudnienia. Efektywna analiza rynku pracy wpłynie na rzeczywistą poprawę sytuacji uczestników projektu. </w:t>
            </w:r>
          </w:p>
          <w:p w:rsidR="0025056A" w:rsidRPr="00EB73B0" w:rsidRDefault="0025056A" w:rsidP="00F63AC4">
            <w:pPr>
              <w:pStyle w:val="Default"/>
              <w:ind w:left="33"/>
              <w:jc w:val="both"/>
              <w:rPr>
                <w:rFonts w:ascii="Arial" w:hAnsi="Arial" w:cs="Arial"/>
                <w:color w:val="auto"/>
                <w:sz w:val="20"/>
                <w:szCs w:val="20"/>
              </w:rPr>
            </w:pPr>
          </w:p>
          <w:p w:rsidR="0025056A" w:rsidRDefault="0025056A" w:rsidP="00F63AC4">
            <w:pPr>
              <w:pStyle w:val="Default"/>
              <w:ind w:left="33"/>
              <w:jc w:val="both"/>
              <w:rPr>
                <w:rFonts w:ascii="Arial" w:hAnsi="Arial" w:cs="Arial"/>
                <w:color w:val="auto"/>
                <w:sz w:val="20"/>
                <w:szCs w:val="20"/>
              </w:rPr>
            </w:pPr>
            <w:r w:rsidRPr="00EB73B0">
              <w:rPr>
                <w:rFonts w:ascii="Arial" w:hAnsi="Arial" w:cs="Arial"/>
                <w:color w:val="auto"/>
                <w:sz w:val="20"/>
                <w:szCs w:val="20"/>
              </w:rPr>
              <w:t xml:space="preserve">Szkolenia dotyczące kompetencji społecznych, które są wskazane </w:t>
            </w:r>
            <w:r w:rsidR="005E0D51">
              <w:rPr>
                <w:rFonts w:ascii="Arial" w:hAnsi="Arial" w:cs="Arial"/>
                <w:color w:val="auto"/>
                <w:sz w:val="20"/>
                <w:szCs w:val="20"/>
              </w:rPr>
              <w:br/>
            </w:r>
            <w:r w:rsidRPr="00EB73B0">
              <w:rPr>
                <w:rFonts w:ascii="Arial" w:hAnsi="Arial" w:cs="Arial"/>
                <w:color w:val="auto"/>
                <w:sz w:val="20"/>
                <w:szCs w:val="20"/>
              </w:rPr>
              <w:t xml:space="preserve">w klasyfikacji ESCO mogą wynikać wyłącznie ze zdiagnozowanych potrzeb </w:t>
            </w:r>
            <w:r w:rsidR="005E0D51">
              <w:rPr>
                <w:rFonts w:ascii="Arial" w:hAnsi="Arial" w:cs="Arial"/>
                <w:color w:val="auto"/>
                <w:sz w:val="20"/>
                <w:szCs w:val="20"/>
              </w:rPr>
              <w:br/>
            </w:r>
            <w:r w:rsidRPr="00EB73B0">
              <w:rPr>
                <w:rFonts w:ascii="Arial" w:hAnsi="Arial" w:cs="Arial"/>
                <w:color w:val="auto"/>
                <w:sz w:val="20"/>
                <w:szCs w:val="20"/>
              </w:rPr>
              <w:t xml:space="preserve">i potencjału danego uczestnika projektu. </w:t>
            </w:r>
          </w:p>
          <w:p w:rsidR="00531435" w:rsidRPr="00EB73B0" w:rsidRDefault="00531435" w:rsidP="00F63AC4">
            <w:pPr>
              <w:pStyle w:val="Default"/>
              <w:ind w:left="33"/>
              <w:jc w:val="both"/>
              <w:rPr>
                <w:rFonts w:ascii="Arial" w:hAnsi="Arial" w:cs="Arial"/>
                <w:color w:val="auto"/>
                <w:sz w:val="20"/>
                <w:szCs w:val="20"/>
              </w:rPr>
            </w:pPr>
          </w:p>
          <w:p w:rsidR="0025056A" w:rsidRPr="00EB73B0" w:rsidRDefault="0025056A" w:rsidP="00F63AC4">
            <w:pPr>
              <w:pStyle w:val="Default"/>
              <w:ind w:left="33"/>
              <w:jc w:val="both"/>
              <w:rPr>
                <w:rFonts w:ascii="Arial" w:hAnsi="Arial" w:cs="Arial"/>
                <w:color w:val="auto"/>
                <w:sz w:val="20"/>
                <w:szCs w:val="20"/>
              </w:rPr>
            </w:pPr>
            <w:r w:rsidRPr="00EB73B0">
              <w:rPr>
                <w:rFonts w:ascii="Arial" w:hAnsi="Arial" w:cs="Arial"/>
                <w:color w:val="auto"/>
                <w:sz w:val="20"/>
                <w:szCs w:val="20"/>
              </w:rPr>
              <w:t xml:space="preserve">Pozostałe szkolenia muszą być zgodne ze zdiagnozowanymi potrzebami </w:t>
            </w:r>
            <w:r w:rsidR="005E0D51">
              <w:rPr>
                <w:rFonts w:ascii="Arial" w:hAnsi="Arial" w:cs="Arial"/>
                <w:color w:val="auto"/>
                <w:sz w:val="20"/>
                <w:szCs w:val="20"/>
              </w:rPr>
              <w:br/>
            </w:r>
            <w:r w:rsidRPr="00EB73B0">
              <w:rPr>
                <w:rFonts w:ascii="Arial" w:hAnsi="Arial" w:cs="Arial"/>
                <w:color w:val="auto"/>
                <w:sz w:val="20"/>
                <w:szCs w:val="20"/>
              </w:rPr>
              <w:t xml:space="preserve">i potencjałem uczestnika projektu oraz zdiagnozowanymi potrzebami właściwego lokalnego lub regionalnego rynku pracy. </w:t>
            </w:r>
          </w:p>
          <w:p w:rsidR="0025056A" w:rsidRPr="00EB73B0" w:rsidRDefault="0025056A" w:rsidP="00F63AC4">
            <w:pPr>
              <w:pStyle w:val="Default"/>
              <w:ind w:left="33"/>
              <w:jc w:val="both"/>
              <w:rPr>
                <w:rFonts w:ascii="Arial" w:hAnsi="Arial" w:cs="Arial"/>
                <w:color w:val="auto"/>
                <w:sz w:val="20"/>
                <w:szCs w:val="20"/>
              </w:rPr>
            </w:pPr>
            <w:r w:rsidRPr="00EB73B0">
              <w:rPr>
                <w:rFonts w:ascii="Arial" w:hAnsi="Arial" w:cs="Arial"/>
                <w:color w:val="auto"/>
                <w:sz w:val="20"/>
                <w:szCs w:val="20"/>
              </w:rPr>
              <w:t>Za szkolenia zawodowe odpowiadające potrzebom rynku pracy uznaje się szkolenia:</w:t>
            </w:r>
          </w:p>
          <w:p w:rsidR="0025056A" w:rsidRPr="00EB73B0" w:rsidRDefault="0025056A" w:rsidP="00F63AC4">
            <w:pPr>
              <w:pStyle w:val="Default"/>
              <w:numPr>
                <w:ilvl w:val="0"/>
                <w:numId w:val="27"/>
              </w:numPr>
              <w:jc w:val="both"/>
              <w:rPr>
                <w:rFonts w:ascii="Arial" w:hAnsi="Arial" w:cs="Arial"/>
                <w:color w:val="auto"/>
                <w:sz w:val="20"/>
                <w:szCs w:val="20"/>
              </w:rPr>
            </w:pPr>
            <w:r w:rsidRPr="00EB73B0">
              <w:rPr>
                <w:rFonts w:ascii="Arial" w:hAnsi="Arial" w:cs="Arial"/>
                <w:color w:val="auto"/>
                <w:sz w:val="20"/>
                <w:szCs w:val="20"/>
              </w:rPr>
              <w:t xml:space="preserve">prowadzące do zdobycia kwalifikacji lub kompetencji w zawodach wskazanych jako deficytowe w województwie kujawsko-pomorskim i/lub </w:t>
            </w:r>
            <w:r w:rsidR="005E0D51">
              <w:rPr>
                <w:rFonts w:ascii="Arial" w:hAnsi="Arial" w:cs="Arial"/>
                <w:color w:val="auto"/>
                <w:sz w:val="20"/>
                <w:szCs w:val="20"/>
              </w:rPr>
              <w:br/>
            </w:r>
            <w:r w:rsidRPr="00EB73B0">
              <w:rPr>
                <w:rFonts w:ascii="Arial" w:hAnsi="Arial" w:cs="Arial"/>
                <w:color w:val="auto"/>
                <w:sz w:val="20"/>
                <w:szCs w:val="20"/>
              </w:rPr>
              <w:t xml:space="preserve">w powiecie/powiatach, z których pochodzą uczestnicy projektu lub </w:t>
            </w:r>
            <w:r w:rsidR="005E0D51">
              <w:rPr>
                <w:rFonts w:ascii="Arial" w:hAnsi="Arial" w:cs="Arial"/>
                <w:color w:val="auto"/>
                <w:sz w:val="20"/>
                <w:szCs w:val="20"/>
              </w:rPr>
              <w:br/>
            </w:r>
            <w:r w:rsidRPr="00EB73B0">
              <w:rPr>
                <w:rFonts w:ascii="Arial" w:hAnsi="Arial" w:cs="Arial"/>
                <w:color w:val="auto"/>
                <w:sz w:val="20"/>
                <w:szCs w:val="20"/>
              </w:rPr>
              <w:t xml:space="preserve">w których planują podjąć zatrudnienie (w oparciu o dane wynikające </w:t>
            </w:r>
            <w:r w:rsidR="005E0D51">
              <w:rPr>
                <w:rFonts w:ascii="Arial" w:hAnsi="Arial" w:cs="Arial"/>
                <w:color w:val="auto"/>
                <w:sz w:val="20"/>
                <w:szCs w:val="20"/>
              </w:rPr>
              <w:br/>
            </w:r>
            <w:r w:rsidRPr="00EB73B0">
              <w:rPr>
                <w:rFonts w:ascii="Arial" w:hAnsi="Arial" w:cs="Arial"/>
                <w:color w:val="auto"/>
                <w:sz w:val="20"/>
                <w:szCs w:val="20"/>
              </w:rPr>
              <w:t xml:space="preserve">z dokumentu Barometr zawodów (najbardziej aktualnego na dzień składania wniosku o dofinansowanie). Raport podsumowujący badanie </w:t>
            </w:r>
            <w:r w:rsidR="005E0D51">
              <w:rPr>
                <w:rFonts w:ascii="Arial" w:hAnsi="Arial" w:cs="Arial"/>
                <w:color w:val="auto"/>
                <w:sz w:val="20"/>
                <w:szCs w:val="20"/>
              </w:rPr>
              <w:br/>
            </w:r>
            <w:r w:rsidRPr="00EB73B0">
              <w:rPr>
                <w:rFonts w:ascii="Arial" w:hAnsi="Arial" w:cs="Arial"/>
                <w:color w:val="auto"/>
                <w:sz w:val="20"/>
                <w:szCs w:val="20"/>
              </w:rPr>
              <w:t xml:space="preserve">w województwie kujawsko-pomorskim, barometrzawodow.pl); zgodność </w:t>
            </w:r>
            <w:r w:rsidR="005E0D51">
              <w:rPr>
                <w:rFonts w:ascii="Arial" w:hAnsi="Arial" w:cs="Arial"/>
                <w:color w:val="auto"/>
                <w:sz w:val="20"/>
                <w:szCs w:val="20"/>
              </w:rPr>
              <w:br/>
            </w:r>
            <w:r w:rsidRPr="00EB73B0">
              <w:rPr>
                <w:rFonts w:ascii="Arial" w:hAnsi="Arial" w:cs="Arial"/>
                <w:color w:val="auto"/>
                <w:sz w:val="20"/>
                <w:szCs w:val="20"/>
              </w:rPr>
              <w:t xml:space="preserve">z dokumentem Barometr… musi jednoznacznie wynikać z treści wniosku </w:t>
            </w:r>
            <w:r w:rsidR="005E0D51">
              <w:rPr>
                <w:rFonts w:ascii="Arial" w:hAnsi="Arial" w:cs="Arial"/>
                <w:color w:val="auto"/>
                <w:sz w:val="20"/>
                <w:szCs w:val="20"/>
              </w:rPr>
              <w:br/>
            </w:r>
            <w:r w:rsidRPr="00EB73B0">
              <w:rPr>
                <w:rFonts w:ascii="Arial" w:hAnsi="Arial" w:cs="Arial"/>
                <w:color w:val="auto"/>
                <w:sz w:val="20"/>
                <w:szCs w:val="20"/>
              </w:rPr>
              <w:t>o dofinansowanie;</w:t>
            </w:r>
          </w:p>
          <w:p w:rsidR="0025056A" w:rsidRPr="00EB73B0" w:rsidRDefault="0025056A" w:rsidP="00F63AC4">
            <w:pPr>
              <w:pStyle w:val="Default"/>
              <w:numPr>
                <w:ilvl w:val="0"/>
                <w:numId w:val="27"/>
              </w:numPr>
              <w:jc w:val="both"/>
              <w:rPr>
                <w:rFonts w:ascii="Arial" w:hAnsi="Arial" w:cs="Arial"/>
                <w:color w:val="auto"/>
                <w:sz w:val="20"/>
                <w:szCs w:val="20"/>
              </w:rPr>
            </w:pPr>
            <w:r w:rsidRPr="00EB73B0">
              <w:rPr>
                <w:rFonts w:ascii="Arial" w:hAnsi="Arial" w:cs="Arial"/>
                <w:color w:val="auto"/>
                <w:sz w:val="20"/>
                <w:szCs w:val="20"/>
              </w:rPr>
              <w:t xml:space="preserve">w przypadku szkoleń, które służą nabywaniu kwalifikacji lub kompetencji nieokreślonych jako deficytowe w ramach dokumentu Barometr zawodów (najbardziej aktualnego na dzień składania wniosku o dofinansowanie), są one potwierdzoną odpowiedzią na potrzeby konkretnych pracodawców </w:t>
            </w:r>
            <w:r w:rsidR="005E0D51">
              <w:rPr>
                <w:rFonts w:ascii="Arial" w:hAnsi="Arial" w:cs="Arial"/>
                <w:color w:val="auto"/>
                <w:sz w:val="20"/>
                <w:szCs w:val="20"/>
              </w:rPr>
              <w:br/>
            </w:r>
            <w:r w:rsidRPr="00EB73B0">
              <w:rPr>
                <w:rFonts w:ascii="Arial" w:hAnsi="Arial" w:cs="Arial"/>
                <w:color w:val="auto"/>
                <w:sz w:val="20"/>
                <w:szCs w:val="20"/>
              </w:rPr>
              <w:t>(w tej sytuacji wnioskodawca musi wyraźnie w treści wniosku wskazać, że posiada w chwili składania wniosku lub najpóźniej przed rozpoczęciem realizacji szkolenia będzie posiadać potwierdzenie takiego zapotrzebowania od konkretnych pracodawców, np. poprzez analizę ofert pracy zgłoszonych przez pracodawców).</w:t>
            </w:r>
            <w:r w:rsidR="00165025">
              <w:rPr>
                <w:rFonts w:ascii="Arial" w:hAnsi="Arial" w:cs="Arial"/>
                <w:color w:val="auto"/>
                <w:sz w:val="20"/>
                <w:szCs w:val="20"/>
              </w:rPr>
              <w:t>Jednocześnie należy mieć na uwadze, ze beneficjent nie może wymagać od uczestnika projektu potwierdzenia deklaracji zatrudnienia od pracodawcy. Udział w projekcie nie może być uzależniony od posiadania oferty pracy ani deklaracji zatrudnienia danej osoby od pracodawcy.</w:t>
            </w:r>
          </w:p>
          <w:p w:rsidR="0025056A" w:rsidRPr="00EB73B0" w:rsidRDefault="0025056A" w:rsidP="00F63AC4">
            <w:pPr>
              <w:pStyle w:val="Default"/>
              <w:ind w:left="33"/>
              <w:jc w:val="both"/>
              <w:rPr>
                <w:rFonts w:ascii="Arial" w:hAnsi="Arial" w:cs="Arial"/>
                <w:color w:val="auto"/>
                <w:sz w:val="20"/>
                <w:szCs w:val="20"/>
              </w:rPr>
            </w:pPr>
          </w:p>
          <w:p w:rsidR="00937A15" w:rsidRPr="00EB73B0" w:rsidRDefault="0025056A" w:rsidP="00F63AC4">
            <w:pPr>
              <w:jc w:val="both"/>
              <w:rPr>
                <w:rFonts w:ascii="Arial" w:hAnsi="Arial" w:cs="Arial"/>
                <w:sz w:val="20"/>
                <w:szCs w:val="20"/>
              </w:rPr>
            </w:pPr>
            <w:r w:rsidRPr="00EB73B0">
              <w:rPr>
                <w:rFonts w:ascii="Arial" w:hAnsi="Arial" w:cs="Arial"/>
                <w:i/>
                <w:sz w:val="20"/>
                <w:szCs w:val="20"/>
              </w:rPr>
              <w:t xml:space="preserve">Kryterium weryfikowane na podstawie treści </w:t>
            </w:r>
            <w:r w:rsidR="00E008DA" w:rsidRPr="00EB73B0">
              <w:rPr>
                <w:rFonts w:ascii="Arial" w:hAnsi="Arial" w:cs="Arial"/>
                <w:i/>
                <w:sz w:val="20"/>
                <w:szCs w:val="20"/>
              </w:rPr>
              <w:t>w</w:t>
            </w:r>
            <w:r w:rsidRPr="00EB73B0">
              <w:rPr>
                <w:rFonts w:ascii="Arial" w:hAnsi="Arial" w:cs="Arial"/>
                <w:i/>
                <w:sz w:val="20"/>
                <w:szCs w:val="20"/>
              </w:rPr>
              <w:t>n</w:t>
            </w:r>
            <w:r w:rsidR="00E05C25" w:rsidRPr="00EB73B0">
              <w:rPr>
                <w:rFonts w:ascii="Arial" w:hAnsi="Arial" w:cs="Arial"/>
                <w:i/>
                <w:sz w:val="20"/>
                <w:szCs w:val="20"/>
              </w:rPr>
              <w:t xml:space="preserve">iosku o dofinansowanie projektu </w:t>
            </w:r>
            <w:r w:rsidRPr="00EB73B0">
              <w:rPr>
                <w:rFonts w:ascii="Arial" w:hAnsi="Arial" w:cs="Arial"/>
                <w:i/>
                <w:sz w:val="20"/>
                <w:szCs w:val="20"/>
              </w:rPr>
              <w:t xml:space="preserve">PO WER. </w:t>
            </w:r>
          </w:p>
        </w:tc>
      </w:tr>
      <w:tr w:rsidR="00761791" w:rsidRPr="00EB73B0" w:rsidTr="009720A4">
        <w:tc>
          <w:tcPr>
            <w:tcW w:w="8754" w:type="dxa"/>
            <w:gridSpan w:val="2"/>
            <w:vAlign w:val="center"/>
          </w:tcPr>
          <w:p w:rsidR="00761791" w:rsidRPr="00EB73B0" w:rsidRDefault="00761791" w:rsidP="009720A4">
            <w:pPr>
              <w:pStyle w:val="Akapitzlist"/>
              <w:numPr>
                <w:ilvl w:val="0"/>
                <w:numId w:val="28"/>
              </w:numPr>
              <w:ind w:left="324" w:hanging="324"/>
              <w:jc w:val="both"/>
              <w:rPr>
                <w:rFonts w:ascii="Arial" w:hAnsi="Arial" w:cs="Arial"/>
                <w:sz w:val="20"/>
                <w:szCs w:val="20"/>
              </w:rPr>
            </w:pPr>
            <w:r w:rsidRPr="00EB73B0">
              <w:rPr>
                <w:rFonts w:ascii="Arial" w:hAnsi="Arial" w:cs="Arial"/>
                <w:sz w:val="20"/>
                <w:szCs w:val="20"/>
              </w:rPr>
              <w:t xml:space="preserve">Beneficjent zapewnia możliwość skorzystania ze wsparcia byłym uczestnikom projektów </w:t>
            </w:r>
            <w:r w:rsidR="005E0D51">
              <w:rPr>
                <w:rFonts w:ascii="Arial" w:hAnsi="Arial" w:cs="Arial"/>
                <w:sz w:val="20"/>
                <w:szCs w:val="20"/>
              </w:rPr>
              <w:br/>
            </w:r>
            <w:r w:rsidRPr="00EB73B0">
              <w:rPr>
                <w:rFonts w:ascii="Arial" w:hAnsi="Arial" w:cs="Arial"/>
                <w:sz w:val="20"/>
                <w:szCs w:val="20"/>
              </w:rPr>
              <w:t xml:space="preserve">z zakresu włączenia społecznego realizowanych w ramach celu tematycznego 9 w RPO oraz współpracuje w tym zakresie z działającymi na obszarze realizacji </w:t>
            </w:r>
            <w:r w:rsidRPr="007B46B8">
              <w:rPr>
                <w:rFonts w:ascii="Arial" w:hAnsi="Arial" w:cs="Arial"/>
                <w:sz w:val="20"/>
                <w:szCs w:val="20"/>
              </w:rPr>
              <w:t xml:space="preserve">projektu </w:t>
            </w:r>
            <w:r w:rsidR="007B46B8" w:rsidRPr="007B46B8">
              <w:rPr>
                <w:rFonts w:ascii="Arial" w:hAnsi="Arial" w:cs="Arial"/>
                <w:sz w:val="20"/>
                <w:szCs w:val="20"/>
              </w:rPr>
              <w:t>z </w:t>
            </w:r>
            <w:r w:rsidRPr="007B46B8">
              <w:rPr>
                <w:rFonts w:ascii="Arial" w:hAnsi="Arial" w:cs="Arial"/>
                <w:sz w:val="20"/>
                <w:szCs w:val="20"/>
              </w:rPr>
              <w:t>instytucjami pomocy i integracji społecznej.</w:t>
            </w:r>
          </w:p>
        </w:tc>
      </w:tr>
      <w:tr w:rsidR="0025056A" w:rsidRPr="00EB73B0" w:rsidTr="009720A4">
        <w:tc>
          <w:tcPr>
            <w:tcW w:w="1370" w:type="dxa"/>
            <w:tcBorders>
              <w:bottom w:val="single" w:sz="4" w:space="0" w:color="auto"/>
            </w:tcBorders>
            <w:vAlign w:val="center"/>
          </w:tcPr>
          <w:p w:rsidR="00761791" w:rsidRPr="00EB73B0" w:rsidRDefault="00CB2936" w:rsidP="00F63AC4">
            <w:pPr>
              <w:jc w:val="both"/>
              <w:rPr>
                <w:rFonts w:ascii="Arial" w:hAnsi="Arial" w:cs="Arial"/>
                <w:sz w:val="20"/>
                <w:szCs w:val="20"/>
              </w:rPr>
            </w:pPr>
            <w:r w:rsidRPr="00EB73B0">
              <w:rPr>
                <w:rFonts w:ascii="Arial" w:hAnsi="Arial" w:cs="Arial"/>
                <w:sz w:val="20"/>
                <w:szCs w:val="20"/>
              </w:rPr>
              <w:t>Uzasadnienie</w:t>
            </w:r>
            <w:r w:rsidR="00761791" w:rsidRPr="00EB73B0">
              <w:rPr>
                <w:rFonts w:ascii="Arial" w:hAnsi="Arial" w:cs="Arial"/>
                <w:sz w:val="20"/>
                <w:szCs w:val="20"/>
              </w:rPr>
              <w:t>:</w:t>
            </w:r>
          </w:p>
        </w:tc>
        <w:tc>
          <w:tcPr>
            <w:tcW w:w="7384" w:type="dxa"/>
            <w:tcBorders>
              <w:bottom w:val="single" w:sz="4" w:space="0" w:color="auto"/>
            </w:tcBorders>
            <w:vAlign w:val="center"/>
          </w:tcPr>
          <w:tbl>
            <w:tblPr>
              <w:tblW w:w="0" w:type="auto"/>
              <w:tblBorders>
                <w:top w:val="nil"/>
                <w:left w:val="nil"/>
                <w:bottom w:val="nil"/>
                <w:right w:val="nil"/>
              </w:tblBorders>
              <w:tblCellMar>
                <w:left w:w="28" w:type="dxa"/>
              </w:tblCellMar>
              <w:tblLook w:val="0000" w:firstRow="0" w:lastRow="0" w:firstColumn="0" w:lastColumn="0" w:noHBand="0" w:noVBand="0"/>
            </w:tblPr>
            <w:tblGrid>
              <w:gridCol w:w="6828"/>
            </w:tblGrid>
            <w:tr w:rsidR="00165025" w:rsidRPr="00165025" w:rsidTr="00095615">
              <w:trPr>
                <w:trHeight w:val="2128"/>
              </w:trPr>
              <w:tc>
                <w:tcPr>
                  <w:tcW w:w="0" w:type="auto"/>
                </w:tcPr>
                <w:p w:rsidR="00165025" w:rsidRPr="00165025" w:rsidRDefault="00165025" w:rsidP="00095615">
                  <w:pPr>
                    <w:autoSpaceDE w:val="0"/>
                    <w:autoSpaceDN w:val="0"/>
                    <w:adjustRightInd w:val="0"/>
                    <w:spacing w:after="0" w:line="240" w:lineRule="auto"/>
                    <w:jc w:val="both"/>
                    <w:rPr>
                      <w:rFonts w:ascii="Arial" w:hAnsi="Arial" w:cs="Arial"/>
                      <w:color w:val="000000"/>
                      <w:sz w:val="20"/>
                      <w:szCs w:val="20"/>
                    </w:rPr>
                  </w:pPr>
                  <w:r w:rsidRPr="00165025">
                    <w:rPr>
                      <w:rFonts w:ascii="Arial" w:hAnsi="Arial" w:cs="Arial"/>
                      <w:color w:val="000000"/>
                      <w:sz w:val="20"/>
                      <w:szCs w:val="20"/>
                    </w:rPr>
                    <w:t xml:space="preserve">Konieczność zapewnienia możliwości skorzystania ze wsparcia byłym uczestnikom projektów realizowanych w celu tematycznym 9 wynika z obowiązujących </w:t>
                  </w:r>
                  <w:r w:rsidRPr="00165025">
                    <w:rPr>
                      <w:rFonts w:ascii="Arial" w:hAnsi="Arial" w:cs="Arial"/>
                      <w:i/>
                      <w:iCs/>
                      <w:color w:val="000000"/>
                      <w:sz w:val="20"/>
                      <w:szCs w:val="20"/>
                    </w:rPr>
                    <w:t xml:space="preserve">Wytycznych w zakresie realizacji przedsięwzięć z udziałem środków Europejskiego Funduszu Społecznego w obszarze rynku pracy na lata 2014-2020. </w:t>
                  </w:r>
                </w:p>
                <w:p w:rsidR="00165025" w:rsidRDefault="00165025" w:rsidP="00095615">
                  <w:pPr>
                    <w:autoSpaceDE w:val="0"/>
                    <w:autoSpaceDN w:val="0"/>
                    <w:adjustRightInd w:val="0"/>
                    <w:spacing w:after="0" w:line="240" w:lineRule="auto"/>
                    <w:jc w:val="both"/>
                    <w:rPr>
                      <w:rFonts w:ascii="Arial" w:hAnsi="Arial" w:cs="Arial"/>
                      <w:color w:val="000000"/>
                      <w:sz w:val="20"/>
                      <w:szCs w:val="20"/>
                    </w:rPr>
                  </w:pPr>
                  <w:r w:rsidRPr="00165025">
                    <w:rPr>
                      <w:rFonts w:ascii="Arial" w:hAnsi="Arial" w:cs="Arial"/>
                      <w:color w:val="000000"/>
                      <w:sz w:val="20"/>
                      <w:szCs w:val="20"/>
                    </w:rPr>
                    <w:t xml:space="preserve">Celem zapewnienia możliwości skorzystania ze wsparcia byłym uczestnikom projektów z zakresu włączenia społecznego w ramach CT 9 w RPO beneficjent powinien podjąć współpracę z beneficjentami projektów CT9 m.in. poprzez poinformowanie o realizacji projektu PO WER instytucji pomocy i integracji społecznej funkcjonujących na terenie realizacji projektu (jeśli projekt realizowany na terenie gminy/gmin - na terenie powiatu/powiatów, w których znajdują się gminy), zamieszczenie informacji o realizacji projektu na swojej stronie internetowej, spotkania formalne lub nieformalne z instytucjami realizującymi wsparcie, itp. </w:t>
                  </w:r>
                </w:p>
                <w:p w:rsidR="00095615" w:rsidRPr="00165025" w:rsidRDefault="00095615" w:rsidP="00095615">
                  <w:pPr>
                    <w:autoSpaceDE w:val="0"/>
                    <w:autoSpaceDN w:val="0"/>
                    <w:adjustRightInd w:val="0"/>
                    <w:spacing w:after="0" w:line="240" w:lineRule="auto"/>
                    <w:jc w:val="both"/>
                    <w:rPr>
                      <w:rFonts w:ascii="Arial" w:hAnsi="Arial" w:cs="Arial"/>
                      <w:color w:val="000000"/>
                      <w:sz w:val="20"/>
                      <w:szCs w:val="20"/>
                    </w:rPr>
                  </w:pPr>
                </w:p>
                <w:p w:rsidR="00095615" w:rsidRDefault="00165025" w:rsidP="00095615">
                  <w:pPr>
                    <w:autoSpaceDE w:val="0"/>
                    <w:autoSpaceDN w:val="0"/>
                    <w:adjustRightInd w:val="0"/>
                    <w:spacing w:after="0" w:line="240" w:lineRule="auto"/>
                    <w:jc w:val="both"/>
                    <w:rPr>
                      <w:rFonts w:ascii="Arial" w:hAnsi="Arial" w:cs="Arial"/>
                      <w:color w:val="000000"/>
                      <w:sz w:val="20"/>
                      <w:szCs w:val="20"/>
                    </w:rPr>
                  </w:pPr>
                  <w:r w:rsidRPr="00165025">
                    <w:rPr>
                      <w:rFonts w:ascii="Arial" w:hAnsi="Arial" w:cs="Arial"/>
                      <w:color w:val="000000"/>
                      <w:sz w:val="20"/>
                      <w:szCs w:val="20"/>
                    </w:rPr>
                    <w:t xml:space="preserve">Sposób spełnienia tego kryterium (zakres współpracy) powinien być opisany we wniosku o dofinansowanie. </w:t>
                  </w:r>
                </w:p>
                <w:p w:rsidR="00095615" w:rsidRDefault="00095615" w:rsidP="00095615">
                  <w:pPr>
                    <w:autoSpaceDE w:val="0"/>
                    <w:autoSpaceDN w:val="0"/>
                    <w:adjustRightInd w:val="0"/>
                    <w:spacing w:after="0" w:line="240" w:lineRule="auto"/>
                    <w:rPr>
                      <w:rFonts w:ascii="Arial" w:hAnsi="Arial" w:cs="Arial"/>
                      <w:i/>
                      <w:iCs/>
                      <w:color w:val="000000"/>
                      <w:sz w:val="20"/>
                      <w:szCs w:val="20"/>
                    </w:rPr>
                  </w:pPr>
                </w:p>
                <w:p w:rsidR="00165025" w:rsidRPr="00165025" w:rsidRDefault="00095615" w:rsidP="00095615">
                  <w:pPr>
                    <w:autoSpaceDE w:val="0"/>
                    <w:autoSpaceDN w:val="0"/>
                    <w:adjustRightInd w:val="0"/>
                    <w:spacing w:after="0" w:line="240" w:lineRule="auto"/>
                    <w:jc w:val="both"/>
                    <w:rPr>
                      <w:rFonts w:ascii="Arial" w:hAnsi="Arial" w:cs="Arial"/>
                      <w:color w:val="000000"/>
                      <w:sz w:val="20"/>
                      <w:szCs w:val="20"/>
                    </w:rPr>
                  </w:pPr>
                  <w:r w:rsidRPr="00EB73B0">
                    <w:rPr>
                      <w:rFonts w:ascii="Arial" w:hAnsi="Arial" w:cs="Arial"/>
                      <w:i/>
                      <w:sz w:val="20"/>
                      <w:szCs w:val="20"/>
                    </w:rPr>
                    <w:t>Kryterium weryfikowane na podstawie treści wniosku o dofinansowanie projektu PO WER.</w:t>
                  </w:r>
                </w:p>
              </w:tc>
            </w:tr>
          </w:tbl>
          <w:p w:rsidR="0025056A" w:rsidRPr="00EB73B0" w:rsidRDefault="0025056A" w:rsidP="00F63AC4">
            <w:pPr>
              <w:jc w:val="both"/>
              <w:rPr>
                <w:rFonts w:ascii="Arial" w:hAnsi="Arial" w:cs="Arial"/>
                <w:sz w:val="20"/>
                <w:szCs w:val="20"/>
              </w:rPr>
            </w:pPr>
          </w:p>
        </w:tc>
      </w:tr>
      <w:tr w:rsidR="00761791" w:rsidRPr="00EB73B0" w:rsidTr="009720A4">
        <w:tc>
          <w:tcPr>
            <w:tcW w:w="8754" w:type="dxa"/>
            <w:gridSpan w:val="2"/>
            <w:tcBorders>
              <w:bottom w:val="single" w:sz="4" w:space="0" w:color="auto"/>
            </w:tcBorders>
            <w:shd w:val="clear" w:color="auto" w:fill="DBE5F1" w:themeFill="accent1" w:themeFillTint="33"/>
            <w:vAlign w:val="center"/>
          </w:tcPr>
          <w:p w:rsidR="00761791" w:rsidRPr="003B6D06" w:rsidRDefault="00CB2936" w:rsidP="00F63AC4">
            <w:pPr>
              <w:jc w:val="both"/>
              <w:rPr>
                <w:rFonts w:ascii="Arial" w:hAnsi="Arial" w:cs="Arial"/>
                <w:b/>
                <w:sz w:val="20"/>
                <w:szCs w:val="20"/>
              </w:rPr>
            </w:pPr>
            <w:r w:rsidRPr="003B6D06">
              <w:rPr>
                <w:rFonts w:ascii="Arial" w:hAnsi="Arial" w:cs="Arial"/>
                <w:b/>
                <w:sz w:val="20"/>
                <w:szCs w:val="20"/>
              </w:rPr>
              <w:t>Kryteria horyzontalne</w:t>
            </w:r>
          </w:p>
        </w:tc>
      </w:tr>
      <w:tr w:rsidR="00711529" w:rsidRPr="00EB73B0" w:rsidTr="009720A4">
        <w:tc>
          <w:tcPr>
            <w:tcW w:w="8754" w:type="dxa"/>
            <w:gridSpan w:val="2"/>
            <w:tcBorders>
              <w:bottom w:val="dotted" w:sz="4" w:space="0" w:color="auto"/>
            </w:tcBorders>
            <w:vAlign w:val="center"/>
          </w:tcPr>
          <w:p w:rsidR="00711529" w:rsidRPr="00EB73B0" w:rsidRDefault="00711529" w:rsidP="009720A4">
            <w:pPr>
              <w:pStyle w:val="Akapitzlist"/>
              <w:numPr>
                <w:ilvl w:val="0"/>
                <w:numId w:val="29"/>
              </w:numPr>
              <w:ind w:left="324" w:hanging="284"/>
              <w:jc w:val="both"/>
              <w:rPr>
                <w:rFonts w:ascii="Arial" w:hAnsi="Arial" w:cs="Arial"/>
                <w:sz w:val="20"/>
                <w:szCs w:val="20"/>
              </w:rPr>
            </w:pPr>
            <w:r w:rsidRPr="00EB73B0">
              <w:rPr>
                <w:rFonts w:ascii="Arial" w:hAnsi="Arial" w:cs="Arial"/>
                <w:sz w:val="20"/>
                <w:szCs w:val="20"/>
              </w:rPr>
              <w:t>W trakcie oceny nie stwierdzono niezgodności z prawodawstwem krajowym w zakresie odnoszącym się do sposobu</w:t>
            </w:r>
            <w:r w:rsidR="00D41818">
              <w:rPr>
                <w:rFonts w:ascii="Arial" w:hAnsi="Arial" w:cs="Arial"/>
                <w:sz w:val="20"/>
                <w:szCs w:val="20"/>
              </w:rPr>
              <w:t xml:space="preserve"> realizacji i </w:t>
            </w:r>
            <w:r w:rsidR="00D41818" w:rsidRPr="007B46B8">
              <w:rPr>
                <w:rFonts w:ascii="Arial" w:hAnsi="Arial" w:cs="Arial"/>
                <w:sz w:val="20"/>
                <w:szCs w:val="20"/>
              </w:rPr>
              <w:t xml:space="preserve">zakresu </w:t>
            </w:r>
            <w:r w:rsidR="007B46B8" w:rsidRPr="007B46B8">
              <w:rPr>
                <w:rFonts w:ascii="Arial" w:hAnsi="Arial" w:cs="Arial"/>
                <w:sz w:val="20"/>
                <w:szCs w:val="20"/>
              </w:rPr>
              <w:t xml:space="preserve">projektu i </w:t>
            </w:r>
            <w:r w:rsidRPr="007B46B8">
              <w:rPr>
                <w:rFonts w:ascii="Arial" w:hAnsi="Arial" w:cs="Arial"/>
                <w:sz w:val="20"/>
                <w:szCs w:val="20"/>
              </w:rPr>
              <w:t>wnioskodawcy.</w:t>
            </w:r>
          </w:p>
        </w:tc>
      </w:tr>
      <w:tr w:rsidR="00711529" w:rsidRPr="00EB73B0" w:rsidTr="009720A4">
        <w:tc>
          <w:tcPr>
            <w:tcW w:w="8754" w:type="dxa"/>
            <w:gridSpan w:val="2"/>
            <w:tcBorders>
              <w:top w:val="dotted" w:sz="4" w:space="0" w:color="auto"/>
              <w:bottom w:val="dotted" w:sz="4" w:space="0" w:color="auto"/>
            </w:tcBorders>
            <w:vAlign w:val="center"/>
          </w:tcPr>
          <w:p w:rsidR="00711529" w:rsidRPr="00EB73B0" w:rsidRDefault="00711529" w:rsidP="009720A4">
            <w:pPr>
              <w:pStyle w:val="Akapitzlist"/>
              <w:numPr>
                <w:ilvl w:val="0"/>
                <w:numId w:val="29"/>
              </w:numPr>
              <w:ind w:left="324" w:hanging="284"/>
              <w:jc w:val="both"/>
              <w:rPr>
                <w:rFonts w:ascii="Arial" w:hAnsi="Arial" w:cs="Arial"/>
                <w:sz w:val="20"/>
                <w:szCs w:val="20"/>
              </w:rPr>
            </w:pPr>
            <w:r w:rsidRPr="00EB73B0">
              <w:rPr>
                <w:rFonts w:ascii="Arial" w:hAnsi="Arial" w:cs="Arial"/>
                <w:sz w:val="20"/>
                <w:szCs w:val="20"/>
              </w:rPr>
              <w:t>Czy projekt jest zgodny z zasadą równości szans kobiet i mężczyzn (na podstawie standardu minimum)?</w:t>
            </w:r>
          </w:p>
        </w:tc>
      </w:tr>
      <w:tr w:rsidR="00711529" w:rsidRPr="00EB73B0" w:rsidTr="009720A4">
        <w:tc>
          <w:tcPr>
            <w:tcW w:w="8754" w:type="dxa"/>
            <w:gridSpan w:val="2"/>
            <w:tcBorders>
              <w:top w:val="dotted" w:sz="4" w:space="0" w:color="auto"/>
              <w:bottom w:val="dotted" w:sz="4" w:space="0" w:color="auto"/>
            </w:tcBorders>
            <w:vAlign w:val="center"/>
          </w:tcPr>
          <w:p w:rsidR="00711529" w:rsidRPr="00EB73B0" w:rsidRDefault="00711529" w:rsidP="009720A4">
            <w:pPr>
              <w:pStyle w:val="Akapitzlist"/>
              <w:numPr>
                <w:ilvl w:val="0"/>
                <w:numId w:val="29"/>
              </w:numPr>
              <w:ind w:left="324" w:hanging="284"/>
              <w:jc w:val="both"/>
              <w:rPr>
                <w:rFonts w:ascii="Arial" w:hAnsi="Arial" w:cs="Arial"/>
                <w:sz w:val="20"/>
                <w:szCs w:val="20"/>
              </w:rPr>
            </w:pPr>
            <w:r w:rsidRPr="00EB73B0">
              <w:rPr>
                <w:rFonts w:ascii="Arial" w:hAnsi="Arial" w:cs="Arial"/>
                <w:sz w:val="20"/>
                <w:szCs w:val="20"/>
              </w:rPr>
              <w:t xml:space="preserve">Czy projekt ma pozytywny wpływ na zasadę równości szans i niedyskryminacji, w tym dostępności dla osób z niepełnosprawnościami. Przez pozytywny wpływ należy rozumieć zapewnienie dostępności do oferowanego w projekcie wsparcia dla wszystkich jego uczestników oraz zapewnienie dostępności wszystkich produktów projektu (które nie zostały uznane za neutralne) dla wszystkich ich użytkowników, zgodnie ze standardami dostępności, stanowiącymi załącznik do </w:t>
            </w:r>
            <w:r w:rsidRPr="00EB73B0">
              <w:rPr>
                <w:rFonts w:ascii="Arial" w:hAnsi="Arial" w:cs="Arial"/>
                <w:i/>
                <w:sz w:val="20"/>
                <w:szCs w:val="20"/>
              </w:rPr>
              <w:t xml:space="preserve">Wytycznych w zakresie realizacji równości szans </w:t>
            </w:r>
            <w:r w:rsidR="005E0D51">
              <w:rPr>
                <w:rFonts w:ascii="Arial" w:hAnsi="Arial" w:cs="Arial"/>
                <w:i/>
                <w:sz w:val="20"/>
                <w:szCs w:val="20"/>
              </w:rPr>
              <w:br/>
            </w:r>
            <w:r w:rsidRPr="00EB73B0">
              <w:rPr>
                <w:rFonts w:ascii="Arial" w:hAnsi="Arial" w:cs="Arial"/>
                <w:i/>
                <w:sz w:val="20"/>
                <w:szCs w:val="20"/>
              </w:rPr>
              <w:t>i niedyskryminacji, w tym dostępności dla osób z niepełnosprawnościami oraz zasady równości szans kobiet i mężczyzn w ramach funduszy unijnych na lata 2014-2020</w:t>
            </w:r>
            <w:r w:rsidRPr="00EB73B0">
              <w:rPr>
                <w:rFonts w:ascii="Arial" w:hAnsi="Arial" w:cs="Arial"/>
                <w:sz w:val="20"/>
                <w:szCs w:val="20"/>
              </w:rPr>
              <w:t>?</w:t>
            </w:r>
          </w:p>
        </w:tc>
      </w:tr>
      <w:tr w:rsidR="00711529" w:rsidRPr="00EB73B0" w:rsidTr="009720A4">
        <w:tc>
          <w:tcPr>
            <w:tcW w:w="8754" w:type="dxa"/>
            <w:gridSpan w:val="2"/>
            <w:tcBorders>
              <w:top w:val="dotted" w:sz="4" w:space="0" w:color="auto"/>
              <w:bottom w:val="single" w:sz="4" w:space="0" w:color="auto"/>
            </w:tcBorders>
            <w:vAlign w:val="center"/>
          </w:tcPr>
          <w:p w:rsidR="00711529" w:rsidRPr="00EB73B0" w:rsidRDefault="00711529" w:rsidP="009720A4">
            <w:pPr>
              <w:pStyle w:val="Akapitzlist"/>
              <w:numPr>
                <w:ilvl w:val="0"/>
                <w:numId w:val="29"/>
              </w:numPr>
              <w:ind w:left="324" w:hanging="284"/>
              <w:jc w:val="both"/>
              <w:rPr>
                <w:rFonts w:ascii="Arial" w:hAnsi="Arial" w:cs="Arial"/>
                <w:sz w:val="20"/>
                <w:szCs w:val="20"/>
              </w:rPr>
            </w:pPr>
            <w:r w:rsidRPr="00EB73B0">
              <w:rPr>
                <w:rFonts w:ascii="Arial" w:hAnsi="Arial" w:cs="Arial"/>
                <w:sz w:val="20"/>
                <w:szCs w:val="20"/>
              </w:rPr>
              <w:t>Czy projekt jest zgodny z zasadą zrównoważonego rozwoju?</w:t>
            </w:r>
          </w:p>
        </w:tc>
      </w:tr>
      <w:tr w:rsidR="00761FC7" w:rsidRPr="00EB73B0" w:rsidTr="009720A4">
        <w:tc>
          <w:tcPr>
            <w:tcW w:w="8754" w:type="dxa"/>
            <w:gridSpan w:val="2"/>
            <w:tcBorders>
              <w:bottom w:val="single" w:sz="4" w:space="0" w:color="auto"/>
            </w:tcBorders>
            <w:shd w:val="clear" w:color="auto" w:fill="DBE5F1" w:themeFill="accent1" w:themeFillTint="33"/>
            <w:vAlign w:val="center"/>
          </w:tcPr>
          <w:p w:rsidR="00761FC7" w:rsidRPr="003B6D06" w:rsidRDefault="00761FC7" w:rsidP="00F63AC4">
            <w:pPr>
              <w:jc w:val="both"/>
              <w:rPr>
                <w:rFonts w:ascii="Arial" w:hAnsi="Arial" w:cs="Arial"/>
                <w:b/>
                <w:sz w:val="20"/>
                <w:szCs w:val="20"/>
              </w:rPr>
            </w:pPr>
            <w:r w:rsidRPr="003B6D06">
              <w:rPr>
                <w:rFonts w:ascii="Arial" w:hAnsi="Arial" w:cs="Arial"/>
                <w:b/>
                <w:sz w:val="20"/>
                <w:szCs w:val="20"/>
              </w:rPr>
              <w:t>Kryteria merytoryczne</w:t>
            </w:r>
          </w:p>
        </w:tc>
      </w:tr>
      <w:tr w:rsidR="00711529" w:rsidRPr="00EB73B0" w:rsidTr="009720A4">
        <w:tc>
          <w:tcPr>
            <w:tcW w:w="8754" w:type="dxa"/>
            <w:gridSpan w:val="2"/>
            <w:tcBorders>
              <w:bottom w:val="dotted" w:sz="4" w:space="0" w:color="auto"/>
            </w:tcBorders>
            <w:vAlign w:val="center"/>
          </w:tcPr>
          <w:p w:rsidR="00711529" w:rsidRPr="00EB73B0" w:rsidRDefault="00711529" w:rsidP="009720A4">
            <w:pPr>
              <w:pStyle w:val="Akapitzlist"/>
              <w:numPr>
                <w:ilvl w:val="0"/>
                <w:numId w:val="30"/>
              </w:numPr>
              <w:ind w:left="324" w:hanging="284"/>
              <w:jc w:val="both"/>
              <w:rPr>
                <w:rFonts w:ascii="Arial" w:hAnsi="Arial" w:cs="Arial"/>
                <w:sz w:val="20"/>
                <w:szCs w:val="20"/>
              </w:rPr>
            </w:pPr>
            <w:r w:rsidRPr="00EB73B0">
              <w:rPr>
                <w:rFonts w:ascii="Arial" w:hAnsi="Arial" w:cs="Arial"/>
                <w:sz w:val="20"/>
                <w:szCs w:val="20"/>
              </w:rPr>
              <w:t>Adekwatność doboru grupy docelowej do właściwego celu szczegółowego</w:t>
            </w:r>
            <w:r w:rsidR="007B46B8">
              <w:rPr>
                <w:rFonts w:ascii="Arial" w:hAnsi="Arial" w:cs="Arial"/>
                <w:sz w:val="20"/>
                <w:szCs w:val="20"/>
              </w:rPr>
              <w:t xml:space="preserve"> PO WER oraz jakość diagnozy specyfiki tej grupy</w:t>
            </w:r>
          </w:p>
        </w:tc>
      </w:tr>
      <w:tr w:rsidR="00711529" w:rsidRPr="00EB73B0" w:rsidTr="009720A4">
        <w:tc>
          <w:tcPr>
            <w:tcW w:w="8754" w:type="dxa"/>
            <w:gridSpan w:val="2"/>
            <w:tcBorders>
              <w:top w:val="dotted" w:sz="4" w:space="0" w:color="auto"/>
              <w:bottom w:val="dotted" w:sz="4" w:space="0" w:color="auto"/>
            </w:tcBorders>
            <w:vAlign w:val="center"/>
          </w:tcPr>
          <w:p w:rsidR="00711529" w:rsidRPr="00EB73B0" w:rsidRDefault="00711529" w:rsidP="009720A4">
            <w:pPr>
              <w:pStyle w:val="Akapitzlist"/>
              <w:numPr>
                <w:ilvl w:val="0"/>
                <w:numId w:val="30"/>
              </w:numPr>
              <w:ind w:left="324" w:hanging="284"/>
              <w:jc w:val="both"/>
              <w:rPr>
                <w:rFonts w:ascii="Arial" w:hAnsi="Arial" w:cs="Arial"/>
                <w:sz w:val="20"/>
                <w:szCs w:val="20"/>
              </w:rPr>
            </w:pPr>
            <w:r w:rsidRPr="00EB73B0">
              <w:rPr>
                <w:rFonts w:ascii="Arial" w:hAnsi="Arial" w:cs="Arial"/>
                <w:sz w:val="20"/>
                <w:szCs w:val="20"/>
              </w:rPr>
              <w:t>Trafność doboru i spójność zadań przewidzianych do realizacji w ramach projektu</w:t>
            </w:r>
          </w:p>
        </w:tc>
      </w:tr>
      <w:tr w:rsidR="00711529" w:rsidRPr="00EB73B0" w:rsidTr="009720A4">
        <w:tc>
          <w:tcPr>
            <w:tcW w:w="8754" w:type="dxa"/>
            <w:gridSpan w:val="2"/>
            <w:tcBorders>
              <w:top w:val="dotted" w:sz="4" w:space="0" w:color="auto"/>
            </w:tcBorders>
            <w:vAlign w:val="center"/>
          </w:tcPr>
          <w:p w:rsidR="00711529" w:rsidRPr="00EB73B0" w:rsidRDefault="00711529" w:rsidP="009720A4">
            <w:pPr>
              <w:pStyle w:val="Akapitzlist"/>
              <w:numPr>
                <w:ilvl w:val="0"/>
                <w:numId w:val="30"/>
              </w:numPr>
              <w:ind w:left="324" w:hanging="284"/>
              <w:jc w:val="both"/>
              <w:rPr>
                <w:rFonts w:ascii="Arial" w:hAnsi="Arial" w:cs="Arial"/>
                <w:sz w:val="20"/>
                <w:szCs w:val="20"/>
              </w:rPr>
            </w:pPr>
            <w:r w:rsidRPr="00EB73B0">
              <w:rPr>
                <w:rFonts w:ascii="Arial" w:hAnsi="Arial" w:cs="Arial"/>
                <w:sz w:val="20"/>
                <w:szCs w:val="20"/>
              </w:rPr>
              <w:t>Prawidłowość budżetu</w:t>
            </w:r>
            <w:r w:rsidR="007B46B8">
              <w:rPr>
                <w:rFonts w:ascii="Arial" w:hAnsi="Arial" w:cs="Arial"/>
                <w:sz w:val="20"/>
                <w:szCs w:val="20"/>
              </w:rPr>
              <w:t xml:space="preserve"> projektu</w:t>
            </w:r>
          </w:p>
        </w:tc>
      </w:tr>
    </w:tbl>
    <w:p w:rsidR="00BD6239" w:rsidRPr="00EB73B0" w:rsidRDefault="00BD6239" w:rsidP="00F63AC4">
      <w:pPr>
        <w:spacing w:after="0" w:line="240" w:lineRule="auto"/>
        <w:jc w:val="both"/>
        <w:rPr>
          <w:rFonts w:ascii="Arial" w:hAnsi="Arial" w:cs="Arial"/>
          <w:sz w:val="20"/>
          <w:szCs w:val="20"/>
        </w:rPr>
      </w:pPr>
    </w:p>
    <w:p w:rsidR="00E05C25" w:rsidRPr="00EB73B0" w:rsidRDefault="00E05C25" w:rsidP="004678FA">
      <w:pPr>
        <w:pStyle w:val="Akapitzlist"/>
        <w:numPr>
          <w:ilvl w:val="0"/>
          <w:numId w:val="30"/>
        </w:numPr>
        <w:spacing w:after="0" w:line="240" w:lineRule="auto"/>
        <w:jc w:val="both"/>
        <w:rPr>
          <w:rFonts w:ascii="Arial" w:hAnsi="Arial" w:cs="Arial"/>
          <w:b/>
          <w:sz w:val="20"/>
          <w:szCs w:val="20"/>
        </w:rPr>
      </w:pPr>
      <w:r w:rsidRPr="00EB73B0">
        <w:rPr>
          <w:rFonts w:ascii="Arial" w:hAnsi="Arial" w:cs="Arial"/>
          <w:b/>
          <w:sz w:val="20"/>
          <w:szCs w:val="20"/>
        </w:rPr>
        <w:t>Orientacyjny termin oceny projektu</w:t>
      </w:r>
    </w:p>
    <w:p w:rsidR="00E05C25" w:rsidRPr="00EB73B0" w:rsidRDefault="00E05C25" w:rsidP="00F63AC4">
      <w:pPr>
        <w:pStyle w:val="Akapitzlist"/>
        <w:spacing w:after="0" w:line="240" w:lineRule="auto"/>
        <w:ind w:left="1440"/>
        <w:jc w:val="both"/>
        <w:rPr>
          <w:rFonts w:ascii="Arial" w:hAnsi="Arial" w:cs="Arial"/>
          <w:sz w:val="20"/>
          <w:szCs w:val="20"/>
          <w:highlight w:val="yellow"/>
        </w:rPr>
      </w:pPr>
    </w:p>
    <w:p w:rsidR="00E05C25" w:rsidRPr="00EB73B0" w:rsidRDefault="00BD6239" w:rsidP="009720A4">
      <w:pPr>
        <w:spacing w:after="0" w:line="240" w:lineRule="auto"/>
        <w:ind w:left="284"/>
        <w:jc w:val="both"/>
        <w:rPr>
          <w:rFonts w:ascii="Arial" w:hAnsi="Arial" w:cs="Arial"/>
          <w:sz w:val="20"/>
          <w:szCs w:val="20"/>
        </w:rPr>
      </w:pPr>
      <w:r w:rsidRPr="00EB73B0">
        <w:rPr>
          <w:rFonts w:ascii="Arial" w:hAnsi="Arial" w:cs="Arial"/>
          <w:sz w:val="20"/>
          <w:szCs w:val="20"/>
        </w:rPr>
        <w:t>Maksymalny przewidywany termin zakończenia o</w:t>
      </w:r>
      <w:r w:rsidR="00E05C25" w:rsidRPr="00EB73B0">
        <w:rPr>
          <w:rFonts w:ascii="Arial" w:hAnsi="Arial" w:cs="Arial"/>
          <w:sz w:val="20"/>
          <w:szCs w:val="20"/>
        </w:rPr>
        <w:t xml:space="preserve">ceny wniosków o dofinansowanie </w:t>
      </w:r>
      <w:r w:rsidR="0051088C" w:rsidRPr="00EB73B0">
        <w:rPr>
          <w:rFonts w:ascii="Arial" w:hAnsi="Arial" w:cs="Arial"/>
          <w:sz w:val="20"/>
          <w:szCs w:val="20"/>
        </w:rPr>
        <w:t>to grudzień 20</w:t>
      </w:r>
      <w:r w:rsidR="00095615">
        <w:rPr>
          <w:rFonts w:ascii="Arial" w:hAnsi="Arial" w:cs="Arial"/>
          <w:sz w:val="20"/>
          <w:szCs w:val="20"/>
        </w:rPr>
        <w:t>20</w:t>
      </w:r>
      <w:r w:rsidRPr="00EB73B0">
        <w:rPr>
          <w:rFonts w:ascii="Arial" w:hAnsi="Arial" w:cs="Arial"/>
          <w:sz w:val="20"/>
          <w:szCs w:val="20"/>
        </w:rPr>
        <w:t xml:space="preserve"> roku.</w:t>
      </w:r>
    </w:p>
    <w:p w:rsidR="000F7E32" w:rsidRDefault="000F7E32" w:rsidP="00F63AC4">
      <w:pPr>
        <w:spacing w:after="0" w:line="240" w:lineRule="auto"/>
        <w:jc w:val="both"/>
        <w:rPr>
          <w:rFonts w:ascii="Arial" w:hAnsi="Arial" w:cs="Arial"/>
          <w:sz w:val="20"/>
          <w:szCs w:val="20"/>
        </w:rPr>
      </w:pPr>
    </w:p>
    <w:p w:rsidR="00A046B3" w:rsidRPr="00EB73B0" w:rsidRDefault="00A046B3" w:rsidP="00F63AC4">
      <w:pPr>
        <w:spacing w:after="0" w:line="240" w:lineRule="auto"/>
        <w:jc w:val="both"/>
        <w:rPr>
          <w:rFonts w:ascii="Arial" w:hAnsi="Arial" w:cs="Arial"/>
          <w:sz w:val="20"/>
          <w:szCs w:val="20"/>
        </w:rPr>
      </w:pPr>
    </w:p>
    <w:p w:rsidR="00E654AD" w:rsidRPr="00572380" w:rsidRDefault="009720A4" w:rsidP="00F63AC4">
      <w:pPr>
        <w:pStyle w:val="Akapitzlist"/>
        <w:numPr>
          <w:ilvl w:val="0"/>
          <w:numId w:val="2"/>
        </w:numPr>
        <w:spacing w:after="0" w:line="240" w:lineRule="auto"/>
        <w:ind w:left="284" w:hanging="284"/>
        <w:jc w:val="both"/>
        <w:rPr>
          <w:rFonts w:ascii="Arial" w:hAnsi="Arial" w:cs="Arial"/>
          <w:b/>
          <w:sz w:val="24"/>
          <w:szCs w:val="24"/>
        </w:rPr>
      </w:pPr>
      <w:r w:rsidRPr="00572380">
        <w:rPr>
          <w:rFonts w:ascii="Arial" w:hAnsi="Arial" w:cs="Arial"/>
          <w:b/>
          <w:sz w:val="24"/>
          <w:szCs w:val="24"/>
        </w:rPr>
        <w:t xml:space="preserve">ZAWARCIE UMOWY O </w:t>
      </w:r>
      <w:r w:rsidRPr="00572380">
        <w:rPr>
          <w:rFonts w:ascii="Arial" w:hAnsi="Arial" w:cs="Arial"/>
          <w:b/>
          <w:noProof/>
          <w:sz w:val="24"/>
          <w:szCs w:val="24"/>
          <w:lang w:eastAsia="pl-PL"/>
        </w:rPr>
        <w:t>DOFINANSOWANIE</w:t>
      </w:r>
    </w:p>
    <w:p w:rsidR="003B6D06" w:rsidRPr="00531435" w:rsidRDefault="003B6D06" w:rsidP="00531435">
      <w:pPr>
        <w:spacing w:after="0" w:line="240" w:lineRule="auto"/>
        <w:jc w:val="both"/>
        <w:rPr>
          <w:rFonts w:ascii="Arial" w:hAnsi="Arial" w:cs="Arial"/>
          <w:sz w:val="20"/>
          <w:szCs w:val="20"/>
        </w:rPr>
      </w:pPr>
    </w:p>
    <w:p w:rsidR="007B46B8" w:rsidRDefault="00275501" w:rsidP="00F63AC4">
      <w:pPr>
        <w:spacing w:after="0" w:line="240" w:lineRule="auto"/>
        <w:ind w:left="360"/>
        <w:jc w:val="both"/>
        <w:rPr>
          <w:rFonts w:ascii="Arial" w:hAnsi="Arial" w:cs="Arial"/>
          <w:sz w:val="20"/>
          <w:szCs w:val="20"/>
        </w:rPr>
      </w:pPr>
      <w:r w:rsidRPr="00EB73B0">
        <w:rPr>
          <w:rFonts w:ascii="Arial" w:hAnsi="Arial" w:cs="Arial"/>
          <w:sz w:val="20"/>
          <w:szCs w:val="20"/>
        </w:rPr>
        <w:t>Umowa może być zawarta jeżeli projekt spełnia wszystkie kryteria, na podstawie których zo</w:t>
      </w:r>
      <w:r w:rsidR="00550EEF">
        <w:rPr>
          <w:rFonts w:ascii="Arial" w:hAnsi="Arial" w:cs="Arial"/>
          <w:sz w:val="20"/>
          <w:szCs w:val="20"/>
        </w:rPr>
        <w:t xml:space="preserve">stał wybrany do dofinansowania. </w:t>
      </w:r>
    </w:p>
    <w:p w:rsidR="00E654AD" w:rsidRPr="00EB73B0" w:rsidRDefault="00E654AD" w:rsidP="00F63AC4">
      <w:pPr>
        <w:spacing w:after="0" w:line="240" w:lineRule="auto"/>
        <w:ind w:left="360"/>
        <w:jc w:val="both"/>
        <w:rPr>
          <w:rFonts w:ascii="Arial" w:hAnsi="Arial" w:cs="Arial"/>
          <w:b/>
          <w:sz w:val="20"/>
          <w:szCs w:val="20"/>
        </w:rPr>
      </w:pPr>
      <w:r w:rsidRPr="00EB73B0">
        <w:rPr>
          <w:rFonts w:ascii="Arial" w:hAnsi="Arial" w:cs="Arial"/>
          <w:sz w:val="20"/>
          <w:szCs w:val="20"/>
        </w:rPr>
        <w:t xml:space="preserve">W celu przygotowania umowy o dofinansowanie projektu </w:t>
      </w:r>
      <w:r w:rsidR="000278E0" w:rsidRPr="00EB73B0">
        <w:rPr>
          <w:rFonts w:ascii="Arial" w:hAnsi="Arial" w:cs="Arial"/>
          <w:sz w:val="20"/>
          <w:szCs w:val="20"/>
        </w:rPr>
        <w:t>beneficjent</w:t>
      </w:r>
      <w:r w:rsidRPr="00EB73B0">
        <w:rPr>
          <w:rFonts w:ascii="Arial" w:hAnsi="Arial" w:cs="Arial"/>
          <w:sz w:val="20"/>
          <w:szCs w:val="20"/>
        </w:rPr>
        <w:t xml:space="preserve"> </w:t>
      </w:r>
      <w:r w:rsidR="00AE5996">
        <w:rPr>
          <w:rFonts w:ascii="Arial" w:hAnsi="Arial" w:cs="Arial"/>
          <w:sz w:val="20"/>
          <w:szCs w:val="20"/>
        </w:rPr>
        <w:t xml:space="preserve">będzie zobowiązany </w:t>
      </w:r>
      <w:r w:rsidRPr="00EB73B0">
        <w:rPr>
          <w:rFonts w:ascii="Arial" w:hAnsi="Arial" w:cs="Arial"/>
          <w:sz w:val="20"/>
          <w:szCs w:val="20"/>
        </w:rPr>
        <w:t>do dostarczenia</w:t>
      </w:r>
      <w:r w:rsidR="00A33A5C" w:rsidRPr="00EB73B0">
        <w:rPr>
          <w:rFonts w:ascii="Arial" w:hAnsi="Arial" w:cs="Arial"/>
          <w:sz w:val="20"/>
          <w:szCs w:val="20"/>
        </w:rPr>
        <w:t>:</w:t>
      </w:r>
    </w:p>
    <w:p w:rsidR="00AE5996" w:rsidRDefault="0051088C" w:rsidP="00065C81">
      <w:pPr>
        <w:pStyle w:val="Akapitzlist"/>
        <w:numPr>
          <w:ilvl w:val="0"/>
          <w:numId w:val="31"/>
        </w:numPr>
        <w:spacing w:after="0" w:line="240" w:lineRule="auto"/>
        <w:ind w:left="851" w:hanging="425"/>
        <w:jc w:val="both"/>
        <w:rPr>
          <w:rFonts w:ascii="Arial" w:hAnsi="Arial" w:cs="Arial"/>
          <w:sz w:val="20"/>
          <w:szCs w:val="20"/>
        </w:rPr>
      </w:pPr>
      <w:r w:rsidRPr="007B46B8">
        <w:rPr>
          <w:rFonts w:ascii="Arial" w:hAnsi="Arial" w:cs="Arial"/>
          <w:sz w:val="20"/>
          <w:szCs w:val="20"/>
        </w:rPr>
        <w:t xml:space="preserve">kserokopii </w:t>
      </w:r>
      <w:r w:rsidR="00D41818" w:rsidRPr="007B46B8">
        <w:rPr>
          <w:rFonts w:ascii="Arial" w:hAnsi="Arial" w:cs="Arial"/>
          <w:sz w:val="20"/>
          <w:szCs w:val="20"/>
        </w:rPr>
        <w:t>(</w:t>
      </w:r>
      <w:r w:rsidRPr="007B46B8">
        <w:rPr>
          <w:rFonts w:ascii="Arial" w:hAnsi="Arial" w:cs="Arial"/>
          <w:sz w:val="20"/>
          <w:szCs w:val="20"/>
        </w:rPr>
        <w:t>potwierdzonej za zgodność z oryginałem</w:t>
      </w:r>
      <w:r w:rsidR="00D41818" w:rsidRPr="007B46B8">
        <w:rPr>
          <w:rFonts w:ascii="Arial" w:hAnsi="Arial" w:cs="Arial"/>
          <w:sz w:val="20"/>
          <w:szCs w:val="20"/>
        </w:rPr>
        <w:t>)</w:t>
      </w:r>
      <w:r w:rsidRPr="007B46B8">
        <w:rPr>
          <w:rFonts w:ascii="Arial" w:hAnsi="Arial" w:cs="Arial"/>
          <w:sz w:val="20"/>
          <w:szCs w:val="20"/>
        </w:rPr>
        <w:t xml:space="preserve"> </w:t>
      </w:r>
      <w:r w:rsidR="00B81431" w:rsidRPr="007B46B8">
        <w:rPr>
          <w:rFonts w:ascii="Arial" w:hAnsi="Arial" w:cs="Arial"/>
          <w:sz w:val="20"/>
          <w:szCs w:val="20"/>
        </w:rPr>
        <w:t>uchwały właściwego organu jednostki samorządu terytorialnego lub inny właściwy dokument organu, który dysponuje budżetem beneficjenta (zgodnie z przepisami o finansach publicznych), zatwierdza projekt lub udziela pełnomocnictwa do zatwierdzania projektów współfinansowanych z EFS</w:t>
      </w:r>
      <w:r w:rsidR="000F7E32" w:rsidRPr="007B46B8">
        <w:rPr>
          <w:rFonts w:ascii="Arial" w:hAnsi="Arial" w:cs="Arial"/>
          <w:sz w:val="20"/>
          <w:szCs w:val="20"/>
        </w:rPr>
        <w:t xml:space="preserve"> </w:t>
      </w:r>
      <w:r w:rsidR="00B81431" w:rsidRPr="007B46B8">
        <w:rPr>
          <w:rFonts w:ascii="Arial" w:hAnsi="Arial" w:cs="Arial"/>
          <w:sz w:val="20"/>
          <w:szCs w:val="20"/>
        </w:rPr>
        <w:t>(</w:t>
      </w:r>
      <w:r w:rsidR="00AE5996">
        <w:rPr>
          <w:rFonts w:ascii="Arial" w:hAnsi="Arial" w:cs="Arial"/>
          <w:sz w:val="20"/>
          <w:szCs w:val="20"/>
        </w:rPr>
        <w:t>beneficjent powinien dysponować właściwą uchwałą już na etapie składania wniosku w systemie SOWA);</w:t>
      </w:r>
    </w:p>
    <w:p w:rsidR="00DE344A" w:rsidRPr="007B46B8" w:rsidRDefault="00DE344A" w:rsidP="00065C81">
      <w:pPr>
        <w:pStyle w:val="Akapitzlist"/>
        <w:numPr>
          <w:ilvl w:val="0"/>
          <w:numId w:val="31"/>
        </w:numPr>
        <w:spacing w:after="0" w:line="240" w:lineRule="auto"/>
        <w:ind w:left="851" w:hanging="425"/>
        <w:jc w:val="both"/>
        <w:rPr>
          <w:rFonts w:ascii="Arial" w:hAnsi="Arial" w:cs="Arial"/>
          <w:sz w:val="20"/>
          <w:szCs w:val="20"/>
        </w:rPr>
      </w:pPr>
      <w:r w:rsidRPr="007B46B8">
        <w:rPr>
          <w:rFonts w:ascii="Arial" w:hAnsi="Arial" w:cs="Arial"/>
          <w:sz w:val="20"/>
          <w:szCs w:val="20"/>
        </w:rPr>
        <w:t>harmonogram</w:t>
      </w:r>
      <w:r w:rsidR="000902A3" w:rsidRPr="007B46B8">
        <w:rPr>
          <w:rFonts w:ascii="Arial" w:hAnsi="Arial" w:cs="Arial"/>
          <w:sz w:val="20"/>
          <w:szCs w:val="20"/>
        </w:rPr>
        <w:t>u</w:t>
      </w:r>
      <w:r w:rsidRPr="007B46B8">
        <w:rPr>
          <w:rFonts w:ascii="Arial" w:hAnsi="Arial" w:cs="Arial"/>
          <w:sz w:val="20"/>
          <w:szCs w:val="20"/>
        </w:rPr>
        <w:t xml:space="preserve"> płatności (zgodnie </w:t>
      </w:r>
      <w:r w:rsidR="00DD4184" w:rsidRPr="007B46B8">
        <w:rPr>
          <w:rFonts w:ascii="Arial" w:hAnsi="Arial" w:cs="Arial"/>
          <w:sz w:val="20"/>
          <w:szCs w:val="20"/>
        </w:rPr>
        <w:t xml:space="preserve">ze wzorem przesłanym </w:t>
      </w:r>
      <w:r w:rsidR="00E008DA" w:rsidRPr="007B46B8">
        <w:rPr>
          <w:rFonts w:ascii="Arial" w:hAnsi="Arial" w:cs="Arial"/>
          <w:sz w:val="20"/>
          <w:szCs w:val="20"/>
        </w:rPr>
        <w:t xml:space="preserve">do beneficjenta </w:t>
      </w:r>
      <w:r w:rsidR="00DD4184" w:rsidRPr="007B46B8">
        <w:rPr>
          <w:rFonts w:ascii="Arial" w:hAnsi="Arial" w:cs="Arial"/>
          <w:sz w:val="20"/>
          <w:szCs w:val="20"/>
        </w:rPr>
        <w:t>pocztą elektroniczną na wskazany adres e-mail</w:t>
      </w:r>
      <w:r w:rsidR="000F7E32" w:rsidRPr="007B46B8">
        <w:rPr>
          <w:rFonts w:ascii="Arial" w:hAnsi="Arial" w:cs="Arial"/>
          <w:sz w:val="20"/>
          <w:szCs w:val="20"/>
        </w:rPr>
        <w:t xml:space="preserve"> </w:t>
      </w:r>
      <w:r w:rsidR="00C15DB1" w:rsidRPr="007B46B8">
        <w:rPr>
          <w:rFonts w:ascii="Arial" w:hAnsi="Arial" w:cs="Arial"/>
          <w:sz w:val="20"/>
          <w:szCs w:val="20"/>
        </w:rPr>
        <w:t>– w terminie wskazanym przez IP</w:t>
      </w:r>
      <w:r w:rsidR="008E19AD" w:rsidRPr="007B46B8">
        <w:rPr>
          <w:rFonts w:ascii="Arial" w:hAnsi="Arial" w:cs="Arial"/>
          <w:sz w:val="20"/>
          <w:szCs w:val="20"/>
        </w:rPr>
        <w:t xml:space="preserve"> w piśmie</w:t>
      </w:r>
      <w:r w:rsidR="002C68C3" w:rsidRPr="007B46B8">
        <w:rPr>
          <w:rFonts w:ascii="Arial" w:hAnsi="Arial" w:cs="Arial"/>
          <w:sz w:val="20"/>
          <w:szCs w:val="20"/>
        </w:rPr>
        <w:t xml:space="preserve"> informującym o projekcie wybranym do dofinansowania</w:t>
      </w:r>
      <w:r w:rsidRPr="007B46B8">
        <w:rPr>
          <w:rFonts w:ascii="Arial" w:hAnsi="Arial" w:cs="Arial"/>
          <w:sz w:val="20"/>
          <w:szCs w:val="20"/>
        </w:rPr>
        <w:t>)</w:t>
      </w:r>
      <w:r w:rsidR="00A33A5C" w:rsidRPr="007B46B8">
        <w:rPr>
          <w:rFonts w:ascii="Arial" w:hAnsi="Arial" w:cs="Arial"/>
          <w:sz w:val="20"/>
          <w:szCs w:val="20"/>
        </w:rPr>
        <w:t>;</w:t>
      </w:r>
    </w:p>
    <w:p w:rsidR="00A33A5C" w:rsidRPr="00EB73B0" w:rsidRDefault="002C68C3" w:rsidP="00065C81">
      <w:pPr>
        <w:pStyle w:val="Akapitzlist"/>
        <w:numPr>
          <w:ilvl w:val="0"/>
          <w:numId w:val="31"/>
        </w:numPr>
        <w:spacing w:after="0" w:line="240" w:lineRule="auto"/>
        <w:ind w:left="851" w:hanging="425"/>
        <w:jc w:val="both"/>
        <w:rPr>
          <w:rFonts w:ascii="Arial" w:hAnsi="Arial" w:cs="Arial"/>
          <w:sz w:val="20"/>
          <w:szCs w:val="20"/>
        </w:rPr>
      </w:pPr>
      <w:r w:rsidRPr="00EB73B0">
        <w:rPr>
          <w:rFonts w:ascii="Arial" w:hAnsi="Arial" w:cs="Arial"/>
          <w:sz w:val="20"/>
          <w:szCs w:val="20"/>
        </w:rPr>
        <w:t xml:space="preserve">informacji na temat </w:t>
      </w:r>
      <w:r w:rsidR="00A33A5C" w:rsidRPr="00EB73B0">
        <w:rPr>
          <w:rFonts w:ascii="Arial" w:hAnsi="Arial" w:cs="Arial"/>
          <w:sz w:val="20"/>
          <w:szCs w:val="20"/>
        </w:rPr>
        <w:t xml:space="preserve">rachunku podstawowego </w:t>
      </w:r>
      <w:r w:rsidRPr="00EB73B0">
        <w:rPr>
          <w:rFonts w:ascii="Arial" w:hAnsi="Arial" w:cs="Arial"/>
          <w:sz w:val="20"/>
          <w:szCs w:val="20"/>
        </w:rPr>
        <w:t>F</w:t>
      </w:r>
      <w:r w:rsidR="00A33A5C" w:rsidRPr="00EB73B0">
        <w:rPr>
          <w:rFonts w:ascii="Arial" w:hAnsi="Arial" w:cs="Arial"/>
          <w:sz w:val="20"/>
          <w:szCs w:val="20"/>
        </w:rPr>
        <w:t>P</w:t>
      </w:r>
      <w:r w:rsidRPr="00EB73B0">
        <w:rPr>
          <w:rFonts w:ascii="Arial" w:hAnsi="Arial" w:cs="Arial"/>
          <w:sz w:val="20"/>
          <w:szCs w:val="20"/>
        </w:rPr>
        <w:t>, na który przekazywane są środki PO WER</w:t>
      </w:r>
      <w:r w:rsidR="00E346BB" w:rsidRPr="00EB73B0">
        <w:rPr>
          <w:rFonts w:ascii="Arial" w:hAnsi="Arial" w:cs="Arial"/>
          <w:sz w:val="20"/>
          <w:szCs w:val="20"/>
        </w:rPr>
        <w:t>,</w:t>
      </w:r>
      <w:r w:rsidRPr="00EB73B0">
        <w:rPr>
          <w:rFonts w:ascii="Arial" w:hAnsi="Arial" w:cs="Arial"/>
          <w:sz w:val="20"/>
          <w:szCs w:val="20"/>
        </w:rPr>
        <w:t xml:space="preserve"> </w:t>
      </w:r>
      <w:r w:rsidR="00A33A5C" w:rsidRPr="00EB73B0">
        <w:rPr>
          <w:rFonts w:ascii="Arial" w:hAnsi="Arial" w:cs="Arial"/>
          <w:sz w:val="20"/>
          <w:szCs w:val="20"/>
        </w:rPr>
        <w:t>w</w:t>
      </w:r>
      <w:r w:rsidR="00E346BB" w:rsidRPr="00EB73B0">
        <w:rPr>
          <w:rFonts w:ascii="Arial" w:hAnsi="Arial" w:cs="Arial"/>
          <w:sz w:val="20"/>
          <w:szCs w:val="20"/>
        </w:rPr>
        <w:t xml:space="preserve"> tym:</w:t>
      </w:r>
      <w:r w:rsidR="00A33A5C" w:rsidRPr="00EB73B0">
        <w:rPr>
          <w:rFonts w:ascii="Arial" w:hAnsi="Arial" w:cs="Arial"/>
          <w:sz w:val="20"/>
          <w:szCs w:val="20"/>
        </w:rPr>
        <w:t xml:space="preserve"> </w:t>
      </w:r>
      <w:r w:rsidR="00E346BB" w:rsidRPr="00EB73B0">
        <w:rPr>
          <w:rFonts w:ascii="Arial" w:hAnsi="Arial" w:cs="Arial"/>
          <w:sz w:val="20"/>
          <w:szCs w:val="20"/>
        </w:rPr>
        <w:t xml:space="preserve">nazwa </w:t>
      </w:r>
      <w:r w:rsidR="00A33A5C" w:rsidRPr="00EB73B0">
        <w:rPr>
          <w:rFonts w:ascii="Arial" w:hAnsi="Arial" w:cs="Arial"/>
          <w:sz w:val="20"/>
          <w:szCs w:val="20"/>
        </w:rPr>
        <w:t>właściciel</w:t>
      </w:r>
      <w:r w:rsidR="00E346BB" w:rsidRPr="00EB73B0">
        <w:rPr>
          <w:rFonts w:ascii="Arial" w:hAnsi="Arial" w:cs="Arial"/>
          <w:sz w:val="20"/>
          <w:szCs w:val="20"/>
        </w:rPr>
        <w:t>a</w:t>
      </w:r>
      <w:r w:rsidR="00A33A5C" w:rsidRPr="00EB73B0">
        <w:rPr>
          <w:rFonts w:ascii="Arial" w:hAnsi="Arial" w:cs="Arial"/>
          <w:sz w:val="20"/>
          <w:szCs w:val="20"/>
        </w:rPr>
        <w:t xml:space="preserve"> rachunku</w:t>
      </w:r>
      <w:r w:rsidR="00E346BB" w:rsidRPr="00EB73B0">
        <w:rPr>
          <w:rFonts w:ascii="Arial" w:hAnsi="Arial" w:cs="Arial"/>
          <w:sz w:val="20"/>
          <w:szCs w:val="20"/>
        </w:rPr>
        <w:t>, nazwa i adres banku oraz numer rachunku</w:t>
      </w:r>
      <w:r w:rsidR="00A33A5C" w:rsidRPr="00EB73B0">
        <w:rPr>
          <w:rFonts w:ascii="Arial" w:hAnsi="Arial" w:cs="Arial"/>
          <w:sz w:val="20"/>
          <w:szCs w:val="20"/>
        </w:rPr>
        <w:t>;</w:t>
      </w:r>
    </w:p>
    <w:p w:rsidR="00A33A5C" w:rsidRPr="00EB73B0" w:rsidRDefault="00E346BB" w:rsidP="00065C81">
      <w:pPr>
        <w:pStyle w:val="Akapitzlist"/>
        <w:numPr>
          <w:ilvl w:val="0"/>
          <w:numId w:val="31"/>
        </w:numPr>
        <w:spacing w:after="0" w:line="240" w:lineRule="auto"/>
        <w:ind w:left="851" w:hanging="425"/>
        <w:jc w:val="both"/>
        <w:rPr>
          <w:rFonts w:ascii="Arial" w:hAnsi="Arial" w:cs="Arial"/>
          <w:sz w:val="20"/>
          <w:szCs w:val="20"/>
        </w:rPr>
      </w:pPr>
      <w:r w:rsidRPr="00EB73B0">
        <w:rPr>
          <w:rFonts w:ascii="Arial" w:hAnsi="Arial" w:cs="Arial"/>
          <w:sz w:val="20"/>
          <w:szCs w:val="20"/>
        </w:rPr>
        <w:t xml:space="preserve">informacji na temat subkonta (jeżeli wyodrębniono)/ </w:t>
      </w:r>
      <w:r w:rsidR="00A33A5C" w:rsidRPr="00EB73B0">
        <w:rPr>
          <w:rFonts w:ascii="Arial" w:hAnsi="Arial" w:cs="Arial"/>
          <w:sz w:val="20"/>
          <w:szCs w:val="20"/>
        </w:rPr>
        <w:t xml:space="preserve">rachunku pomocniczego, </w:t>
      </w:r>
      <w:r w:rsidRPr="00EB73B0">
        <w:rPr>
          <w:rFonts w:ascii="Arial" w:hAnsi="Arial" w:cs="Arial"/>
          <w:sz w:val="20"/>
          <w:szCs w:val="20"/>
        </w:rPr>
        <w:t>z którego ponoszone będą wydatki, w tym:</w:t>
      </w:r>
      <w:r w:rsidR="00A33A5C" w:rsidRPr="00EB73B0">
        <w:rPr>
          <w:rFonts w:ascii="Arial" w:hAnsi="Arial" w:cs="Arial"/>
          <w:sz w:val="20"/>
          <w:szCs w:val="20"/>
        </w:rPr>
        <w:t xml:space="preserve"> </w:t>
      </w:r>
      <w:r w:rsidRPr="00EB73B0">
        <w:rPr>
          <w:rFonts w:ascii="Arial" w:hAnsi="Arial" w:cs="Arial"/>
          <w:sz w:val="20"/>
          <w:szCs w:val="20"/>
        </w:rPr>
        <w:t xml:space="preserve">nazwa </w:t>
      </w:r>
      <w:r w:rsidR="00A33A5C" w:rsidRPr="00EB73B0">
        <w:rPr>
          <w:rFonts w:ascii="Arial" w:hAnsi="Arial" w:cs="Arial"/>
          <w:sz w:val="20"/>
          <w:szCs w:val="20"/>
        </w:rPr>
        <w:t>właściciel</w:t>
      </w:r>
      <w:r w:rsidRPr="00EB73B0">
        <w:rPr>
          <w:rFonts w:ascii="Arial" w:hAnsi="Arial" w:cs="Arial"/>
          <w:sz w:val="20"/>
          <w:szCs w:val="20"/>
        </w:rPr>
        <w:t>a subkonta/</w:t>
      </w:r>
      <w:r w:rsidR="00A33A5C" w:rsidRPr="00EB73B0">
        <w:rPr>
          <w:rFonts w:ascii="Arial" w:hAnsi="Arial" w:cs="Arial"/>
          <w:sz w:val="20"/>
          <w:szCs w:val="20"/>
        </w:rPr>
        <w:t xml:space="preserve"> rachunku </w:t>
      </w:r>
      <w:r w:rsidRPr="00EB73B0">
        <w:rPr>
          <w:rFonts w:ascii="Arial" w:hAnsi="Arial" w:cs="Arial"/>
          <w:sz w:val="20"/>
          <w:szCs w:val="20"/>
        </w:rPr>
        <w:t>pomocniczego, nazwa i adres banku oraz numer właściciela subkonta/ rachunku pomocniczego</w:t>
      </w:r>
      <w:r w:rsidR="00A33A5C" w:rsidRPr="00EB73B0">
        <w:rPr>
          <w:rFonts w:ascii="Arial" w:hAnsi="Arial" w:cs="Arial"/>
          <w:sz w:val="20"/>
          <w:szCs w:val="20"/>
        </w:rPr>
        <w:t>;</w:t>
      </w:r>
    </w:p>
    <w:p w:rsidR="00DD4184" w:rsidRPr="00EB73B0" w:rsidRDefault="00A33A5C" w:rsidP="00065C81">
      <w:pPr>
        <w:pStyle w:val="Akapitzlist"/>
        <w:numPr>
          <w:ilvl w:val="0"/>
          <w:numId w:val="31"/>
        </w:numPr>
        <w:spacing w:after="0" w:line="240" w:lineRule="auto"/>
        <w:ind w:left="851" w:hanging="425"/>
        <w:jc w:val="both"/>
        <w:rPr>
          <w:rFonts w:ascii="Arial" w:hAnsi="Arial" w:cs="Arial"/>
          <w:sz w:val="20"/>
          <w:szCs w:val="20"/>
        </w:rPr>
      </w:pPr>
      <w:r w:rsidRPr="00EB73B0">
        <w:rPr>
          <w:rFonts w:ascii="Arial" w:hAnsi="Arial" w:cs="Arial"/>
          <w:sz w:val="20"/>
          <w:szCs w:val="20"/>
        </w:rPr>
        <w:t>oświadczeni</w:t>
      </w:r>
      <w:r w:rsidR="000902A3" w:rsidRPr="00EB73B0">
        <w:rPr>
          <w:rFonts w:ascii="Arial" w:hAnsi="Arial" w:cs="Arial"/>
          <w:sz w:val="20"/>
          <w:szCs w:val="20"/>
        </w:rPr>
        <w:t>a</w:t>
      </w:r>
      <w:r w:rsidRPr="00EB73B0">
        <w:rPr>
          <w:rFonts w:ascii="Arial" w:hAnsi="Arial" w:cs="Arial"/>
          <w:sz w:val="20"/>
          <w:szCs w:val="20"/>
        </w:rPr>
        <w:t xml:space="preserve"> o </w:t>
      </w:r>
      <w:r w:rsidR="00E346BB" w:rsidRPr="00EB73B0">
        <w:rPr>
          <w:rFonts w:ascii="Arial" w:hAnsi="Arial" w:cs="Arial"/>
          <w:sz w:val="20"/>
          <w:szCs w:val="20"/>
        </w:rPr>
        <w:t xml:space="preserve">kwalifikowalności podatku od towarów i usług </w:t>
      </w:r>
      <w:r w:rsidRPr="00EB73B0">
        <w:rPr>
          <w:rFonts w:ascii="Arial" w:hAnsi="Arial" w:cs="Arial"/>
          <w:sz w:val="20"/>
          <w:szCs w:val="20"/>
        </w:rPr>
        <w:t>VAT</w:t>
      </w:r>
      <w:r w:rsidR="00DD4184" w:rsidRPr="00EB73B0">
        <w:rPr>
          <w:rFonts w:ascii="Arial" w:hAnsi="Arial" w:cs="Arial"/>
          <w:sz w:val="20"/>
          <w:szCs w:val="20"/>
        </w:rPr>
        <w:t xml:space="preserve"> (zgodnie ze wzorem p</w:t>
      </w:r>
      <w:r w:rsidR="00E346BB" w:rsidRPr="00EB73B0">
        <w:rPr>
          <w:rFonts w:ascii="Arial" w:hAnsi="Arial" w:cs="Arial"/>
          <w:sz w:val="20"/>
          <w:szCs w:val="20"/>
        </w:rPr>
        <w:t xml:space="preserve">rzesłanym </w:t>
      </w:r>
      <w:r w:rsidR="00E008DA" w:rsidRPr="00EB73B0">
        <w:rPr>
          <w:rFonts w:ascii="Arial" w:hAnsi="Arial" w:cs="Arial"/>
          <w:sz w:val="20"/>
          <w:szCs w:val="20"/>
        </w:rPr>
        <w:t xml:space="preserve">do beneficjenta </w:t>
      </w:r>
      <w:r w:rsidR="00DD4184" w:rsidRPr="00EB73B0">
        <w:rPr>
          <w:rFonts w:ascii="Arial" w:hAnsi="Arial" w:cs="Arial"/>
          <w:sz w:val="20"/>
          <w:szCs w:val="20"/>
        </w:rPr>
        <w:t>pocztą elektroniczną na wskazany adres e-mail</w:t>
      </w:r>
      <w:r w:rsidR="005B08C6" w:rsidRPr="00EB73B0">
        <w:rPr>
          <w:rFonts w:ascii="Arial" w:hAnsi="Arial" w:cs="Arial"/>
          <w:sz w:val="20"/>
          <w:szCs w:val="20"/>
        </w:rPr>
        <w:t xml:space="preserve"> </w:t>
      </w:r>
      <w:r w:rsidR="00C15DB1">
        <w:rPr>
          <w:rFonts w:ascii="Arial" w:hAnsi="Arial" w:cs="Arial"/>
          <w:sz w:val="20"/>
          <w:szCs w:val="20"/>
        </w:rPr>
        <w:t>– w terminie wskazanym przez IP</w:t>
      </w:r>
      <w:r w:rsidR="005B08C6" w:rsidRPr="00EB73B0">
        <w:rPr>
          <w:rFonts w:ascii="Arial" w:hAnsi="Arial" w:cs="Arial"/>
          <w:sz w:val="20"/>
          <w:szCs w:val="20"/>
        </w:rPr>
        <w:t xml:space="preserve"> w piśmie</w:t>
      </w:r>
      <w:r w:rsidR="00E008DA" w:rsidRPr="00EB73B0">
        <w:rPr>
          <w:rFonts w:ascii="Arial" w:hAnsi="Arial" w:cs="Arial"/>
          <w:sz w:val="20"/>
          <w:szCs w:val="20"/>
        </w:rPr>
        <w:t xml:space="preserve"> informującym o projekcie wybranym do dofinansowania</w:t>
      </w:r>
      <w:r w:rsidR="00DD4184" w:rsidRPr="00EB73B0">
        <w:rPr>
          <w:rFonts w:ascii="Arial" w:hAnsi="Arial" w:cs="Arial"/>
          <w:sz w:val="20"/>
          <w:szCs w:val="20"/>
        </w:rPr>
        <w:t>);</w:t>
      </w:r>
    </w:p>
    <w:p w:rsidR="008E19AD" w:rsidRPr="00EB73B0" w:rsidRDefault="00DD4184" w:rsidP="00065C81">
      <w:pPr>
        <w:pStyle w:val="Akapitzlist"/>
        <w:numPr>
          <w:ilvl w:val="0"/>
          <w:numId w:val="31"/>
        </w:numPr>
        <w:spacing w:after="0" w:line="240" w:lineRule="auto"/>
        <w:ind w:left="851" w:hanging="425"/>
        <w:jc w:val="both"/>
        <w:rPr>
          <w:rFonts w:ascii="Arial" w:hAnsi="Arial" w:cs="Arial"/>
          <w:sz w:val="20"/>
          <w:szCs w:val="20"/>
        </w:rPr>
      </w:pPr>
      <w:r w:rsidRPr="00EB73B0">
        <w:rPr>
          <w:rFonts w:ascii="Arial" w:hAnsi="Arial" w:cs="Arial"/>
          <w:sz w:val="20"/>
          <w:szCs w:val="20"/>
        </w:rPr>
        <w:t>wniosk</w:t>
      </w:r>
      <w:r w:rsidR="000902A3" w:rsidRPr="00EB73B0">
        <w:rPr>
          <w:rFonts w:ascii="Arial" w:hAnsi="Arial" w:cs="Arial"/>
          <w:sz w:val="20"/>
          <w:szCs w:val="20"/>
        </w:rPr>
        <w:t>ów</w:t>
      </w:r>
      <w:r w:rsidRPr="00EB73B0">
        <w:rPr>
          <w:rFonts w:ascii="Arial" w:hAnsi="Arial" w:cs="Arial"/>
          <w:sz w:val="20"/>
          <w:szCs w:val="20"/>
        </w:rPr>
        <w:t xml:space="preserve"> o nadanie dostępu dla osób uprawnionych w imieniu beneficjenta do wykonywania czynności związanych z realizacją projektu w systemie SL2014 (</w:t>
      </w:r>
      <w:r w:rsidR="00E008DA" w:rsidRPr="00EB73B0">
        <w:rPr>
          <w:rFonts w:ascii="Arial" w:hAnsi="Arial" w:cs="Arial"/>
          <w:sz w:val="20"/>
          <w:szCs w:val="20"/>
        </w:rPr>
        <w:t xml:space="preserve">zgodnie ze wzorem przesłanym do beneficjenta pocztą elektroniczną na wskazany adres e-mail </w:t>
      </w:r>
      <w:r w:rsidR="00C15DB1">
        <w:rPr>
          <w:rFonts w:ascii="Arial" w:hAnsi="Arial" w:cs="Arial"/>
          <w:sz w:val="20"/>
          <w:szCs w:val="20"/>
        </w:rPr>
        <w:t>– w terminie wskazanym przez IP</w:t>
      </w:r>
      <w:r w:rsidR="00E008DA" w:rsidRPr="00EB73B0">
        <w:rPr>
          <w:rFonts w:ascii="Arial" w:hAnsi="Arial" w:cs="Arial"/>
          <w:sz w:val="20"/>
          <w:szCs w:val="20"/>
        </w:rPr>
        <w:t xml:space="preserve"> w piśmie informującym o projekcie wybranym do dofinansowania).</w:t>
      </w:r>
    </w:p>
    <w:p w:rsidR="00065C81" w:rsidRPr="00EB73B0" w:rsidRDefault="00065C81" w:rsidP="00065C81">
      <w:pPr>
        <w:pStyle w:val="tabela"/>
        <w:ind w:left="426"/>
        <w:jc w:val="both"/>
        <w:rPr>
          <w:rFonts w:ascii="Arial" w:hAnsi="Arial" w:cs="Arial"/>
          <w:szCs w:val="20"/>
          <w:highlight w:val="yellow"/>
        </w:rPr>
      </w:pPr>
    </w:p>
    <w:p w:rsidR="00671995" w:rsidRPr="00EB73B0" w:rsidRDefault="000902A3" w:rsidP="00065C81">
      <w:pPr>
        <w:pStyle w:val="tabela"/>
        <w:ind w:left="426"/>
        <w:jc w:val="both"/>
        <w:rPr>
          <w:rFonts w:ascii="Arial" w:hAnsi="Arial" w:cs="Arial"/>
          <w:szCs w:val="20"/>
        </w:rPr>
      </w:pPr>
      <w:r w:rsidRPr="00AE5996">
        <w:rPr>
          <w:rFonts w:ascii="Arial" w:hAnsi="Arial" w:cs="Arial"/>
          <w:szCs w:val="20"/>
        </w:rPr>
        <w:t>Po zweryfikowaniu wymaganych załączników</w:t>
      </w:r>
      <w:r w:rsidR="00AE5996" w:rsidRPr="00AE5996">
        <w:rPr>
          <w:rFonts w:ascii="Arial" w:hAnsi="Arial" w:cs="Arial"/>
          <w:szCs w:val="20"/>
        </w:rPr>
        <w:t xml:space="preserve"> </w:t>
      </w:r>
      <w:r w:rsidR="00671995" w:rsidRPr="00AE5996">
        <w:rPr>
          <w:rFonts w:ascii="Arial" w:hAnsi="Arial" w:cs="Arial"/>
          <w:szCs w:val="20"/>
        </w:rPr>
        <w:t>IP przygotuje umowę</w:t>
      </w:r>
      <w:r w:rsidR="000D7D36" w:rsidRPr="00AE5996">
        <w:rPr>
          <w:rFonts w:ascii="Arial" w:hAnsi="Arial" w:cs="Arial"/>
          <w:szCs w:val="20"/>
        </w:rPr>
        <w:t xml:space="preserve">, </w:t>
      </w:r>
      <w:r w:rsidR="00671995" w:rsidRPr="00AE5996">
        <w:rPr>
          <w:rFonts w:ascii="Arial" w:hAnsi="Arial" w:cs="Arial"/>
          <w:szCs w:val="20"/>
        </w:rPr>
        <w:t xml:space="preserve">zgodnie z </w:t>
      </w:r>
      <w:r w:rsidR="000D7D36" w:rsidRPr="00AE5996">
        <w:rPr>
          <w:rFonts w:ascii="Arial" w:hAnsi="Arial" w:cs="Arial"/>
          <w:szCs w:val="20"/>
        </w:rPr>
        <w:t xml:space="preserve">obowiązującym </w:t>
      </w:r>
      <w:r w:rsidR="00671995" w:rsidRPr="00AE5996">
        <w:rPr>
          <w:rFonts w:ascii="Arial" w:hAnsi="Arial" w:cs="Arial"/>
          <w:szCs w:val="20"/>
        </w:rPr>
        <w:t xml:space="preserve">wzorem </w:t>
      </w:r>
      <w:r w:rsidR="000D7D36" w:rsidRPr="00AE5996">
        <w:rPr>
          <w:rFonts w:ascii="Arial" w:hAnsi="Arial" w:cs="Arial"/>
          <w:szCs w:val="20"/>
        </w:rPr>
        <w:t>u</w:t>
      </w:r>
      <w:r w:rsidR="00671995" w:rsidRPr="00AE5996">
        <w:rPr>
          <w:rFonts w:ascii="Arial" w:hAnsi="Arial" w:cs="Arial"/>
          <w:szCs w:val="20"/>
        </w:rPr>
        <w:t>mowy o dofinansowanie projektu</w:t>
      </w:r>
      <w:r w:rsidR="000D7D36" w:rsidRPr="00AE5996">
        <w:rPr>
          <w:rFonts w:ascii="Arial" w:hAnsi="Arial" w:cs="Arial"/>
          <w:szCs w:val="20"/>
        </w:rPr>
        <w:t>.</w:t>
      </w:r>
    </w:p>
    <w:p w:rsidR="00065C81" w:rsidRPr="00EB73B0" w:rsidRDefault="00065C81" w:rsidP="00065C81">
      <w:pPr>
        <w:pStyle w:val="tabela"/>
        <w:ind w:left="426"/>
        <w:jc w:val="both"/>
        <w:rPr>
          <w:rFonts w:ascii="Arial" w:hAnsi="Arial" w:cs="Arial"/>
          <w:szCs w:val="20"/>
        </w:rPr>
      </w:pPr>
    </w:p>
    <w:p w:rsidR="000278E0" w:rsidRPr="00EB73B0" w:rsidRDefault="00671995" w:rsidP="00065C81">
      <w:pPr>
        <w:pStyle w:val="tabela"/>
        <w:ind w:left="426"/>
        <w:jc w:val="both"/>
        <w:rPr>
          <w:rFonts w:ascii="Arial" w:hAnsi="Arial" w:cs="Arial"/>
          <w:szCs w:val="20"/>
        </w:rPr>
      </w:pPr>
      <w:r w:rsidRPr="00EB73B0">
        <w:rPr>
          <w:rFonts w:ascii="Arial" w:hAnsi="Arial" w:cs="Arial"/>
          <w:szCs w:val="20"/>
        </w:rPr>
        <w:t xml:space="preserve">W przypadku niezłożenia wymaganych załączników przez beneficjenta następuje odrzucenie wniosku, o czym beneficjent </w:t>
      </w:r>
      <w:r w:rsidR="000D7D36" w:rsidRPr="00EB73B0">
        <w:rPr>
          <w:rFonts w:ascii="Arial" w:hAnsi="Arial" w:cs="Arial"/>
          <w:szCs w:val="20"/>
        </w:rPr>
        <w:t>będzie</w:t>
      </w:r>
      <w:r w:rsidRPr="00EB73B0">
        <w:rPr>
          <w:rFonts w:ascii="Arial" w:hAnsi="Arial" w:cs="Arial"/>
          <w:szCs w:val="20"/>
        </w:rPr>
        <w:t xml:space="preserve"> </w:t>
      </w:r>
      <w:r w:rsidR="000D7D36" w:rsidRPr="00EB73B0">
        <w:rPr>
          <w:rFonts w:ascii="Arial" w:hAnsi="Arial" w:cs="Arial"/>
          <w:szCs w:val="20"/>
        </w:rPr>
        <w:t>po</w:t>
      </w:r>
      <w:r w:rsidRPr="00EB73B0">
        <w:rPr>
          <w:rFonts w:ascii="Arial" w:hAnsi="Arial" w:cs="Arial"/>
          <w:szCs w:val="20"/>
        </w:rPr>
        <w:t>informowany pisemnie</w:t>
      </w:r>
      <w:r w:rsidR="000D7D36" w:rsidRPr="00EB73B0">
        <w:rPr>
          <w:rFonts w:ascii="Arial" w:hAnsi="Arial" w:cs="Arial"/>
          <w:szCs w:val="20"/>
        </w:rPr>
        <w:t>.</w:t>
      </w:r>
    </w:p>
    <w:p w:rsidR="00065C81" w:rsidRPr="00EB73B0" w:rsidRDefault="00065C81" w:rsidP="00065C81">
      <w:pPr>
        <w:pStyle w:val="tabela"/>
        <w:tabs>
          <w:tab w:val="clear" w:pos="567"/>
        </w:tabs>
        <w:ind w:left="426"/>
        <w:jc w:val="both"/>
        <w:rPr>
          <w:rFonts w:ascii="Arial" w:hAnsi="Arial" w:cs="Arial"/>
          <w:szCs w:val="20"/>
        </w:rPr>
      </w:pPr>
    </w:p>
    <w:p w:rsidR="00A046B3" w:rsidRDefault="000278E0" w:rsidP="00531435">
      <w:pPr>
        <w:pStyle w:val="tabela"/>
        <w:tabs>
          <w:tab w:val="clear" w:pos="567"/>
        </w:tabs>
        <w:ind w:left="426"/>
        <w:jc w:val="both"/>
        <w:rPr>
          <w:rFonts w:ascii="Arial" w:hAnsi="Arial" w:cs="Arial"/>
          <w:szCs w:val="20"/>
        </w:rPr>
      </w:pPr>
      <w:r w:rsidRPr="00EB73B0">
        <w:rPr>
          <w:rFonts w:ascii="Arial" w:hAnsi="Arial" w:cs="Arial"/>
          <w:szCs w:val="20"/>
        </w:rPr>
        <w:t>Pracownik IP</w:t>
      </w:r>
      <w:r w:rsidR="00671995" w:rsidRPr="00EB73B0">
        <w:rPr>
          <w:rFonts w:ascii="Arial" w:hAnsi="Arial" w:cs="Arial"/>
          <w:szCs w:val="20"/>
        </w:rPr>
        <w:t xml:space="preserve"> </w:t>
      </w:r>
      <w:r w:rsidR="007C40FA" w:rsidRPr="00EB73B0">
        <w:rPr>
          <w:rFonts w:ascii="Arial" w:hAnsi="Arial" w:cs="Arial"/>
          <w:szCs w:val="20"/>
        </w:rPr>
        <w:t xml:space="preserve">przekaże </w:t>
      </w:r>
      <w:r w:rsidR="00671995" w:rsidRPr="00EB73B0">
        <w:rPr>
          <w:rFonts w:ascii="Arial" w:hAnsi="Arial" w:cs="Arial"/>
          <w:szCs w:val="20"/>
        </w:rPr>
        <w:t>umowę do</w:t>
      </w:r>
      <w:r w:rsidR="007C40FA" w:rsidRPr="00EB73B0">
        <w:rPr>
          <w:rFonts w:ascii="Arial" w:hAnsi="Arial" w:cs="Arial"/>
          <w:szCs w:val="20"/>
        </w:rPr>
        <w:t xml:space="preserve"> beneficjenta pocztą elektroniczną na wskazany </w:t>
      </w:r>
      <w:r w:rsidR="009518DE" w:rsidRPr="00EB73B0">
        <w:rPr>
          <w:rFonts w:ascii="Arial" w:hAnsi="Arial" w:cs="Arial"/>
          <w:szCs w:val="20"/>
        </w:rPr>
        <w:t xml:space="preserve">adres </w:t>
      </w:r>
      <w:r w:rsidR="007C40FA" w:rsidRPr="00EB73B0">
        <w:rPr>
          <w:rFonts w:ascii="Arial" w:hAnsi="Arial" w:cs="Arial"/>
          <w:szCs w:val="20"/>
        </w:rPr>
        <w:t>e-mail</w:t>
      </w:r>
      <w:r w:rsidR="000D7D36" w:rsidRPr="00EB73B0">
        <w:rPr>
          <w:rFonts w:ascii="Arial" w:hAnsi="Arial" w:cs="Arial"/>
          <w:szCs w:val="20"/>
        </w:rPr>
        <w:t>,</w:t>
      </w:r>
      <w:r w:rsidR="007C40FA" w:rsidRPr="00EB73B0">
        <w:rPr>
          <w:rFonts w:ascii="Arial" w:hAnsi="Arial" w:cs="Arial"/>
          <w:szCs w:val="20"/>
        </w:rPr>
        <w:t xml:space="preserve"> celem akceptacji</w:t>
      </w:r>
      <w:r w:rsidR="000902A3" w:rsidRPr="00EB73B0">
        <w:rPr>
          <w:rFonts w:ascii="Arial" w:hAnsi="Arial" w:cs="Arial"/>
          <w:szCs w:val="20"/>
        </w:rPr>
        <w:t xml:space="preserve"> jej treści</w:t>
      </w:r>
      <w:r w:rsidR="007C40FA" w:rsidRPr="00EB73B0">
        <w:rPr>
          <w:rFonts w:ascii="Arial" w:hAnsi="Arial" w:cs="Arial"/>
          <w:szCs w:val="20"/>
        </w:rPr>
        <w:t>.</w:t>
      </w:r>
    </w:p>
    <w:p w:rsidR="00A45FEE" w:rsidRDefault="00A45FEE" w:rsidP="00531435">
      <w:pPr>
        <w:pStyle w:val="tabela"/>
        <w:tabs>
          <w:tab w:val="clear" w:pos="567"/>
        </w:tabs>
        <w:ind w:left="426"/>
        <w:jc w:val="both"/>
        <w:rPr>
          <w:rFonts w:ascii="Arial" w:hAnsi="Arial" w:cs="Arial"/>
          <w:szCs w:val="20"/>
        </w:rPr>
      </w:pPr>
    </w:p>
    <w:p w:rsidR="00BD6239" w:rsidRPr="00572380" w:rsidRDefault="00065C81" w:rsidP="00F63AC4">
      <w:pPr>
        <w:pStyle w:val="Akapitzlist"/>
        <w:numPr>
          <w:ilvl w:val="0"/>
          <w:numId w:val="2"/>
        </w:numPr>
        <w:spacing w:after="0" w:line="240" w:lineRule="auto"/>
        <w:ind w:left="284" w:hanging="284"/>
        <w:jc w:val="both"/>
        <w:rPr>
          <w:rFonts w:ascii="Arial" w:hAnsi="Arial" w:cs="Arial"/>
          <w:b/>
          <w:sz w:val="24"/>
          <w:szCs w:val="24"/>
        </w:rPr>
      </w:pPr>
      <w:r w:rsidRPr="00572380">
        <w:rPr>
          <w:rFonts w:ascii="Arial" w:hAnsi="Arial" w:cs="Arial"/>
          <w:b/>
          <w:sz w:val="24"/>
          <w:szCs w:val="24"/>
        </w:rPr>
        <w:t xml:space="preserve">FORMA FINANSOWANIA I </w:t>
      </w:r>
      <w:r w:rsidRPr="00572380">
        <w:rPr>
          <w:rFonts w:ascii="Arial" w:hAnsi="Arial" w:cs="Arial"/>
          <w:b/>
          <w:noProof/>
          <w:sz w:val="24"/>
          <w:szCs w:val="24"/>
          <w:lang w:eastAsia="pl-PL"/>
        </w:rPr>
        <w:t>ROZLICZANIA</w:t>
      </w:r>
      <w:r w:rsidRPr="00572380">
        <w:rPr>
          <w:rFonts w:ascii="Arial" w:hAnsi="Arial" w:cs="Arial"/>
          <w:b/>
          <w:sz w:val="24"/>
          <w:szCs w:val="24"/>
        </w:rPr>
        <w:t xml:space="preserve"> PROJEKTU</w:t>
      </w:r>
    </w:p>
    <w:p w:rsidR="003B6D06" w:rsidRDefault="003B6D06" w:rsidP="00531435">
      <w:pPr>
        <w:spacing w:after="0" w:line="240" w:lineRule="auto"/>
        <w:jc w:val="both"/>
        <w:rPr>
          <w:rFonts w:ascii="Arial" w:hAnsi="Arial" w:cs="Arial"/>
          <w:sz w:val="20"/>
          <w:szCs w:val="20"/>
        </w:rPr>
      </w:pPr>
    </w:p>
    <w:p w:rsidR="00531435" w:rsidRPr="00EB73B0" w:rsidRDefault="00531435" w:rsidP="00531435">
      <w:pPr>
        <w:spacing w:after="0" w:line="240" w:lineRule="auto"/>
        <w:jc w:val="both"/>
        <w:rPr>
          <w:rFonts w:ascii="Arial" w:hAnsi="Arial" w:cs="Arial"/>
          <w:sz w:val="20"/>
          <w:szCs w:val="20"/>
        </w:rPr>
      </w:pPr>
    </w:p>
    <w:p w:rsidR="00BD6239" w:rsidRDefault="00BD6239" w:rsidP="00065C81">
      <w:pPr>
        <w:spacing w:after="0" w:line="240" w:lineRule="auto"/>
        <w:ind w:firstLine="284"/>
        <w:jc w:val="both"/>
        <w:rPr>
          <w:rFonts w:ascii="Arial" w:hAnsi="Arial" w:cs="Arial"/>
          <w:b/>
          <w:sz w:val="20"/>
          <w:szCs w:val="20"/>
        </w:rPr>
      </w:pPr>
      <w:r w:rsidRPr="00EB73B0">
        <w:rPr>
          <w:rFonts w:ascii="Arial" w:hAnsi="Arial" w:cs="Arial"/>
          <w:b/>
          <w:sz w:val="20"/>
          <w:szCs w:val="20"/>
        </w:rPr>
        <w:t>Forma finansowania projektów pozakonkursowych</w:t>
      </w:r>
    </w:p>
    <w:p w:rsidR="00A45FEE" w:rsidRDefault="00A45FEE" w:rsidP="00A45FEE">
      <w:pPr>
        <w:spacing w:after="0" w:line="240" w:lineRule="auto"/>
        <w:ind w:left="360"/>
        <w:jc w:val="both"/>
        <w:rPr>
          <w:rFonts w:ascii="Arial" w:hAnsi="Arial" w:cs="Arial"/>
          <w:sz w:val="20"/>
          <w:szCs w:val="20"/>
        </w:rPr>
      </w:pPr>
    </w:p>
    <w:p w:rsidR="00A45FEE" w:rsidRDefault="00A45FEE" w:rsidP="00A45FEE">
      <w:pPr>
        <w:spacing w:after="0" w:line="240" w:lineRule="auto"/>
        <w:ind w:left="360"/>
        <w:jc w:val="both"/>
        <w:rPr>
          <w:rFonts w:ascii="Arial" w:hAnsi="Arial" w:cs="Arial"/>
          <w:sz w:val="20"/>
          <w:szCs w:val="20"/>
        </w:rPr>
      </w:pPr>
    </w:p>
    <w:p w:rsidR="00BD6239" w:rsidRDefault="00BD6239" w:rsidP="00F63AC4">
      <w:pPr>
        <w:numPr>
          <w:ilvl w:val="0"/>
          <w:numId w:val="10"/>
        </w:numPr>
        <w:spacing w:after="0" w:line="240" w:lineRule="auto"/>
        <w:ind w:hanging="357"/>
        <w:jc w:val="both"/>
        <w:rPr>
          <w:rFonts w:ascii="Arial" w:hAnsi="Arial" w:cs="Arial"/>
          <w:sz w:val="20"/>
          <w:szCs w:val="20"/>
        </w:rPr>
      </w:pPr>
      <w:r w:rsidRPr="00EB73B0">
        <w:rPr>
          <w:rFonts w:ascii="Arial" w:hAnsi="Arial" w:cs="Arial"/>
          <w:sz w:val="20"/>
          <w:szCs w:val="20"/>
        </w:rPr>
        <w:t>Projekty powiatowych urzędów pracy są finansowane ze środków F</w:t>
      </w:r>
      <w:r w:rsidR="0055385D" w:rsidRPr="00EB73B0">
        <w:rPr>
          <w:rFonts w:ascii="Arial" w:hAnsi="Arial" w:cs="Arial"/>
          <w:sz w:val="20"/>
          <w:szCs w:val="20"/>
        </w:rPr>
        <w:t>P</w:t>
      </w:r>
      <w:r w:rsidRPr="00EB73B0">
        <w:rPr>
          <w:rFonts w:ascii="Arial" w:hAnsi="Arial" w:cs="Arial"/>
          <w:sz w:val="20"/>
          <w:szCs w:val="20"/>
        </w:rPr>
        <w:t xml:space="preserve"> przeznaczonych – zgodnie </w:t>
      </w:r>
      <w:r w:rsidR="00C15DB1">
        <w:rPr>
          <w:rFonts w:ascii="Arial" w:hAnsi="Arial" w:cs="Arial"/>
          <w:sz w:val="20"/>
          <w:szCs w:val="20"/>
        </w:rPr>
        <w:t>z </w:t>
      </w:r>
      <w:r w:rsidR="00C832DE" w:rsidRPr="00EB73B0">
        <w:rPr>
          <w:rFonts w:ascii="Arial" w:hAnsi="Arial" w:cs="Arial"/>
          <w:sz w:val="20"/>
          <w:szCs w:val="20"/>
        </w:rPr>
        <w:t>r</w:t>
      </w:r>
      <w:r w:rsidRPr="00EB73B0">
        <w:rPr>
          <w:rFonts w:ascii="Arial" w:hAnsi="Arial" w:cs="Arial"/>
          <w:sz w:val="20"/>
          <w:szCs w:val="20"/>
        </w:rPr>
        <w:t>ozporządzeniem Rady Ministrów z dnia 25 sierpnia 2014 r.</w:t>
      </w:r>
      <w:r w:rsidR="005B08C6" w:rsidRPr="00EB73B0">
        <w:rPr>
          <w:rFonts w:ascii="Arial" w:hAnsi="Arial" w:cs="Arial"/>
          <w:sz w:val="20"/>
          <w:szCs w:val="20"/>
        </w:rPr>
        <w:t xml:space="preserve"> </w:t>
      </w:r>
      <w:r w:rsidRPr="00EB73B0">
        <w:rPr>
          <w:rFonts w:ascii="Arial" w:hAnsi="Arial" w:cs="Arial"/>
          <w:sz w:val="20"/>
          <w:szCs w:val="20"/>
        </w:rPr>
        <w:t xml:space="preserve">w sprawie algorytmu ustalania kwot środków Funduszu Pracy na finansowanie zadań w województwie (Dz. U. z 2014 r. poz. 1294) – na: </w:t>
      </w:r>
    </w:p>
    <w:p w:rsidR="00A45FEE" w:rsidRDefault="00A45FEE" w:rsidP="00A45FEE">
      <w:pPr>
        <w:spacing w:after="0" w:line="240" w:lineRule="auto"/>
        <w:ind w:left="3"/>
        <w:jc w:val="both"/>
        <w:rPr>
          <w:rFonts w:ascii="Arial" w:hAnsi="Arial" w:cs="Arial"/>
          <w:sz w:val="20"/>
          <w:szCs w:val="20"/>
        </w:rPr>
      </w:pPr>
    </w:p>
    <w:p w:rsidR="00BD6239" w:rsidRPr="00EB73B0" w:rsidRDefault="00BD6239" w:rsidP="00F63AC4">
      <w:pPr>
        <w:numPr>
          <w:ilvl w:val="0"/>
          <w:numId w:val="11"/>
        </w:numPr>
        <w:spacing w:after="0" w:line="240" w:lineRule="auto"/>
        <w:ind w:hanging="357"/>
        <w:jc w:val="both"/>
        <w:rPr>
          <w:rFonts w:ascii="Arial" w:hAnsi="Arial" w:cs="Arial"/>
          <w:sz w:val="20"/>
          <w:szCs w:val="20"/>
        </w:rPr>
      </w:pPr>
      <w:r w:rsidRPr="00EB73B0">
        <w:rPr>
          <w:rFonts w:ascii="Arial" w:hAnsi="Arial" w:cs="Arial"/>
          <w:bCs/>
          <w:sz w:val="20"/>
          <w:szCs w:val="20"/>
        </w:rPr>
        <w:t xml:space="preserve">aktywne formy przeciwdziałania bezrobociu </w:t>
      </w:r>
      <w:r w:rsidR="00C832DE" w:rsidRPr="00EB73B0">
        <w:rPr>
          <w:rFonts w:ascii="Arial" w:hAnsi="Arial" w:cs="Arial"/>
          <w:bCs/>
          <w:sz w:val="20"/>
          <w:szCs w:val="20"/>
        </w:rPr>
        <w:t>–</w:t>
      </w:r>
      <w:r w:rsidRPr="00EB73B0">
        <w:rPr>
          <w:rFonts w:ascii="Arial" w:hAnsi="Arial" w:cs="Arial"/>
          <w:bCs/>
          <w:sz w:val="20"/>
          <w:szCs w:val="20"/>
        </w:rPr>
        <w:t xml:space="preserve"> </w:t>
      </w:r>
      <w:r w:rsidRPr="00EB73B0">
        <w:rPr>
          <w:rFonts w:ascii="Arial" w:hAnsi="Arial" w:cs="Arial"/>
          <w:sz w:val="20"/>
          <w:szCs w:val="20"/>
        </w:rPr>
        <w:t>w części limitu będącego w dyspozycji samorządu województwa i części limitu będącego w dyspozycji samorządu powiatu oraz</w:t>
      </w:r>
    </w:p>
    <w:p w:rsidR="00CB7123" w:rsidRDefault="00BD6239" w:rsidP="00C15DB1">
      <w:pPr>
        <w:numPr>
          <w:ilvl w:val="0"/>
          <w:numId w:val="11"/>
        </w:numPr>
        <w:spacing w:after="0" w:line="240" w:lineRule="auto"/>
        <w:ind w:hanging="357"/>
        <w:jc w:val="both"/>
        <w:rPr>
          <w:rFonts w:ascii="Arial" w:hAnsi="Arial" w:cs="Arial"/>
          <w:sz w:val="20"/>
          <w:szCs w:val="20"/>
        </w:rPr>
      </w:pPr>
      <w:r w:rsidRPr="00EB73B0">
        <w:rPr>
          <w:rFonts w:ascii="Arial" w:hAnsi="Arial" w:cs="Arial"/>
          <w:bCs/>
          <w:sz w:val="20"/>
          <w:szCs w:val="20"/>
        </w:rPr>
        <w:t xml:space="preserve">inne fakultatywne zadania </w:t>
      </w:r>
      <w:r w:rsidR="00C832DE" w:rsidRPr="00EB73B0">
        <w:rPr>
          <w:rFonts w:ascii="Arial" w:hAnsi="Arial" w:cs="Arial"/>
          <w:bCs/>
          <w:sz w:val="20"/>
          <w:szCs w:val="20"/>
        </w:rPr>
        <w:t>–</w:t>
      </w:r>
      <w:r w:rsidRPr="00EB73B0">
        <w:rPr>
          <w:rFonts w:ascii="Arial" w:hAnsi="Arial" w:cs="Arial"/>
          <w:bCs/>
          <w:sz w:val="20"/>
          <w:szCs w:val="20"/>
        </w:rPr>
        <w:t xml:space="preserve"> </w:t>
      </w:r>
      <w:r w:rsidRPr="00EB73B0">
        <w:rPr>
          <w:rFonts w:ascii="Arial" w:hAnsi="Arial" w:cs="Arial"/>
          <w:sz w:val="20"/>
          <w:szCs w:val="20"/>
        </w:rPr>
        <w:t xml:space="preserve">w części limitu będącego w dyspozycji samorządu powiatu, przy czym dotyczy to wyłącznie kosztów zarządzania realizowanymi projektami współfinansowanymi z EFS </w:t>
      </w:r>
      <w:r w:rsidRPr="00EB73B0">
        <w:rPr>
          <w:rFonts w:ascii="Arial" w:hAnsi="Arial" w:cs="Arial"/>
          <w:bCs/>
          <w:sz w:val="20"/>
          <w:szCs w:val="20"/>
        </w:rPr>
        <w:t xml:space="preserve">do wysokości 3% </w:t>
      </w:r>
      <w:r w:rsidRPr="00EB73B0">
        <w:rPr>
          <w:rFonts w:ascii="Arial" w:hAnsi="Arial" w:cs="Arial"/>
          <w:sz w:val="20"/>
          <w:szCs w:val="20"/>
        </w:rPr>
        <w:t xml:space="preserve">kwoty przyznanej ze środków FP będących </w:t>
      </w:r>
      <w:r w:rsidR="00C15DB1">
        <w:rPr>
          <w:rFonts w:ascii="Arial" w:hAnsi="Arial" w:cs="Arial"/>
          <w:sz w:val="20"/>
          <w:szCs w:val="20"/>
        </w:rPr>
        <w:t>w </w:t>
      </w:r>
      <w:r w:rsidRPr="00EB73B0">
        <w:rPr>
          <w:rFonts w:ascii="Arial" w:hAnsi="Arial" w:cs="Arial"/>
          <w:sz w:val="20"/>
          <w:szCs w:val="20"/>
        </w:rPr>
        <w:t>dyspozycji samorządu województwa na realizację zadań współfinansowanych z EFS i FP (zgodnie z art. 9 ust. 2d ustawy o promocji zatrudnienia</w:t>
      </w:r>
      <w:r w:rsidR="005B08C6" w:rsidRPr="00EB73B0">
        <w:rPr>
          <w:rFonts w:ascii="Arial" w:hAnsi="Arial" w:cs="Arial"/>
          <w:sz w:val="20"/>
          <w:szCs w:val="20"/>
        </w:rPr>
        <w:t xml:space="preserve"> </w:t>
      </w:r>
      <w:r w:rsidRPr="00EB73B0">
        <w:rPr>
          <w:rFonts w:ascii="Arial" w:hAnsi="Arial" w:cs="Arial"/>
          <w:sz w:val="20"/>
          <w:szCs w:val="20"/>
        </w:rPr>
        <w:t xml:space="preserve">i instytucjach rynku pracy). Koszty zarządzania, o których mowa w zdaniu pierwszym, stanowią – zgodnie z </w:t>
      </w:r>
      <w:r w:rsidRPr="00EB73B0">
        <w:rPr>
          <w:rFonts w:ascii="Arial" w:hAnsi="Arial" w:cs="Arial"/>
          <w:i/>
          <w:sz w:val="20"/>
          <w:szCs w:val="20"/>
        </w:rPr>
        <w:t xml:space="preserve">Wytycznymi </w:t>
      </w:r>
      <w:r w:rsidR="00C15DB1">
        <w:rPr>
          <w:rFonts w:ascii="Arial" w:hAnsi="Arial" w:cs="Arial"/>
          <w:i/>
          <w:sz w:val="20"/>
          <w:szCs w:val="20"/>
        </w:rPr>
        <w:t>w </w:t>
      </w:r>
      <w:r w:rsidRPr="00EB73B0">
        <w:rPr>
          <w:rFonts w:ascii="Arial" w:hAnsi="Arial" w:cs="Arial"/>
          <w:i/>
          <w:sz w:val="20"/>
          <w:szCs w:val="20"/>
        </w:rPr>
        <w:t>zakresie kwalifikowalności wydatków w ramach Europejskiego Funduszu Rozwoju Regionalnego, Europejskiego Funduszu Społecznego oraz Funduszu Spójności na lata 2014-2020</w:t>
      </w:r>
      <w:r w:rsidRPr="00EB73B0">
        <w:rPr>
          <w:rFonts w:ascii="Arial" w:hAnsi="Arial" w:cs="Arial"/>
          <w:sz w:val="20"/>
          <w:szCs w:val="20"/>
        </w:rPr>
        <w:t xml:space="preserve"> </w:t>
      </w:r>
      <w:r w:rsidR="00C832DE" w:rsidRPr="00EB73B0">
        <w:rPr>
          <w:rFonts w:ascii="Arial" w:hAnsi="Arial" w:cs="Arial"/>
          <w:sz w:val="20"/>
          <w:szCs w:val="20"/>
        </w:rPr>
        <w:t>–</w:t>
      </w:r>
      <w:r w:rsidRPr="00EB73B0">
        <w:rPr>
          <w:rFonts w:ascii="Arial" w:hAnsi="Arial" w:cs="Arial"/>
          <w:sz w:val="20"/>
          <w:szCs w:val="20"/>
        </w:rPr>
        <w:t xml:space="preserve"> wyłącznie</w:t>
      </w:r>
      <w:r w:rsidR="00C832DE" w:rsidRPr="00EB73B0">
        <w:rPr>
          <w:rFonts w:ascii="Arial" w:hAnsi="Arial" w:cs="Arial"/>
          <w:sz w:val="20"/>
          <w:szCs w:val="20"/>
        </w:rPr>
        <w:t xml:space="preserve"> </w:t>
      </w:r>
      <w:r w:rsidRPr="00EB73B0">
        <w:rPr>
          <w:rFonts w:ascii="Arial" w:hAnsi="Arial" w:cs="Arial"/>
          <w:sz w:val="20"/>
          <w:szCs w:val="20"/>
        </w:rPr>
        <w:t>koszty pośrednie rozliczane ryczałtem.</w:t>
      </w:r>
    </w:p>
    <w:p w:rsidR="00A45FEE" w:rsidRPr="00A45FEE" w:rsidRDefault="00A45FEE" w:rsidP="00B05140">
      <w:pPr>
        <w:spacing w:after="0" w:line="240" w:lineRule="auto"/>
        <w:ind w:left="720"/>
        <w:jc w:val="both"/>
        <w:rPr>
          <w:rFonts w:ascii="Arial" w:hAnsi="Arial" w:cs="Arial"/>
          <w:sz w:val="20"/>
          <w:szCs w:val="20"/>
        </w:rPr>
      </w:pPr>
    </w:p>
    <w:p w:rsidR="00BD6239" w:rsidRDefault="00BD6239" w:rsidP="00287C1F">
      <w:pPr>
        <w:numPr>
          <w:ilvl w:val="0"/>
          <w:numId w:val="10"/>
        </w:numPr>
        <w:spacing w:after="0" w:line="240" w:lineRule="auto"/>
        <w:ind w:hanging="357"/>
        <w:jc w:val="both"/>
        <w:rPr>
          <w:rFonts w:ascii="Arial" w:hAnsi="Arial" w:cs="Arial"/>
          <w:sz w:val="20"/>
          <w:szCs w:val="20"/>
        </w:rPr>
      </w:pPr>
      <w:r w:rsidRPr="00EB73B0">
        <w:rPr>
          <w:rFonts w:ascii="Arial" w:hAnsi="Arial" w:cs="Arial"/>
          <w:sz w:val="20"/>
          <w:szCs w:val="20"/>
        </w:rPr>
        <w:t>Całość środków FP, o których mowa w pkt 1, stanowi dofinansowanie projektu (patrz schemat).</w:t>
      </w:r>
    </w:p>
    <w:p w:rsidR="00A45FEE" w:rsidRDefault="00A45FEE" w:rsidP="00A45FEE">
      <w:pPr>
        <w:spacing w:after="0" w:line="240" w:lineRule="auto"/>
        <w:jc w:val="both"/>
        <w:rPr>
          <w:rFonts w:ascii="Arial" w:hAnsi="Arial" w:cs="Arial"/>
          <w:sz w:val="20"/>
          <w:szCs w:val="20"/>
        </w:rPr>
      </w:pPr>
      <w:r>
        <w:rPr>
          <w:noProof/>
        </w:rPr>
        <w:drawing>
          <wp:inline distT="0" distB="0" distL="0" distR="0" wp14:anchorId="7AE8D7ED" wp14:editId="51B09AA7">
            <wp:extent cx="5543550" cy="3895725"/>
            <wp:effectExtent l="0" t="0" r="0" b="0"/>
            <wp:docPr id="12934" name="Picture 12934"/>
            <wp:cNvGraphicFramePr/>
            <a:graphic xmlns:a="http://schemas.openxmlformats.org/drawingml/2006/main">
              <a:graphicData uri="http://schemas.openxmlformats.org/drawingml/2006/picture">
                <pic:pic xmlns:pic="http://schemas.openxmlformats.org/drawingml/2006/picture">
                  <pic:nvPicPr>
                    <pic:cNvPr id="12934" name="Picture 12934"/>
                    <pic:cNvPicPr/>
                  </pic:nvPicPr>
                  <pic:blipFill rotWithShape="1">
                    <a:blip r:embed="rId15"/>
                    <a:srcRect t="4127" b="-5111"/>
                    <a:stretch/>
                  </pic:blipFill>
                  <pic:spPr bwMode="auto">
                    <a:xfrm>
                      <a:off x="0" y="0"/>
                      <a:ext cx="5543550" cy="3895725"/>
                    </a:xfrm>
                    <a:prstGeom prst="rect">
                      <a:avLst/>
                    </a:prstGeom>
                    <a:ln>
                      <a:noFill/>
                    </a:ln>
                    <a:extLst>
                      <a:ext uri="{53640926-AAD7-44D8-BBD7-CCE9431645EC}">
                        <a14:shadowObscured xmlns:a14="http://schemas.microsoft.com/office/drawing/2010/main"/>
                      </a:ext>
                    </a:extLst>
                  </pic:spPr>
                </pic:pic>
              </a:graphicData>
            </a:graphic>
          </wp:inline>
        </w:drawing>
      </w:r>
    </w:p>
    <w:p w:rsidR="00A45FEE" w:rsidRDefault="00A45FEE" w:rsidP="00A45FEE">
      <w:pPr>
        <w:spacing w:after="0" w:line="240" w:lineRule="auto"/>
        <w:jc w:val="both"/>
        <w:rPr>
          <w:rFonts w:ascii="Arial" w:hAnsi="Arial" w:cs="Arial"/>
          <w:sz w:val="20"/>
          <w:szCs w:val="20"/>
        </w:rPr>
      </w:pPr>
    </w:p>
    <w:p w:rsidR="00BD6239" w:rsidRPr="00EB73B0" w:rsidRDefault="00BD6239" w:rsidP="00287C1F">
      <w:pPr>
        <w:numPr>
          <w:ilvl w:val="0"/>
          <w:numId w:val="10"/>
        </w:numPr>
        <w:spacing w:after="0" w:line="240" w:lineRule="auto"/>
        <w:ind w:hanging="357"/>
        <w:jc w:val="both"/>
        <w:rPr>
          <w:rFonts w:ascii="Arial" w:hAnsi="Arial" w:cs="Arial"/>
          <w:sz w:val="20"/>
          <w:szCs w:val="20"/>
        </w:rPr>
      </w:pPr>
      <w:r w:rsidRPr="00EB73B0">
        <w:rPr>
          <w:rFonts w:ascii="Arial" w:hAnsi="Arial" w:cs="Arial"/>
          <w:sz w:val="20"/>
          <w:szCs w:val="20"/>
        </w:rPr>
        <w:t xml:space="preserve">W ramach projektu PUP nie ma możliwości wnoszenia wkładu własnego. </w:t>
      </w:r>
    </w:p>
    <w:p w:rsidR="00BD6239" w:rsidRPr="00EB73B0" w:rsidRDefault="00BD6239" w:rsidP="00287C1F">
      <w:pPr>
        <w:numPr>
          <w:ilvl w:val="0"/>
          <w:numId w:val="10"/>
        </w:numPr>
        <w:spacing w:after="0" w:line="240" w:lineRule="auto"/>
        <w:ind w:hanging="357"/>
        <w:jc w:val="both"/>
        <w:rPr>
          <w:rFonts w:ascii="Arial" w:hAnsi="Arial" w:cs="Arial"/>
          <w:sz w:val="20"/>
          <w:szCs w:val="20"/>
        </w:rPr>
      </w:pPr>
      <w:r w:rsidRPr="00EB73B0">
        <w:rPr>
          <w:rFonts w:ascii="Arial" w:hAnsi="Arial" w:cs="Arial"/>
          <w:sz w:val="20"/>
          <w:szCs w:val="20"/>
        </w:rPr>
        <w:t xml:space="preserve">W projekcie PUP nie są również wykazywane żadne środki prywatne angażowane w związku </w:t>
      </w:r>
      <w:r w:rsidR="00C15DB1">
        <w:rPr>
          <w:rFonts w:ascii="Arial" w:hAnsi="Arial" w:cs="Arial"/>
          <w:sz w:val="20"/>
          <w:szCs w:val="20"/>
        </w:rPr>
        <w:t>z </w:t>
      </w:r>
      <w:r w:rsidRPr="00EB73B0">
        <w:rPr>
          <w:rFonts w:ascii="Arial" w:hAnsi="Arial" w:cs="Arial"/>
          <w:sz w:val="20"/>
          <w:szCs w:val="20"/>
        </w:rPr>
        <w:t>udzielanym wsparciem w ramach realizowanego projektu.</w:t>
      </w:r>
    </w:p>
    <w:p w:rsidR="00BD6239" w:rsidRPr="00EB73B0" w:rsidRDefault="00BD6239" w:rsidP="00287C1F">
      <w:pPr>
        <w:numPr>
          <w:ilvl w:val="0"/>
          <w:numId w:val="10"/>
        </w:numPr>
        <w:spacing w:after="0" w:line="240" w:lineRule="auto"/>
        <w:ind w:hanging="357"/>
        <w:jc w:val="both"/>
        <w:rPr>
          <w:rFonts w:ascii="Arial" w:hAnsi="Arial" w:cs="Arial"/>
          <w:sz w:val="20"/>
          <w:szCs w:val="20"/>
        </w:rPr>
      </w:pPr>
      <w:r w:rsidRPr="00EB73B0">
        <w:rPr>
          <w:rFonts w:ascii="Arial" w:hAnsi="Arial" w:cs="Arial"/>
          <w:sz w:val="20"/>
          <w:szCs w:val="20"/>
        </w:rPr>
        <w:t xml:space="preserve">Projekt PUP jest współfinansowany ze środków UE na poziomie wynikającym ze </w:t>
      </w:r>
      <w:proofErr w:type="spellStart"/>
      <w:r w:rsidRPr="00EB73B0">
        <w:rPr>
          <w:rFonts w:ascii="Arial" w:hAnsi="Arial" w:cs="Arial"/>
          <w:sz w:val="20"/>
          <w:szCs w:val="20"/>
        </w:rPr>
        <w:t>S</w:t>
      </w:r>
      <w:r w:rsidR="00490739" w:rsidRPr="00EB73B0">
        <w:rPr>
          <w:rFonts w:ascii="Arial" w:hAnsi="Arial" w:cs="Arial"/>
          <w:sz w:val="20"/>
          <w:szCs w:val="20"/>
        </w:rPr>
        <w:t>z</w:t>
      </w:r>
      <w:r w:rsidR="005B08C6" w:rsidRPr="00EB73B0">
        <w:rPr>
          <w:rFonts w:ascii="Arial" w:hAnsi="Arial" w:cs="Arial"/>
          <w:sz w:val="20"/>
          <w:szCs w:val="20"/>
        </w:rPr>
        <w:t>OOP</w:t>
      </w:r>
      <w:proofErr w:type="spellEnd"/>
      <w:r w:rsidRPr="00EB73B0">
        <w:rPr>
          <w:rFonts w:ascii="Arial" w:hAnsi="Arial" w:cs="Arial"/>
          <w:sz w:val="20"/>
          <w:szCs w:val="20"/>
        </w:rPr>
        <w:t>.</w:t>
      </w:r>
    </w:p>
    <w:p w:rsidR="00BD6239" w:rsidRPr="00EB73B0" w:rsidRDefault="00BD6239" w:rsidP="00287C1F">
      <w:pPr>
        <w:numPr>
          <w:ilvl w:val="0"/>
          <w:numId w:val="10"/>
        </w:numPr>
        <w:spacing w:after="0" w:line="240" w:lineRule="auto"/>
        <w:ind w:hanging="357"/>
        <w:jc w:val="both"/>
        <w:rPr>
          <w:rFonts w:ascii="Arial" w:hAnsi="Arial" w:cs="Arial"/>
          <w:sz w:val="20"/>
          <w:szCs w:val="20"/>
        </w:rPr>
      </w:pPr>
      <w:r w:rsidRPr="00EB73B0">
        <w:rPr>
          <w:rFonts w:ascii="Arial" w:hAnsi="Arial" w:cs="Arial"/>
          <w:sz w:val="20"/>
          <w:szCs w:val="20"/>
        </w:rPr>
        <w:t xml:space="preserve">We wniosku o dofinansowanie projektu PUP jest wykazywana łączna wartość wydatków kwalifikowalnych zgodnie z </w:t>
      </w:r>
      <w:r w:rsidRPr="00EB73B0">
        <w:rPr>
          <w:rFonts w:ascii="Arial" w:hAnsi="Arial" w:cs="Arial"/>
          <w:i/>
          <w:sz w:val="20"/>
          <w:szCs w:val="20"/>
        </w:rPr>
        <w:t>Wytycznymi w zakresie kwalifikowalności wydatków w ramach Europejskiego Funduszu Rozwoju Regionalnego, Europejskiego Funduszu Społecznego oraz Funduszu Spójności na lata 2014-2020,</w:t>
      </w:r>
      <w:r w:rsidRPr="00EB73B0">
        <w:rPr>
          <w:rFonts w:ascii="Arial" w:hAnsi="Arial" w:cs="Arial"/>
          <w:sz w:val="20"/>
          <w:szCs w:val="20"/>
        </w:rPr>
        <w:t xml:space="preserve"> ze wskazaniem:</w:t>
      </w:r>
    </w:p>
    <w:p w:rsidR="00BD6239" w:rsidRPr="00EB73B0" w:rsidRDefault="00BD6239" w:rsidP="00F63AC4">
      <w:pPr>
        <w:numPr>
          <w:ilvl w:val="0"/>
          <w:numId w:val="13"/>
        </w:numPr>
        <w:spacing w:after="0" w:line="240" w:lineRule="auto"/>
        <w:ind w:hanging="357"/>
        <w:jc w:val="both"/>
        <w:rPr>
          <w:rFonts w:ascii="Arial" w:hAnsi="Arial" w:cs="Arial"/>
          <w:sz w:val="20"/>
          <w:szCs w:val="20"/>
        </w:rPr>
      </w:pPr>
      <w:r w:rsidRPr="00EB73B0">
        <w:rPr>
          <w:rFonts w:ascii="Arial" w:hAnsi="Arial" w:cs="Arial"/>
          <w:sz w:val="20"/>
          <w:szCs w:val="20"/>
        </w:rPr>
        <w:t xml:space="preserve">poszczególnych usług i instrumentów rynku pracy jako odrębnych zadań merytorycznych </w:t>
      </w:r>
      <w:r w:rsidR="00C15DB1">
        <w:rPr>
          <w:rFonts w:ascii="Arial" w:hAnsi="Arial" w:cs="Arial"/>
          <w:sz w:val="20"/>
          <w:szCs w:val="20"/>
        </w:rPr>
        <w:t>w </w:t>
      </w:r>
      <w:r w:rsidRPr="00EB73B0">
        <w:rPr>
          <w:rFonts w:ascii="Arial" w:hAnsi="Arial" w:cs="Arial"/>
          <w:sz w:val="20"/>
          <w:szCs w:val="20"/>
        </w:rPr>
        <w:t>projekcie;</w:t>
      </w:r>
    </w:p>
    <w:p w:rsidR="00BD6239" w:rsidRPr="00EB73B0" w:rsidRDefault="00BD6239" w:rsidP="00F63AC4">
      <w:pPr>
        <w:numPr>
          <w:ilvl w:val="0"/>
          <w:numId w:val="13"/>
        </w:numPr>
        <w:spacing w:after="0" w:line="240" w:lineRule="auto"/>
        <w:ind w:hanging="357"/>
        <w:jc w:val="both"/>
        <w:rPr>
          <w:rFonts w:ascii="Arial" w:hAnsi="Arial" w:cs="Arial"/>
          <w:sz w:val="20"/>
          <w:szCs w:val="20"/>
        </w:rPr>
      </w:pPr>
      <w:r w:rsidRPr="00EB73B0">
        <w:rPr>
          <w:rFonts w:ascii="Arial" w:hAnsi="Arial" w:cs="Arial"/>
          <w:sz w:val="20"/>
          <w:szCs w:val="20"/>
        </w:rPr>
        <w:t>ryczałtu kosztów pośrednich, tj. wysokości kosztów, o których mowa w podrozdziale 3.2 pkt 9 lit. b</w:t>
      </w:r>
      <w:r w:rsidRPr="00EB73B0">
        <w:rPr>
          <w:rFonts w:ascii="Arial" w:hAnsi="Arial" w:cs="Arial"/>
          <w:i/>
          <w:sz w:val="20"/>
          <w:szCs w:val="20"/>
        </w:rPr>
        <w:t xml:space="preserve"> Wytycznych w zakresie realizacji projektów finansowanych ze środków Funduszu Pracy w ramach programów operacyjnych współfinansowanych z Europejskiego Funduszu Społecznego na lata 2014-2020</w:t>
      </w:r>
      <w:r w:rsidRPr="00EB73B0">
        <w:rPr>
          <w:rFonts w:ascii="Arial" w:hAnsi="Arial" w:cs="Arial"/>
          <w:sz w:val="20"/>
          <w:szCs w:val="20"/>
        </w:rPr>
        <w:t>, które PUP zakłada ponieść w ramach projektu.</w:t>
      </w:r>
    </w:p>
    <w:p w:rsidR="00BD6239" w:rsidRPr="00EB73B0" w:rsidRDefault="00BD6239" w:rsidP="00F63AC4">
      <w:pPr>
        <w:numPr>
          <w:ilvl w:val="0"/>
          <w:numId w:val="14"/>
        </w:numPr>
        <w:spacing w:after="0" w:line="240" w:lineRule="auto"/>
        <w:ind w:hanging="357"/>
        <w:jc w:val="both"/>
        <w:rPr>
          <w:rFonts w:ascii="Arial" w:hAnsi="Arial" w:cs="Arial"/>
          <w:sz w:val="20"/>
          <w:szCs w:val="20"/>
        </w:rPr>
      </w:pPr>
      <w:r w:rsidRPr="00EB73B0">
        <w:rPr>
          <w:rFonts w:ascii="Arial" w:hAnsi="Arial" w:cs="Arial"/>
          <w:sz w:val="20"/>
          <w:szCs w:val="20"/>
        </w:rPr>
        <w:t xml:space="preserve">W związku z koniecznością zapewnienia realizacji wszystkich form wsparcia wymaganych dla danego uczestnika projektu zgodnie z indywidualną diagnozą, we wniosku o dofinansowanie projektu opisywane są dodatkowo usługi, o których mowa w podrozdziale 3.2 pkt 3 </w:t>
      </w:r>
      <w:r w:rsidRPr="00EB73B0">
        <w:rPr>
          <w:rFonts w:ascii="Arial" w:hAnsi="Arial" w:cs="Arial"/>
          <w:i/>
          <w:sz w:val="20"/>
          <w:szCs w:val="20"/>
        </w:rPr>
        <w:t>Wytycznych w</w:t>
      </w:r>
      <w:r w:rsidR="00C15DB1">
        <w:rPr>
          <w:rFonts w:ascii="Arial" w:hAnsi="Arial" w:cs="Arial"/>
          <w:i/>
          <w:sz w:val="20"/>
          <w:szCs w:val="20"/>
        </w:rPr>
        <w:t> </w:t>
      </w:r>
      <w:r w:rsidRPr="00EB73B0">
        <w:rPr>
          <w:rFonts w:ascii="Arial" w:hAnsi="Arial" w:cs="Arial"/>
          <w:i/>
          <w:sz w:val="20"/>
          <w:szCs w:val="20"/>
        </w:rPr>
        <w:t>zakresie realizacji projektów finansowanych ze środków Funduszu Pracy w ramach programów operacyjnych współfinansowanych z Europejskiego Funduszu Społecznego na lata 2014-2020</w:t>
      </w:r>
      <w:r w:rsidRPr="00EB73B0">
        <w:rPr>
          <w:rFonts w:ascii="Arial" w:hAnsi="Arial" w:cs="Arial"/>
          <w:sz w:val="20"/>
          <w:szCs w:val="20"/>
        </w:rPr>
        <w:t>, finansowane ze środków innych niż FP.</w:t>
      </w:r>
    </w:p>
    <w:p w:rsidR="00BD6239" w:rsidRPr="00EB73B0" w:rsidRDefault="00BD6239" w:rsidP="00F63AC4">
      <w:pPr>
        <w:numPr>
          <w:ilvl w:val="0"/>
          <w:numId w:val="14"/>
        </w:numPr>
        <w:spacing w:after="0" w:line="240" w:lineRule="auto"/>
        <w:ind w:hanging="357"/>
        <w:jc w:val="both"/>
        <w:rPr>
          <w:rFonts w:ascii="Arial" w:hAnsi="Arial" w:cs="Arial"/>
          <w:sz w:val="20"/>
          <w:szCs w:val="20"/>
        </w:rPr>
      </w:pPr>
      <w:r w:rsidRPr="00EB73B0">
        <w:rPr>
          <w:rFonts w:ascii="Arial" w:hAnsi="Arial" w:cs="Arial"/>
          <w:sz w:val="20"/>
          <w:szCs w:val="20"/>
        </w:rPr>
        <w:t>Podczas konstruowania budżetu projektu, w odniesieniu do usług i instrumentów rynku pracy wynikających z ustawy o promocji zatrudnienia i instytucjach rynku pracy, brane są pod uwagę aktualne kwoty świadczeń, o których mowa w art. 72 wskazanej ustawy, z uwzględnieniem rzeczywistego wskaźnika wzrostu cen towarów i usług konsumpcyjnych.</w:t>
      </w:r>
    </w:p>
    <w:p w:rsidR="00BD6239" w:rsidRPr="00EB73B0" w:rsidRDefault="00BD6239" w:rsidP="00F63AC4">
      <w:pPr>
        <w:numPr>
          <w:ilvl w:val="0"/>
          <w:numId w:val="14"/>
        </w:numPr>
        <w:spacing w:after="0" w:line="240" w:lineRule="auto"/>
        <w:ind w:hanging="357"/>
        <w:jc w:val="both"/>
        <w:rPr>
          <w:rFonts w:ascii="Arial" w:hAnsi="Arial" w:cs="Arial"/>
          <w:sz w:val="20"/>
          <w:szCs w:val="20"/>
        </w:rPr>
      </w:pPr>
      <w:r w:rsidRPr="00EB73B0">
        <w:rPr>
          <w:rFonts w:ascii="Arial" w:hAnsi="Arial" w:cs="Arial"/>
          <w:sz w:val="20"/>
          <w:szCs w:val="20"/>
        </w:rPr>
        <w:t>Wydatki ponoszone przez PUP w ramach projektu muszą być zgodne z:</w:t>
      </w:r>
    </w:p>
    <w:p w:rsidR="00BD6239" w:rsidRPr="00EB73B0" w:rsidRDefault="00BD6239" w:rsidP="00F63AC4">
      <w:pPr>
        <w:numPr>
          <w:ilvl w:val="0"/>
          <w:numId w:val="15"/>
        </w:numPr>
        <w:spacing w:after="0" w:line="240" w:lineRule="auto"/>
        <w:ind w:hanging="357"/>
        <w:jc w:val="both"/>
        <w:rPr>
          <w:rFonts w:ascii="Arial" w:hAnsi="Arial" w:cs="Arial"/>
          <w:sz w:val="20"/>
          <w:szCs w:val="20"/>
        </w:rPr>
      </w:pPr>
      <w:r w:rsidRPr="00EB73B0">
        <w:rPr>
          <w:rFonts w:ascii="Arial" w:hAnsi="Arial" w:cs="Arial"/>
          <w:sz w:val="20"/>
          <w:szCs w:val="20"/>
        </w:rPr>
        <w:t>ustawą o promocji zatrudnienia i instytucjach rynku pracy</w:t>
      </w:r>
      <w:r w:rsidRPr="00EB73B0">
        <w:rPr>
          <w:rFonts w:ascii="Arial" w:hAnsi="Arial" w:cs="Arial"/>
          <w:i/>
          <w:sz w:val="20"/>
          <w:szCs w:val="20"/>
        </w:rPr>
        <w:t>;</w:t>
      </w:r>
    </w:p>
    <w:p w:rsidR="00BD6239" w:rsidRPr="00EB73B0" w:rsidRDefault="00BD6239" w:rsidP="00F63AC4">
      <w:pPr>
        <w:numPr>
          <w:ilvl w:val="0"/>
          <w:numId w:val="15"/>
        </w:numPr>
        <w:spacing w:after="0" w:line="240" w:lineRule="auto"/>
        <w:ind w:hanging="357"/>
        <w:jc w:val="both"/>
        <w:rPr>
          <w:rFonts w:ascii="Arial" w:hAnsi="Arial" w:cs="Arial"/>
          <w:sz w:val="20"/>
          <w:szCs w:val="20"/>
        </w:rPr>
      </w:pPr>
      <w:r w:rsidRPr="00EB73B0">
        <w:rPr>
          <w:rFonts w:ascii="Arial" w:hAnsi="Arial" w:cs="Arial"/>
          <w:i/>
          <w:sz w:val="20"/>
          <w:szCs w:val="20"/>
        </w:rPr>
        <w:t>Wytycznymi w zakresie kwalifikowalności wydatków w ramach Europejskiego Funduszu Rozwoju Regionalnego, Europejskiego Funduszu Społecznego oraz Funduszu Spójności na lata 2014-2020;</w:t>
      </w:r>
    </w:p>
    <w:p w:rsidR="00BD6239" w:rsidRPr="00EB73B0" w:rsidRDefault="00BD6239" w:rsidP="00F63AC4">
      <w:pPr>
        <w:numPr>
          <w:ilvl w:val="0"/>
          <w:numId w:val="15"/>
        </w:numPr>
        <w:spacing w:after="0" w:line="240" w:lineRule="auto"/>
        <w:ind w:hanging="357"/>
        <w:jc w:val="both"/>
        <w:rPr>
          <w:rFonts w:ascii="Arial" w:hAnsi="Arial" w:cs="Arial"/>
          <w:sz w:val="20"/>
          <w:szCs w:val="20"/>
        </w:rPr>
      </w:pPr>
      <w:r w:rsidRPr="00EB73B0">
        <w:rPr>
          <w:rFonts w:ascii="Arial" w:hAnsi="Arial" w:cs="Arial"/>
          <w:i/>
          <w:sz w:val="20"/>
          <w:szCs w:val="20"/>
        </w:rPr>
        <w:t>Wytycznymi w zakresie realizacji projektów finansowanych ze środków Funduszu Pracy</w:t>
      </w:r>
      <w:r w:rsidR="005B08C6" w:rsidRPr="00EB73B0">
        <w:rPr>
          <w:rFonts w:ascii="Arial" w:hAnsi="Arial" w:cs="Arial"/>
          <w:i/>
          <w:sz w:val="20"/>
          <w:szCs w:val="20"/>
        </w:rPr>
        <w:t xml:space="preserve"> </w:t>
      </w:r>
      <w:r w:rsidR="00C15DB1">
        <w:rPr>
          <w:rFonts w:ascii="Arial" w:hAnsi="Arial" w:cs="Arial"/>
          <w:i/>
          <w:sz w:val="20"/>
          <w:szCs w:val="20"/>
        </w:rPr>
        <w:t>w </w:t>
      </w:r>
      <w:r w:rsidRPr="00EB73B0">
        <w:rPr>
          <w:rFonts w:ascii="Arial" w:hAnsi="Arial" w:cs="Arial"/>
          <w:i/>
          <w:sz w:val="20"/>
          <w:szCs w:val="20"/>
        </w:rPr>
        <w:t>ramach programów operacyjnych współfinansowanych z Europejskiego Funduszu Społecznego na lata 2014-2020;</w:t>
      </w:r>
    </w:p>
    <w:p w:rsidR="00BD6239" w:rsidRDefault="00BD6239" w:rsidP="00F63AC4">
      <w:pPr>
        <w:numPr>
          <w:ilvl w:val="0"/>
          <w:numId w:val="15"/>
        </w:numPr>
        <w:spacing w:after="0" w:line="240" w:lineRule="auto"/>
        <w:ind w:hanging="357"/>
        <w:jc w:val="both"/>
        <w:rPr>
          <w:rFonts w:ascii="Arial" w:hAnsi="Arial" w:cs="Arial"/>
          <w:sz w:val="20"/>
          <w:szCs w:val="20"/>
        </w:rPr>
      </w:pPr>
      <w:r w:rsidRPr="00EB73B0">
        <w:rPr>
          <w:rFonts w:ascii="Arial" w:hAnsi="Arial" w:cs="Arial"/>
          <w:i/>
          <w:sz w:val="20"/>
          <w:szCs w:val="20"/>
        </w:rPr>
        <w:t xml:space="preserve"> </w:t>
      </w:r>
      <w:r w:rsidRPr="00EB73B0">
        <w:rPr>
          <w:rFonts w:ascii="Arial" w:hAnsi="Arial" w:cs="Arial"/>
          <w:sz w:val="20"/>
          <w:szCs w:val="20"/>
        </w:rPr>
        <w:t>innymi dokumentami programowymi PO WER.</w:t>
      </w:r>
    </w:p>
    <w:p w:rsidR="00957A3F" w:rsidRDefault="00957A3F" w:rsidP="00F63AC4">
      <w:pPr>
        <w:spacing w:after="0" w:line="240" w:lineRule="auto"/>
        <w:jc w:val="both"/>
        <w:rPr>
          <w:rFonts w:ascii="Arial" w:hAnsi="Arial" w:cs="Arial"/>
          <w:b/>
          <w:sz w:val="20"/>
          <w:szCs w:val="20"/>
        </w:rPr>
      </w:pPr>
    </w:p>
    <w:p w:rsidR="00957A3F" w:rsidRDefault="00957A3F" w:rsidP="00F63AC4">
      <w:pPr>
        <w:spacing w:after="0" w:line="240" w:lineRule="auto"/>
        <w:jc w:val="both"/>
        <w:rPr>
          <w:rFonts w:ascii="Arial" w:hAnsi="Arial" w:cs="Arial"/>
          <w:b/>
          <w:sz w:val="20"/>
          <w:szCs w:val="20"/>
        </w:rPr>
      </w:pPr>
    </w:p>
    <w:p w:rsidR="00957A3F" w:rsidRDefault="00957A3F" w:rsidP="00F63AC4">
      <w:pPr>
        <w:spacing w:after="0" w:line="240" w:lineRule="auto"/>
        <w:jc w:val="both"/>
        <w:rPr>
          <w:rFonts w:ascii="Arial" w:hAnsi="Arial" w:cs="Arial"/>
          <w:b/>
          <w:sz w:val="20"/>
          <w:szCs w:val="20"/>
        </w:rPr>
      </w:pPr>
    </w:p>
    <w:p w:rsidR="00BD6239" w:rsidRPr="00EB73B0" w:rsidRDefault="00BD6239" w:rsidP="00F63AC4">
      <w:pPr>
        <w:spacing w:after="0" w:line="240" w:lineRule="auto"/>
        <w:jc w:val="both"/>
        <w:rPr>
          <w:rFonts w:ascii="Arial" w:hAnsi="Arial" w:cs="Arial"/>
          <w:b/>
          <w:sz w:val="20"/>
          <w:szCs w:val="20"/>
        </w:rPr>
      </w:pPr>
      <w:r w:rsidRPr="00EB73B0">
        <w:rPr>
          <w:rFonts w:ascii="Arial" w:hAnsi="Arial" w:cs="Arial"/>
          <w:b/>
          <w:sz w:val="20"/>
          <w:szCs w:val="20"/>
        </w:rPr>
        <w:t xml:space="preserve">Rozliczanie projektów pozakonkursowych </w:t>
      </w:r>
    </w:p>
    <w:p w:rsidR="00287C1F" w:rsidRPr="00EB73B0" w:rsidRDefault="00287C1F" w:rsidP="00F63AC4">
      <w:pPr>
        <w:spacing w:after="0" w:line="240" w:lineRule="auto"/>
        <w:jc w:val="both"/>
        <w:rPr>
          <w:rFonts w:ascii="Arial" w:hAnsi="Arial" w:cs="Arial"/>
          <w:b/>
          <w:sz w:val="20"/>
          <w:szCs w:val="20"/>
        </w:rPr>
      </w:pPr>
    </w:p>
    <w:p w:rsidR="00BD6239" w:rsidRPr="00EB73B0" w:rsidRDefault="00BD6239" w:rsidP="00F63AC4">
      <w:pPr>
        <w:numPr>
          <w:ilvl w:val="0"/>
          <w:numId w:val="16"/>
        </w:numPr>
        <w:spacing w:after="0" w:line="240" w:lineRule="auto"/>
        <w:ind w:left="357" w:hanging="357"/>
        <w:jc w:val="both"/>
        <w:rPr>
          <w:rFonts w:ascii="Arial" w:hAnsi="Arial" w:cs="Arial"/>
          <w:sz w:val="20"/>
          <w:szCs w:val="20"/>
        </w:rPr>
      </w:pPr>
      <w:r w:rsidRPr="00EB73B0">
        <w:rPr>
          <w:rFonts w:ascii="Arial" w:hAnsi="Arial" w:cs="Arial"/>
          <w:sz w:val="20"/>
          <w:szCs w:val="20"/>
        </w:rPr>
        <w:t>Rozliczanie projektów pozakonkursowych odbywać się będzie zgodnie z postanowieniami Podrozdziału 3.6 Rozliczanie projektów PUP</w:t>
      </w:r>
      <w:r w:rsidRPr="00EB73B0">
        <w:rPr>
          <w:rFonts w:ascii="Arial" w:hAnsi="Arial" w:cs="Arial"/>
          <w:i/>
          <w:sz w:val="20"/>
          <w:szCs w:val="20"/>
        </w:rPr>
        <w:t xml:space="preserve"> Wytycznych w zakresie realizacji projektów finansowanych ze środków Funduszu Pracy w ramach programów operacyjnych współfinansowanych z Europejskiego Funduszu Społecznego na lata 2014 – 2020</w:t>
      </w:r>
      <w:r w:rsidR="005147C8" w:rsidRPr="00EB73B0">
        <w:rPr>
          <w:rFonts w:ascii="Arial" w:hAnsi="Arial" w:cs="Arial"/>
          <w:sz w:val="20"/>
          <w:szCs w:val="20"/>
        </w:rPr>
        <w:t>.</w:t>
      </w:r>
    </w:p>
    <w:p w:rsidR="00BD6239" w:rsidRPr="00EB73B0" w:rsidRDefault="00BD6239" w:rsidP="00F63AC4">
      <w:pPr>
        <w:numPr>
          <w:ilvl w:val="0"/>
          <w:numId w:val="16"/>
        </w:numPr>
        <w:spacing w:after="0" w:line="240" w:lineRule="auto"/>
        <w:ind w:left="357" w:hanging="357"/>
        <w:jc w:val="both"/>
        <w:rPr>
          <w:rFonts w:ascii="Arial" w:hAnsi="Arial" w:cs="Arial"/>
          <w:sz w:val="20"/>
          <w:szCs w:val="20"/>
        </w:rPr>
      </w:pPr>
      <w:r w:rsidRPr="00EB73B0">
        <w:rPr>
          <w:rFonts w:ascii="Arial" w:hAnsi="Arial" w:cs="Arial"/>
          <w:sz w:val="20"/>
          <w:szCs w:val="20"/>
        </w:rPr>
        <w:t xml:space="preserve">Rozliczanie wydatków poniesionych w związku z realizacją projektu PUP, jest dokonywane na podstawie wniosku o płatność, sporządzonego w aplikacji SL2014, zawierającego dane na temat postępu finansowego i rzeczowego realizacji projektu, z zachowaniem zasad określonych </w:t>
      </w:r>
      <w:r w:rsidR="006400BF">
        <w:rPr>
          <w:rFonts w:ascii="Arial" w:hAnsi="Arial" w:cs="Arial"/>
          <w:sz w:val="20"/>
          <w:szCs w:val="20"/>
        </w:rPr>
        <w:t>w Z</w:t>
      </w:r>
      <w:r w:rsidRPr="00EB73B0">
        <w:rPr>
          <w:rFonts w:ascii="Arial" w:hAnsi="Arial" w:cs="Arial"/>
          <w:sz w:val="20"/>
          <w:szCs w:val="20"/>
        </w:rPr>
        <w:t xml:space="preserve">ałączniku nr 2 do </w:t>
      </w:r>
      <w:r w:rsidRPr="00EB73B0">
        <w:rPr>
          <w:rFonts w:ascii="Arial" w:hAnsi="Arial" w:cs="Arial"/>
          <w:i/>
          <w:sz w:val="20"/>
          <w:szCs w:val="20"/>
        </w:rPr>
        <w:t>Wytycznych</w:t>
      </w:r>
      <w:r w:rsidRPr="00EB73B0">
        <w:rPr>
          <w:rFonts w:ascii="Arial" w:hAnsi="Arial" w:cs="Arial"/>
          <w:sz w:val="20"/>
          <w:szCs w:val="20"/>
        </w:rPr>
        <w:t xml:space="preserve"> </w:t>
      </w:r>
      <w:r w:rsidRPr="00EB73B0">
        <w:rPr>
          <w:rFonts w:ascii="Arial" w:hAnsi="Arial" w:cs="Arial"/>
          <w:i/>
          <w:sz w:val="20"/>
          <w:szCs w:val="20"/>
        </w:rPr>
        <w:t>w zakresie realizacji projektów finansowanych ze środków Funduszu Pracy w ramach programów operacyjnych współfinansowanych z Europejskiego Funduszu Społecznego na lata 2014-2020.</w:t>
      </w:r>
    </w:p>
    <w:p w:rsidR="00BD6239" w:rsidRPr="00EB73B0" w:rsidRDefault="00BD6239" w:rsidP="00F63AC4">
      <w:pPr>
        <w:numPr>
          <w:ilvl w:val="0"/>
          <w:numId w:val="16"/>
        </w:numPr>
        <w:spacing w:after="0" w:line="240" w:lineRule="auto"/>
        <w:ind w:left="357" w:hanging="357"/>
        <w:jc w:val="both"/>
        <w:rPr>
          <w:rFonts w:ascii="Arial" w:hAnsi="Arial" w:cs="Arial"/>
          <w:sz w:val="20"/>
          <w:szCs w:val="20"/>
        </w:rPr>
      </w:pPr>
      <w:r w:rsidRPr="00EB73B0">
        <w:rPr>
          <w:rFonts w:ascii="Arial" w:hAnsi="Arial" w:cs="Arial"/>
          <w:sz w:val="20"/>
          <w:szCs w:val="20"/>
        </w:rPr>
        <w:t>Wniosek o płatność w ramach projektu PUP</w:t>
      </w:r>
      <w:r w:rsidR="00C15DB1">
        <w:rPr>
          <w:rFonts w:ascii="Arial" w:hAnsi="Arial" w:cs="Arial"/>
          <w:sz w:val="20"/>
          <w:szCs w:val="20"/>
        </w:rPr>
        <w:t xml:space="preserve"> jest składany do WUP </w:t>
      </w:r>
      <w:r w:rsidRPr="00EB73B0">
        <w:rPr>
          <w:rFonts w:ascii="Arial" w:hAnsi="Arial" w:cs="Arial"/>
          <w:sz w:val="20"/>
          <w:szCs w:val="20"/>
        </w:rPr>
        <w:t xml:space="preserve">nie rzadziej niż raz na kwartał. Szczegółowy harmonogram składania wniosków o płatność określa WUP w umowie </w:t>
      </w:r>
      <w:r w:rsidR="00C15DB1">
        <w:rPr>
          <w:rFonts w:ascii="Arial" w:hAnsi="Arial" w:cs="Arial"/>
          <w:sz w:val="20"/>
          <w:szCs w:val="20"/>
        </w:rPr>
        <w:t>o </w:t>
      </w:r>
      <w:r w:rsidRPr="00EB73B0">
        <w:rPr>
          <w:rFonts w:ascii="Arial" w:hAnsi="Arial" w:cs="Arial"/>
          <w:sz w:val="20"/>
          <w:szCs w:val="20"/>
        </w:rPr>
        <w:t xml:space="preserve">dofinansowanie projektu. </w:t>
      </w:r>
    </w:p>
    <w:p w:rsidR="00BD6239" w:rsidRPr="00EB73B0" w:rsidRDefault="00BD6239" w:rsidP="00F63AC4">
      <w:pPr>
        <w:numPr>
          <w:ilvl w:val="0"/>
          <w:numId w:val="16"/>
        </w:numPr>
        <w:spacing w:after="0" w:line="240" w:lineRule="auto"/>
        <w:ind w:left="357" w:hanging="357"/>
        <w:jc w:val="both"/>
        <w:rPr>
          <w:rFonts w:ascii="Arial" w:hAnsi="Arial" w:cs="Arial"/>
          <w:sz w:val="20"/>
          <w:szCs w:val="20"/>
        </w:rPr>
      </w:pPr>
      <w:r w:rsidRPr="00EB73B0">
        <w:rPr>
          <w:rFonts w:ascii="Arial" w:hAnsi="Arial" w:cs="Arial"/>
          <w:sz w:val="20"/>
          <w:szCs w:val="20"/>
        </w:rPr>
        <w:t xml:space="preserve">Dane niezbędne do monitorowania postępu finansowego i rzeczowego, w tym dane dotyczące uczestników projektu są gromadzone w systemie teleinformatycznym SYRIUSZ. </w:t>
      </w:r>
    </w:p>
    <w:p w:rsidR="00BD6239" w:rsidRPr="00EB73B0" w:rsidRDefault="00BD6239" w:rsidP="00F63AC4">
      <w:pPr>
        <w:numPr>
          <w:ilvl w:val="0"/>
          <w:numId w:val="16"/>
        </w:numPr>
        <w:spacing w:after="0" w:line="240" w:lineRule="auto"/>
        <w:ind w:left="357" w:hanging="357"/>
        <w:jc w:val="both"/>
        <w:rPr>
          <w:rFonts w:ascii="Arial" w:hAnsi="Arial" w:cs="Arial"/>
          <w:sz w:val="20"/>
          <w:szCs w:val="20"/>
        </w:rPr>
      </w:pPr>
      <w:r w:rsidRPr="00EB73B0">
        <w:rPr>
          <w:rFonts w:ascii="Arial" w:hAnsi="Arial" w:cs="Arial"/>
          <w:sz w:val="20"/>
          <w:szCs w:val="20"/>
        </w:rPr>
        <w:t>Wniosek o płatność, co najmniej w zakresie poniesionych wydatków oraz danych o uczestnikach projektu, jest sporządzany w SL2014 w oparciu o dane gromadzone w systemie teleinformatycznym SYRIUSZ m.in. na zasadzie eksportu danych.</w:t>
      </w:r>
    </w:p>
    <w:p w:rsidR="00BD6239" w:rsidRPr="00EB73B0" w:rsidRDefault="00BD6239" w:rsidP="00F63AC4">
      <w:pPr>
        <w:numPr>
          <w:ilvl w:val="0"/>
          <w:numId w:val="16"/>
        </w:numPr>
        <w:spacing w:after="0" w:line="240" w:lineRule="auto"/>
        <w:ind w:left="357" w:hanging="357"/>
        <w:jc w:val="both"/>
        <w:rPr>
          <w:rFonts w:ascii="Arial" w:hAnsi="Arial" w:cs="Arial"/>
          <w:sz w:val="20"/>
          <w:szCs w:val="20"/>
        </w:rPr>
      </w:pPr>
      <w:r w:rsidRPr="00EB73B0">
        <w:rPr>
          <w:rFonts w:ascii="Arial" w:hAnsi="Arial" w:cs="Arial"/>
          <w:sz w:val="20"/>
          <w:szCs w:val="20"/>
        </w:rPr>
        <w:t xml:space="preserve">Wniosek o płatność PUP jest weryfikowany i zatwierdzany przez WUP na zasadach przyjętych </w:t>
      </w:r>
      <w:r w:rsidR="00C15DB1">
        <w:rPr>
          <w:rFonts w:ascii="Arial" w:hAnsi="Arial" w:cs="Arial"/>
          <w:sz w:val="20"/>
          <w:szCs w:val="20"/>
        </w:rPr>
        <w:t>w </w:t>
      </w:r>
      <w:r w:rsidRPr="00EB73B0">
        <w:rPr>
          <w:rFonts w:ascii="Arial" w:hAnsi="Arial" w:cs="Arial"/>
          <w:sz w:val="20"/>
          <w:szCs w:val="20"/>
        </w:rPr>
        <w:t>dokumentach właściwych dla PO WER.</w:t>
      </w:r>
    </w:p>
    <w:p w:rsidR="00487B00" w:rsidRPr="00EB73B0" w:rsidRDefault="00BD6239" w:rsidP="00F63AC4">
      <w:pPr>
        <w:numPr>
          <w:ilvl w:val="0"/>
          <w:numId w:val="16"/>
        </w:numPr>
        <w:spacing w:after="0" w:line="240" w:lineRule="auto"/>
        <w:ind w:left="357" w:hanging="357"/>
        <w:jc w:val="both"/>
        <w:rPr>
          <w:rFonts w:ascii="Arial" w:hAnsi="Arial" w:cs="Arial"/>
          <w:sz w:val="20"/>
          <w:szCs w:val="20"/>
        </w:rPr>
      </w:pPr>
      <w:r w:rsidRPr="00EB73B0">
        <w:rPr>
          <w:rFonts w:ascii="Arial" w:hAnsi="Arial" w:cs="Arial"/>
          <w:sz w:val="20"/>
          <w:szCs w:val="20"/>
        </w:rPr>
        <w:t xml:space="preserve">Dokumenty księgowe projektu </w:t>
      </w:r>
      <w:r w:rsidR="00C15DB1">
        <w:rPr>
          <w:rFonts w:ascii="Arial" w:hAnsi="Arial" w:cs="Arial"/>
          <w:sz w:val="20"/>
          <w:szCs w:val="20"/>
        </w:rPr>
        <w:t>są archiwizowane w siedzibie beneficjenta</w:t>
      </w:r>
      <w:r w:rsidRPr="00EB73B0">
        <w:rPr>
          <w:rFonts w:ascii="Arial" w:hAnsi="Arial" w:cs="Arial"/>
          <w:sz w:val="20"/>
          <w:szCs w:val="20"/>
        </w:rPr>
        <w:t xml:space="preserve"> zgodnie z zasadami przyjętymi w ramach PO WER.</w:t>
      </w:r>
    </w:p>
    <w:p w:rsidR="00531435" w:rsidRDefault="00531435" w:rsidP="00F63AC4">
      <w:pPr>
        <w:spacing w:after="0" w:line="240" w:lineRule="auto"/>
        <w:jc w:val="both"/>
        <w:rPr>
          <w:rFonts w:ascii="Arial" w:hAnsi="Arial" w:cs="Arial"/>
          <w:sz w:val="20"/>
          <w:szCs w:val="20"/>
        </w:rPr>
      </w:pPr>
    </w:p>
    <w:p w:rsidR="00531435" w:rsidRDefault="00531435" w:rsidP="00F63AC4">
      <w:pPr>
        <w:spacing w:after="0" w:line="240" w:lineRule="auto"/>
        <w:jc w:val="both"/>
        <w:rPr>
          <w:rFonts w:ascii="Arial" w:hAnsi="Arial" w:cs="Arial"/>
          <w:sz w:val="20"/>
          <w:szCs w:val="20"/>
        </w:rPr>
      </w:pPr>
    </w:p>
    <w:p w:rsidR="00957A3F" w:rsidRDefault="00957A3F" w:rsidP="00F63AC4">
      <w:pPr>
        <w:spacing w:after="0" w:line="240" w:lineRule="auto"/>
        <w:jc w:val="both"/>
        <w:rPr>
          <w:rFonts w:ascii="Arial" w:hAnsi="Arial" w:cs="Arial"/>
          <w:sz w:val="20"/>
          <w:szCs w:val="20"/>
        </w:rPr>
      </w:pPr>
    </w:p>
    <w:p w:rsidR="00957A3F" w:rsidRDefault="00957A3F" w:rsidP="00F63AC4">
      <w:pPr>
        <w:spacing w:after="0" w:line="240" w:lineRule="auto"/>
        <w:jc w:val="both"/>
        <w:rPr>
          <w:rFonts w:ascii="Arial" w:hAnsi="Arial" w:cs="Arial"/>
          <w:sz w:val="20"/>
          <w:szCs w:val="20"/>
        </w:rPr>
      </w:pPr>
    </w:p>
    <w:p w:rsidR="00957A3F" w:rsidRPr="00EB73B0" w:rsidRDefault="00957A3F" w:rsidP="00F63AC4">
      <w:pPr>
        <w:spacing w:after="0" w:line="240" w:lineRule="auto"/>
        <w:jc w:val="both"/>
        <w:rPr>
          <w:rFonts w:ascii="Arial" w:hAnsi="Arial" w:cs="Arial"/>
          <w:sz w:val="20"/>
          <w:szCs w:val="20"/>
        </w:rPr>
      </w:pPr>
    </w:p>
    <w:p w:rsidR="00D01B0E" w:rsidRPr="00572380" w:rsidRDefault="00287C1F" w:rsidP="00F63AC4">
      <w:pPr>
        <w:pStyle w:val="Akapitzlist"/>
        <w:numPr>
          <w:ilvl w:val="0"/>
          <w:numId w:val="2"/>
        </w:numPr>
        <w:spacing w:after="0" w:line="240" w:lineRule="auto"/>
        <w:ind w:left="284" w:hanging="284"/>
        <w:jc w:val="both"/>
        <w:rPr>
          <w:rFonts w:ascii="Arial" w:hAnsi="Arial" w:cs="Arial"/>
          <w:b/>
          <w:sz w:val="24"/>
          <w:szCs w:val="24"/>
        </w:rPr>
      </w:pPr>
      <w:r w:rsidRPr="00572380">
        <w:rPr>
          <w:rFonts w:ascii="Arial" w:hAnsi="Arial" w:cs="Arial"/>
          <w:b/>
          <w:sz w:val="24"/>
          <w:szCs w:val="24"/>
        </w:rPr>
        <w:t>ZAŁĄCZNIKI</w:t>
      </w:r>
    </w:p>
    <w:p w:rsidR="00C82536" w:rsidRDefault="00C82536" w:rsidP="00C82536">
      <w:pPr>
        <w:spacing w:after="0" w:line="240" w:lineRule="auto"/>
        <w:jc w:val="both"/>
        <w:rPr>
          <w:rFonts w:ascii="Arial" w:hAnsi="Arial" w:cs="Arial"/>
          <w:sz w:val="20"/>
          <w:szCs w:val="20"/>
        </w:rPr>
      </w:pPr>
    </w:p>
    <w:p w:rsidR="0055385D" w:rsidRPr="00EB73B0" w:rsidRDefault="0055385D" w:rsidP="00EB73B0">
      <w:pPr>
        <w:pStyle w:val="Akapitzlist"/>
        <w:numPr>
          <w:ilvl w:val="0"/>
          <w:numId w:val="33"/>
        </w:numPr>
        <w:spacing w:after="0" w:line="240" w:lineRule="auto"/>
        <w:ind w:left="284" w:hanging="284"/>
        <w:jc w:val="both"/>
        <w:rPr>
          <w:rFonts w:ascii="Arial" w:hAnsi="Arial" w:cs="Arial"/>
          <w:bCs/>
          <w:sz w:val="20"/>
          <w:szCs w:val="20"/>
        </w:rPr>
      </w:pPr>
      <w:r w:rsidRPr="00EB73B0">
        <w:rPr>
          <w:rFonts w:ascii="Arial" w:hAnsi="Arial" w:cs="Arial"/>
          <w:bCs/>
          <w:sz w:val="20"/>
          <w:szCs w:val="20"/>
        </w:rPr>
        <w:t>Maksymalne kwoty środków Funduszu Pracy, które mogą być wydatkowane przez poszczególne powiaty województwa k</w:t>
      </w:r>
      <w:r w:rsidR="00AE5996">
        <w:rPr>
          <w:rFonts w:ascii="Arial" w:hAnsi="Arial" w:cs="Arial"/>
          <w:bCs/>
          <w:sz w:val="20"/>
          <w:szCs w:val="20"/>
        </w:rPr>
        <w:t xml:space="preserve">ujawsko-pomorskiego w ramach </w:t>
      </w:r>
      <w:r w:rsidRPr="00EB73B0">
        <w:rPr>
          <w:rFonts w:ascii="Arial" w:hAnsi="Arial" w:cs="Arial"/>
          <w:bCs/>
          <w:sz w:val="20"/>
          <w:szCs w:val="20"/>
        </w:rPr>
        <w:t>naboru</w:t>
      </w:r>
      <w:r w:rsidR="005524D8">
        <w:rPr>
          <w:rFonts w:ascii="Arial" w:hAnsi="Arial" w:cs="Arial"/>
          <w:bCs/>
          <w:sz w:val="20"/>
          <w:szCs w:val="20"/>
        </w:rPr>
        <w:t xml:space="preserve"> nr</w:t>
      </w:r>
      <w:r w:rsidR="00AE5996">
        <w:rPr>
          <w:rFonts w:ascii="Arial" w:hAnsi="Arial" w:cs="Arial"/>
          <w:bCs/>
          <w:sz w:val="20"/>
          <w:szCs w:val="20"/>
        </w:rPr>
        <w:t>: POWR.01.01.01-IP.23-04-001/</w:t>
      </w:r>
      <w:r w:rsidR="00AB1A8F">
        <w:rPr>
          <w:rFonts w:ascii="Arial" w:hAnsi="Arial" w:cs="Arial"/>
          <w:bCs/>
          <w:sz w:val="20"/>
          <w:szCs w:val="20"/>
        </w:rPr>
        <w:t>20</w:t>
      </w:r>
    </w:p>
    <w:p w:rsidR="00BD6239" w:rsidRPr="00EB73B0" w:rsidRDefault="00704986" w:rsidP="00EB73B0">
      <w:pPr>
        <w:pStyle w:val="Akapitzlist"/>
        <w:numPr>
          <w:ilvl w:val="0"/>
          <w:numId w:val="33"/>
        </w:numPr>
        <w:spacing w:after="0" w:line="240" w:lineRule="auto"/>
        <w:ind w:left="284" w:hanging="284"/>
        <w:jc w:val="both"/>
        <w:rPr>
          <w:rFonts w:ascii="Arial" w:hAnsi="Arial" w:cs="Arial"/>
          <w:bCs/>
          <w:sz w:val="20"/>
          <w:szCs w:val="20"/>
        </w:rPr>
      </w:pPr>
      <w:r>
        <w:rPr>
          <w:rFonts w:ascii="Arial" w:hAnsi="Arial" w:cs="Arial"/>
          <w:bCs/>
          <w:sz w:val="20"/>
          <w:szCs w:val="20"/>
        </w:rPr>
        <w:t>Planowana</w:t>
      </w:r>
      <w:r w:rsidR="00BD6239" w:rsidRPr="00EB73B0">
        <w:rPr>
          <w:rFonts w:ascii="Arial" w:hAnsi="Arial" w:cs="Arial"/>
          <w:bCs/>
          <w:sz w:val="20"/>
          <w:szCs w:val="20"/>
        </w:rPr>
        <w:t xml:space="preserve"> liczba osób </w:t>
      </w:r>
      <w:r w:rsidR="0055385D" w:rsidRPr="00EB73B0">
        <w:rPr>
          <w:rFonts w:ascii="Arial" w:hAnsi="Arial" w:cs="Arial"/>
          <w:bCs/>
          <w:sz w:val="20"/>
          <w:szCs w:val="20"/>
        </w:rPr>
        <w:t xml:space="preserve">do </w:t>
      </w:r>
      <w:r w:rsidR="00BD6239" w:rsidRPr="00EB73B0">
        <w:rPr>
          <w:rFonts w:ascii="Arial" w:hAnsi="Arial" w:cs="Arial"/>
          <w:bCs/>
          <w:sz w:val="20"/>
          <w:szCs w:val="20"/>
        </w:rPr>
        <w:t>obję</w:t>
      </w:r>
      <w:r w:rsidR="0055385D" w:rsidRPr="00EB73B0">
        <w:rPr>
          <w:rFonts w:ascii="Arial" w:hAnsi="Arial" w:cs="Arial"/>
          <w:bCs/>
          <w:sz w:val="20"/>
          <w:szCs w:val="20"/>
        </w:rPr>
        <w:t>cia</w:t>
      </w:r>
      <w:r w:rsidR="00BD6239" w:rsidRPr="00EB73B0">
        <w:rPr>
          <w:rFonts w:ascii="Arial" w:hAnsi="Arial" w:cs="Arial"/>
          <w:bCs/>
          <w:sz w:val="20"/>
          <w:szCs w:val="20"/>
        </w:rPr>
        <w:t xml:space="preserve"> wsparciem w projektach pozakonkursowych powiatowych urzędów pracy</w:t>
      </w:r>
      <w:r w:rsidR="005524D8">
        <w:rPr>
          <w:rFonts w:ascii="Arial" w:hAnsi="Arial" w:cs="Arial"/>
          <w:bCs/>
          <w:sz w:val="20"/>
          <w:szCs w:val="20"/>
        </w:rPr>
        <w:t xml:space="preserve"> w ramach naboru n</w:t>
      </w:r>
      <w:r w:rsidR="00AE5996">
        <w:rPr>
          <w:rFonts w:ascii="Arial" w:hAnsi="Arial" w:cs="Arial"/>
          <w:bCs/>
          <w:sz w:val="20"/>
          <w:szCs w:val="20"/>
        </w:rPr>
        <w:t>r: POWR.01.01.01-IP.23-04-001/</w:t>
      </w:r>
      <w:r w:rsidR="00AB1A8F">
        <w:rPr>
          <w:rFonts w:ascii="Arial" w:hAnsi="Arial" w:cs="Arial"/>
          <w:bCs/>
          <w:sz w:val="20"/>
          <w:szCs w:val="20"/>
        </w:rPr>
        <w:t>20</w:t>
      </w:r>
    </w:p>
    <w:p w:rsidR="00BD6239" w:rsidRPr="00EB73B0" w:rsidRDefault="00BD6239" w:rsidP="00EB73B0">
      <w:pPr>
        <w:pStyle w:val="Akapitzlist"/>
        <w:numPr>
          <w:ilvl w:val="0"/>
          <w:numId w:val="33"/>
        </w:numPr>
        <w:spacing w:after="0" w:line="240" w:lineRule="auto"/>
        <w:ind w:left="284" w:hanging="284"/>
        <w:jc w:val="both"/>
        <w:rPr>
          <w:rFonts w:ascii="Arial" w:hAnsi="Arial" w:cs="Arial"/>
          <w:bCs/>
          <w:sz w:val="20"/>
          <w:szCs w:val="20"/>
        </w:rPr>
      </w:pPr>
      <w:r w:rsidRPr="00EB73B0">
        <w:rPr>
          <w:rFonts w:ascii="Arial" w:hAnsi="Arial" w:cs="Arial"/>
          <w:sz w:val="20"/>
          <w:szCs w:val="20"/>
        </w:rPr>
        <w:t>Wzór wniosku o dofinansowanie projektu</w:t>
      </w:r>
      <w:r w:rsidR="00E008DA" w:rsidRPr="00EB73B0">
        <w:rPr>
          <w:rFonts w:ascii="Arial" w:hAnsi="Arial" w:cs="Arial"/>
          <w:sz w:val="20"/>
          <w:szCs w:val="20"/>
        </w:rPr>
        <w:t xml:space="preserve"> Program Operacyjny Wiedza Edukacja Rozwój</w:t>
      </w:r>
    </w:p>
    <w:p w:rsidR="00BD6239" w:rsidRPr="00EB73B0" w:rsidRDefault="00BD6239" w:rsidP="00EB73B0">
      <w:pPr>
        <w:pStyle w:val="Akapitzlist"/>
        <w:numPr>
          <w:ilvl w:val="0"/>
          <w:numId w:val="33"/>
        </w:numPr>
        <w:spacing w:after="0" w:line="240" w:lineRule="auto"/>
        <w:ind w:left="284" w:hanging="284"/>
        <w:jc w:val="both"/>
        <w:rPr>
          <w:rFonts w:ascii="Arial" w:hAnsi="Arial" w:cs="Arial"/>
          <w:bCs/>
          <w:sz w:val="20"/>
          <w:szCs w:val="20"/>
        </w:rPr>
      </w:pPr>
      <w:r w:rsidRPr="00EB73B0">
        <w:rPr>
          <w:rFonts w:ascii="Arial" w:hAnsi="Arial" w:cs="Arial"/>
          <w:sz w:val="20"/>
          <w:szCs w:val="20"/>
        </w:rPr>
        <w:t>Instrukcja wypełniania wniosku o dofinansowanie projektu pozakonkursowego powiatowego urzędu pracy finansowanego ze środków Funduszu Pracy w ramach Programu Operacyjnego Wiedza Edukacja Rozwój 2014-2020</w:t>
      </w:r>
      <w:r w:rsidR="004541DA" w:rsidRPr="00EB73B0">
        <w:rPr>
          <w:rFonts w:ascii="Arial" w:hAnsi="Arial" w:cs="Arial"/>
          <w:sz w:val="20"/>
          <w:szCs w:val="20"/>
        </w:rPr>
        <w:t>, wersja 1.5 z dnia 4 października 2017 r</w:t>
      </w:r>
      <w:r w:rsidR="00D54E2E">
        <w:rPr>
          <w:rFonts w:ascii="Arial" w:hAnsi="Arial" w:cs="Arial"/>
          <w:sz w:val="20"/>
          <w:szCs w:val="20"/>
        </w:rPr>
        <w:t>.</w:t>
      </w:r>
    </w:p>
    <w:p w:rsidR="0055385D" w:rsidRPr="00EB73B0" w:rsidRDefault="00BD6239" w:rsidP="00EB73B0">
      <w:pPr>
        <w:pStyle w:val="Akapitzlist"/>
        <w:numPr>
          <w:ilvl w:val="0"/>
          <w:numId w:val="33"/>
        </w:numPr>
        <w:spacing w:after="0" w:line="240" w:lineRule="auto"/>
        <w:ind w:left="284" w:hanging="284"/>
        <w:jc w:val="both"/>
        <w:rPr>
          <w:rFonts w:ascii="Arial" w:hAnsi="Arial" w:cs="Arial"/>
          <w:bCs/>
          <w:sz w:val="20"/>
          <w:szCs w:val="20"/>
        </w:rPr>
      </w:pPr>
      <w:r w:rsidRPr="00EB73B0">
        <w:rPr>
          <w:rFonts w:ascii="Arial" w:hAnsi="Arial" w:cs="Arial"/>
          <w:sz w:val="20"/>
          <w:szCs w:val="20"/>
        </w:rPr>
        <w:t>Instrukcja użytkownika Systemu Obsługi Wniosków Aplikacyjnych (SOWA) w ramach Programu Operacyjnego Wiedza Edukacja Rozwój 2014-2020 dla wnioskodawców/</w:t>
      </w:r>
      <w:r w:rsidR="004541DA" w:rsidRPr="00EB73B0">
        <w:rPr>
          <w:rFonts w:ascii="Arial" w:hAnsi="Arial" w:cs="Arial"/>
          <w:sz w:val="20"/>
          <w:szCs w:val="20"/>
        </w:rPr>
        <w:t xml:space="preserve"> </w:t>
      </w:r>
      <w:r w:rsidRPr="00EB73B0">
        <w:rPr>
          <w:rFonts w:ascii="Arial" w:hAnsi="Arial" w:cs="Arial"/>
          <w:sz w:val="20"/>
          <w:szCs w:val="20"/>
        </w:rPr>
        <w:t>beneficjentów</w:t>
      </w:r>
      <w:r w:rsidR="004541DA" w:rsidRPr="00EB73B0">
        <w:rPr>
          <w:rFonts w:ascii="Arial" w:hAnsi="Arial" w:cs="Arial"/>
          <w:sz w:val="20"/>
          <w:szCs w:val="20"/>
        </w:rPr>
        <w:t>, wersja 7.0</w:t>
      </w:r>
    </w:p>
    <w:p w:rsidR="00BD6239" w:rsidRPr="00EB73B0" w:rsidRDefault="00BD6239" w:rsidP="00EB73B0">
      <w:pPr>
        <w:pStyle w:val="Akapitzlist"/>
        <w:numPr>
          <w:ilvl w:val="0"/>
          <w:numId w:val="33"/>
        </w:numPr>
        <w:spacing w:after="0" w:line="240" w:lineRule="auto"/>
        <w:ind w:left="284" w:hanging="284"/>
        <w:jc w:val="both"/>
        <w:rPr>
          <w:rFonts w:ascii="Arial" w:hAnsi="Arial" w:cs="Arial"/>
          <w:bCs/>
          <w:sz w:val="20"/>
          <w:szCs w:val="20"/>
        </w:rPr>
      </w:pPr>
      <w:r w:rsidRPr="00EB73B0">
        <w:rPr>
          <w:rFonts w:ascii="Arial" w:hAnsi="Arial" w:cs="Arial"/>
          <w:bCs/>
          <w:sz w:val="20"/>
          <w:szCs w:val="20"/>
        </w:rPr>
        <w:t>Wzór d</w:t>
      </w:r>
      <w:r w:rsidR="004541DA" w:rsidRPr="00EB73B0">
        <w:rPr>
          <w:rFonts w:ascii="Arial" w:hAnsi="Arial" w:cs="Arial"/>
          <w:bCs/>
          <w:sz w:val="20"/>
          <w:szCs w:val="20"/>
        </w:rPr>
        <w:t>eklaracji poufności dla osoby oceniającej projekt</w:t>
      </w:r>
    </w:p>
    <w:p w:rsidR="00BD6239" w:rsidRPr="00EB73B0" w:rsidRDefault="00BD6239" w:rsidP="00EB73B0">
      <w:pPr>
        <w:pStyle w:val="Akapitzlist"/>
        <w:numPr>
          <w:ilvl w:val="0"/>
          <w:numId w:val="33"/>
        </w:numPr>
        <w:spacing w:after="0" w:line="240" w:lineRule="auto"/>
        <w:ind w:left="284" w:hanging="284"/>
        <w:jc w:val="both"/>
        <w:rPr>
          <w:rFonts w:ascii="Arial" w:hAnsi="Arial" w:cs="Arial"/>
          <w:bCs/>
          <w:sz w:val="20"/>
          <w:szCs w:val="20"/>
        </w:rPr>
      </w:pPr>
      <w:r w:rsidRPr="00EB73B0">
        <w:rPr>
          <w:rFonts w:ascii="Arial" w:hAnsi="Arial" w:cs="Arial"/>
          <w:bCs/>
          <w:sz w:val="20"/>
          <w:szCs w:val="20"/>
        </w:rPr>
        <w:t>Wzór oświadczenia pracownika IP o bezstronności</w:t>
      </w:r>
    </w:p>
    <w:p w:rsidR="00CB7AEC" w:rsidRPr="00AE5996" w:rsidRDefault="0055385D" w:rsidP="00AE5996">
      <w:pPr>
        <w:pStyle w:val="Akapitzlist"/>
        <w:numPr>
          <w:ilvl w:val="0"/>
          <w:numId w:val="33"/>
        </w:numPr>
        <w:spacing w:after="0" w:line="240" w:lineRule="auto"/>
        <w:ind w:left="284" w:hanging="284"/>
        <w:jc w:val="both"/>
        <w:rPr>
          <w:rFonts w:ascii="Arial" w:hAnsi="Arial" w:cs="Arial"/>
          <w:bCs/>
          <w:sz w:val="20"/>
          <w:szCs w:val="20"/>
        </w:rPr>
      </w:pPr>
      <w:r w:rsidRPr="00EB73B0">
        <w:rPr>
          <w:rFonts w:ascii="Arial" w:hAnsi="Arial" w:cs="Arial"/>
          <w:sz w:val="20"/>
          <w:szCs w:val="20"/>
        </w:rPr>
        <w:t>Wzór karty oceny merytorycznej wniosku o dofinansowanie projektu pozakonkursowego PU</w:t>
      </w:r>
      <w:r w:rsidR="00AE5996">
        <w:rPr>
          <w:rFonts w:ascii="Arial" w:hAnsi="Arial" w:cs="Arial"/>
          <w:sz w:val="20"/>
          <w:szCs w:val="20"/>
        </w:rPr>
        <w:t>P</w:t>
      </w:r>
    </w:p>
    <w:sectPr w:rsidR="00CB7AEC" w:rsidRPr="00AE5996" w:rsidSect="004F1AC4">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E78" w:rsidRDefault="00253E78" w:rsidP="001C4124">
      <w:pPr>
        <w:spacing w:after="0" w:line="240" w:lineRule="auto"/>
      </w:pPr>
      <w:r>
        <w:separator/>
      </w:r>
    </w:p>
  </w:endnote>
  <w:endnote w:type="continuationSeparator" w:id="0">
    <w:p w:rsidR="00253E78" w:rsidRDefault="00253E78" w:rsidP="001C4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802355954"/>
      <w:docPartObj>
        <w:docPartGallery w:val="Page Numbers (Bottom of Page)"/>
        <w:docPartUnique/>
      </w:docPartObj>
    </w:sdtPr>
    <w:sdtEndPr/>
    <w:sdtContent>
      <w:p w:rsidR="00253E78" w:rsidRPr="00EB73B0" w:rsidRDefault="00253E78">
        <w:pPr>
          <w:pStyle w:val="Stopka"/>
          <w:jc w:val="right"/>
          <w:rPr>
            <w:rFonts w:ascii="Arial" w:hAnsi="Arial" w:cs="Arial"/>
            <w:sz w:val="20"/>
          </w:rPr>
        </w:pPr>
        <w:r w:rsidRPr="00EB73B0">
          <w:rPr>
            <w:rFonts w:ascii="Arial" w:hAnsi="Arial" w:cs="Arial"/>
            <w:noProof/>
            <w:sz w:val="20"/>
          </w:rPr>
          <w:fldChar w:fldCharType="begin"/>
        </w:r>
        <w:r w:rsidRPr="00EB73B0">
          <w:rPr>
            <w:rFonts w:ascii="Arial" w:hAnsi="Arial" w:cs="Arial"/>
            <w:noProof/>
            <w:sz w:val="20"/>
          </w:rPr>
          <w:instrText xml:space="preserve"> PAGE   \* MERGEFORMAT </w:instrText>
        </w:r>
        <w:r w:rsidRPr="00EB73B0">
          <w:rPr>
            <w:rFonts w:ascii="Arial" w:hAnsi="Arial" w:cs="Arial"/>
            <w:noProof/>
            <w:sz w:val="20"/>
          </w:rPr>
          <w:fldChar w:fldCharType="separate"/>
        </w:r>
        <w:r>
          <w:rPr>
            <w:rFonts w:ascii="Arial" w:hAnsi="Arial" w:cs="Arial"/>
            <w:noProof/>
            <w:sz w:val="20"/>
          </w:rPr>
          <w:t>1</w:t>
        </w:r>
        <w:r w:rsidRPr="00EB73B0">
          <w:rPr>
            <w:rFonts w:ascii="Arial" w:hAnsi="Arial" w:cs="Arial"/>
            <w:noProof/>
            <w:sz w:val="20"/>
          </w:rPr>
          <w:fldChar w:fldCharType="end"/>
        </w:r>
      </w:p>
    </w:sdtContent>
  </w:sdt>
  <w:p w:rsidR="00253E78" w:rsidRPr="00EB73B0" w:rsidRDefault="00253E78">
    <w:pPr>
      <w:pStyle w:val="Stopka"/>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E78" w:rsidRDefault="00253E78" w:rsidP="001C4124">
      <w:pPr>
        <w:spacing w:after="0" w:line="240" w:lineRule="auto"/>
      </w:pPr>
      <w:r>
        <w:separator/>
      </w:r>
    </w:p>
  </w:footnote>
  <w:footnote w:type="continuationSeparator" w:id="0">
    <w:p w:rsidR="00253E78" w:rsidRDefault="00253E78" w:rsidP="001C4124">
      <w:pPr>
        <w:spacing w:after="0" w:line="240" w:lineRule="auto"/>
      </w:pPr>
      <w:r>
        <w:continuationSeparator/>
      </w:r>
    </w:p>
  </w:footnote>
  <w:footnote w:id="1">
    <w:p w:rsidR="00253E78" w:rsidRPr="00312F1B" w:rsidRDefault="00253E78" w:rsidP="00312F1B">
      <w:pPr>
        <w:pStyle w:val="Tekstprzypisudolnego"/>
        <w:jc w:val="both"/>
        <w:rPr>
          <w:rFonts w:ascii="Arial" w:hAnsi="Arial" w:cs="Arial"/>
        </w:rPr>
      </w:pPr>
      <w:r w:rsidRPr="00312F1B">
        <w:rPr>
          <w:rStyle w:val="Odwoanieprzypisudolnego"/>
          <w:rFonts w:ascii="Arial" w:hAnsi="Arial" w:cs="Arial"/>
          <w:sz w:val="16"/>
        </w:rPr>
        <w:footnoteRef/>
      </w:r>
      <w:r w:rsidRPr="00312F1B">
        <w:rPr>
          <w:rFonts w:ascii="Arial" w:hAnsi="Arial" w:cs="Arial"/>
          <w:sz w:val="16"/>
        </w:rPr>
        <w:t xml:space="preserve"> Niniejsze ogłoszenie jest wezwaniem w rozumieniu art. 48 ust. 1 Ustawy z dnia 11 lipca 2014 r. o zasadach realizacji programów w zakresie polityki spójności finansowanych w perspektywie finansowej 2014-2020 (Dz. U. z 20</w:t>
      </w:r>
      <w:r>
        <w:rPr>
          <w:rFonts w:ascii="Arial" w:hAnsi="Arial" w:cs="Arial"/>
          <w:sz w:val="16"/>
        </w:rPr>
        <w:t>20</w:t>
      </w:r>
      <w:r w:rsidRPr="00312F1B">
        <w:rPr>
          <w:rFonts w:ascii="Arial" w:hAnsi="Arial" w:cs="Arial"/>
          <w:sz w:val="16"/>
        </w:rPr>
        <w:t xml:space="preserve"> r. poz. </w:t>
      </w:r>
      <w:r>
        <w:rPr>
          <w:rFonts w:ascii="Arial" w:hAnsi="Arial" w:cs="Arial"/>
          <w:sz w:val="16"/>
        </w:rPr>
        <w:t>818</w:t>
      </w:r>
      <w:r w:rsidRPr="00312F1B">
        <w:rPr>
          <w:rFonts w:ascii="Arial" w:hAnsi="Arial" w:cs="Arial"/>
          <w:sz w:val="16"/>
        </w:rPr>
        <w:t>).</w:t>
      </w:r>
    </w:p>
  </w:footnote>
  <w:footnote w:id="2">
    <w:p w:rsidR="00253E78" w:rsidRDefault="00253E78" w:rsidP="003C7E75">
      <w:pPr>
        <w:pStyle w:val="Tekstprzypisudolnego"/>
        <w:jc w:val="both"/>
      </w:pPr>
      <w:r>
        <w:rPr>
          <w:rStyle w:val="Odwoanieprzypisudolnego"/>
        </w:rPr>
        <w:footnoteRef/>
      </w:r>
      <w:r>
        <w:t xml:space="preserve"> </w:t>
      </w:r>
      <w:r w:rsidRPr="001F2D7E">
        <w:rPr>
          <w:rFonts w:ascii="Arial" w:hAnsi="Arial" w:cs="Arial"/>
          <w:b/>
          <w:sz w:val="16"/>
          <w:szCs w:val="16"/>
        </w:rPr>
        <w:t>W załączniku nr 2 do niniejszego ogłoszenia</w:t>
      </w:r>
      <w:r>
        <w:rPr>
          <w:rFonts w:ascii="Arial" w:hAnsi="Arial" w:cs="Arial"/>
          <w:sz w:val="16"/>
          <w:szCs w:val="16"/>
        </w:rPr>
        <w:t xml:space="preserve"> został przestawiona planowana liczba osób do objęcia wsparciem w projektach pozakonkursowych PUP. </w:t>
      </w:r>
      <w:r w:rsidRPr="001F2D7E">
        <w:rPr>
          <w:rFonts w:ascii="Arial" w:hAnsi="Arial" w:cs="Arial"/>
          <w:sz w:val="16"/>
          <w:szCs w:val="16"/>
        </w:rPr>
        <w:t xml:space="preserve">Średnia wartość wsparcia przypadająca na 1 osobę nie powinna przekroczyć </w:t>
      </w:r>
      <w:r>
        <w:rPr>
          <w:rFonts w:ascii="Arial" w:hAnsi="Arial" w:cs="Arial"/>
          <w:sz w:val="16"/>
          <w:szCs w:val="16"/>
        </w:rPr>
        <w:br/>
      </w:r>
      <w:r w:rsidRPr="001F2D7E">
        <w:rPr>
          <w:rFonts w:ascii="Arial" w:hAnsi="Arial" w:cs="Arial"/>
          <w:b/>
          <w:sz w:val="16"/>
          <w:szCs w:val="16"/>
        </w:rPr>
        <w:t>10 </w:t>
      </w:r>
      <w:r>
        <w:rPr>
          <w:rFonts w:ascii="Arial" w:hAnsi="Arial" w:cs="Arial"/>
          <w:b/>
          <w:sz w:val="16"/>
          <w:szCs w:val="16"/>
        </w:rPr>
        <w:t>15</w:t>
      </w:r>
      <w:r w:rsidRPr="001F2D7E">
        <w:rPr>
          <w:rFonts w:ascii="Arial" w:hAnsi="Arial" w:cs="Arial"/>
          <w:b/>
          <w:sz w:val="16"/>
          <w:szCs w:val="16"/>
        </w:rPr>
        <w:t>4,00 PLN</w:t>
      </w:r>
      <w:r w:rsidRPr="001F2D7E">
        <w:rPr>
          <w:rFonts w:ascii="Arial" w:hAnsi="Arial" w:cs="Arial"/>
          <w:sz w:val="16"/>
          <w:szCs w:val="16"/>
        </w:rPr>
        <w:t xml:space="preserve">. IP dopuszcza w określonych przypadkach przekroczenie kwoty, zasadność wystąpienia takiej sytuacji będzie badana na etapie oceny wniosku </w:t>
      </w:r>
      <w:r>
        <w:rPr>
          <w:rFonts w:ascii="Arial" w:hAnsi="Arial" w:cs="Arial"/>
          <w:sz w:val="16"/>
          <w:szCs w:val="16"/>
        </w:rPr>
        <w:t xml:space="preserve">o </w:t>
      </w:r>
      <w:r w:rsidRPr="001F2D7E">
        <w:rPr>
          <w:rFonts w:ascii="Arial" w:hAnsi="Arial" w:cs="Arial"/>
          <w:sz w:val="16"/>
          <w:szCs w:val="16"/>
        </w:rPr>
        <w:t>dofinansowanie</w:t>
      </w:r>
      <w:r>
        <w:rPr>
          <w:rFonts w:ascii="Arial" w:hAnsi="Arial" w:cs="Arial"/>
          <w:sz w:val="16"/>
          <w:szCs w:val="16"/>
        </w:rPr>
        <w:t>.</w:t>
      </w:r>
    </w:p>
  </w:footnote>
  <w:footnote w:id="3">
    <w:p w:rsidR="00253E78" w:rsidRPr="00450DFD" w:rsidRDefault="00253E78" w:rsidP="00450DFD">
      <w:pPr>
        <w:pStyle w:val="Tekstprzypisudolnego"/>
        <w:jc w:val="both"/>
        <w:rPr>
          <w:rFonts w:ascii="Arial" w:hAnsi="Arial" w:cs="Arial"/>
          <w:sz w:val="16"/>
          <w:szCs w:val="16"/>
        </w:rPr>
      </w:pPr>
      <w:r>
        <w:rPr>
          <w:rStyle w:val="Odwoanieprzypisudolnego"/>
        </w:rPr>
        <w:footnoteRef/>
      </w:r>
      <w:r>
        <w:t xml:space="preserve"> </w:t>
      </w:r>
      <w:r w:rsidRPr="00450DFD">
        <w:rPr>
          <w:rFonts w:ascii="Arial" w:hAnsi="Arial" w:cs="Arial"/>
          <w:sz w:val="16"/>
          <w:szCs w:val="16"/>
        </w:rPr>
        <w:t>Nazwa: „kryteria merytoryczne oceniane punktowo” została określona wspólnie dla kryteriów oceny projektów konkursowych i</w:t>
      </w:r>
      <w:r>
        <w:rPr>
          <w:rFonts w:ascii="Arial" w:hAnsi="Arial" w:cs="Arial"/>
          <w:sz w:val="16"/>
          <w:szCs w:val="16"/>
        </w:rPr>
        <w:t> </w:t>
      </w:r>
      <w:r w:rsidRPr="00450DFD">
        <w:rPr>
          <w:rFonts w:ascii="Arial" w:hAnsi="Arial" w:cs="Arial"/>
          <w:sz w:val="16"/>
          <w:szCs w:val="16"/>
        </w:rPr>
        <w:t>pozakonkursowych PO WER w dokumencie Ogólne kryteria wyboru projektów konkursowych i pozakonkursowych oraz systematyka kryteriów obowiązujących w ramach Programu Operacyjnego Wiedza Edukacja Rozwój 2014-2020, jednak w</w:t>
      </w:r>
      <w:r>
        <w:rPr>
          <w:rFonts w:ascii="Arial" w:hAnsi="Arial" w:cs="Arial"/>
          <w:sz w:val="16"/>
          <w:szCs w:val="16"/>
        </w:rPr>
        <w:t> </w:t>
      </w:r>
      <w:r w:rsidRPr="00450DFD">
        <w:rPr>
          <w:rFonts w:ascii="Arial" w:hAnsi="Arial" w:cs="Arial"/>
          <w:sz w:val="16"/>
          <w:szCs w:val="16"/>
        </w:rPr>
        <w:t>przypadku projektów pozakonkursowych ocena kryteriów nie polega na przyznaniu wag punktowych określających stopień spełniania kryterium a na wyborze jednej z dwóch możliwych opcji: TAK, NIE – SKIEROWAĆ WNIOSEK DO POPRAWY LUB UZUPEŁNIENIA I UZASADNIĆ, określonych we wzorze karty oceny stanowiącym załącznik nr 8 do niniejszego dokumentu.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0"/>
    <w:multiLevelType w:val="multilevel"/>
    <w:tmpl w:val="00000030"/>
    <w:name w:val="WW8Num50"/>
    <w:lvl w:ilvl="0">
      <w:start w:val="1"/>
      <w:numFmt w:val="lowerLetter"/>
      <w:suff w:val="space"/>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1DF08C6"/>
    <w:multiLevelType w:val="hybridMultilevel"/>
    <w:tmpl w:val="E3FA6C4A"/>
    <w:lvl w:ilvl="0" w:tplc="8F203164">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2" w15:restartNumberingAfterBreak="0">
    <w:nsid w:val="08B53EBA"/>
    <w:multiLevelType w:val="hybridMultilevel"/>
    <w:tmpl w:val="52AC12A6"/>
    <w:lvl w:ilvl="0" w:tplc="5CCEB03A">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F732FF"/>
    <w:multiLevelType w:val="hybridMultilevel"/>
    <w:tmpl w:val="2A54452A"/>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15:restartNumberingAfterBreak="0">
    <w:nsid w:val="13DA44F0"/>
    <w:multiLevelType w:val="hybridMultilevel"/>
    <w:tmpl w:val="3BFA6D9C"/>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 w15:restartNumberingAfterBreak="0">
    <w:nsid w:val="14D8650C"/>
    <w:multiLevelType w:val="hybridMultilevel"/>
    <w:tmpl w:val="85D00FD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B040C72"/>
    <w:multiLevelType w:val="hybridMultilevel"/>
    <w:tmpl w:val="A6EA10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B751E01"/>
    <w:multiLevelType w:val="hybridMultilevel"/>
    <w:tmpl w:val="703C430E"/>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15:restartNumberingAfterBreak="0">
    <w:nsid w:val="1E0F5100"/>
    <w:multiLevelType w:val="hybridMultilevel"/>
    <w:tmpl w:val="E1EE23B8"/>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1F734306"/>
    <w:multiLevelType w:val="multilevel"/>
    <w:tmpl w:val="0E68F2B8"/>
    <w:lvl w:ilvl="0">
      <w:start w:val="1"/>
      <w:numFmt w:val="decimal"/>
      <w:pStyle w:val="Nagwek1"/>
      <w:lvlText w:val="%1."/>
      <w:lvlJc w:val="left"/>
      <w:pPr>
        <w:tabs>
          <w:tab w:val="num" w:pos="480"/>
        </w:tabs>
        <w:ind w:left="480" w:hanging="4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720"/>
        </w:tabs>
        <w:ind w:left="340" w:hanging="340"/>
      </w:pPr>
      <w:rPr>
        <w:rFonts w:hint="default"/>
      </w:rPr>
    </w:lvl>
    <w:lvl w:ilvl="3">
      <w:start w:val="1"/>
      <w:numFmt w:val="decimal"/>
      <w:pStyle w:val="Nagwek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3204CE3"/>
    <w:multiLevelType w:val="hybridMultilevel"/>
    <w:tmpl w:val="CA86EB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021DBE"/>
    <w:multiLevelType w:val="hybridMultilevel"/>
    <w:tmpl w:val="79FC45E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45471C5"/>
    <w:multiLevelType w:val="hybridMultilevel"/>
    <w:tmpl w:val="E38AD6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A94BE9"/>
    <w:multiLevelType w:val="hybridMultilevel"/>
    <w:tmpl w:val="526C854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BC53F8"/>
    <w:multiLevelType w:val="hybridMultilevel"/>
    <w:tmpl w:val="171CDED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3A686AE2"/>
    <w:multiLevelType w:val="hybridMultilevel"/>
    <w:tmpl w:val="0BE82FC2"/>
    <w:lvl w:ilvl="0" w:tplc="86281A74">
      <w:start w:val="1"/>
      <w:numFmt w:val="lowerLetter"/>
      <w:lvlText w:val="%1)"/>
      <w:lvlJc w:val="left"/>
      <w:pPr>
        <w:ind w:left="1080" w:hanging="360"/>
      </w:pPr>
      <w:rPr>
        <w:rFonts w:ascii="Arial" w:eastAsiaTheme="minorHAnsi" w:hAnsi="Arial" w:cs="Aria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3A8B242E"/>
    <w:multiLevelType w:val="hybridMultilevel"/>
    <w:tmpl w:val="E1CAC204"/>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3C5E2A0D"/>
    <w:multiLevelType w:val="hybridMultilevel"/>
    <w:tmpl w:val="CD281D86"/>
    <w:lvl w:ilvl="0" w:tplc="00000016">
      <w:start w:val="1"/>
      <w:numFmt w:val="bullet"/>
      <w:lvlText w:val=""/>
      <w:lvlJc w:val="left"/>
      <w:pPr>
        <w:ind w:left="1335" w:hanging="360"/>
      </w:pPr>
      <w:rPr>
        <w:rFonts w:ascii="Symbol" w:hAnsi="Symbol" w:cs="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18" w15:restartNumberingAfterBreak="0">
    <w:nsid w:val="3EAF7315"/>
    <w:multiLevelType w:val="hybridMultilevel"/>
    <w:tmpl w:val="99528C00"/>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15:restartNumberingAfterBreak="0">
    <w:nsid w:val="3F782A0A"/>
    <w:multiLevelType w:val="hybridMultilevel"/>
    <w:tmpl w:val="61544D14"/>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42190069"/>
    <w:multiLevelType w:val="hybridMultilevel"/>
    <w:tmpl w:val="F2B6C97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4AA551CD"/>
    <w:multiLevelType w:val="hybridMultilevel"/>
    <w:tmpl w:val="FCC26A18"/>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4EB94D3F"/>
    <w:multiLevelType w:val="hybridMultilevel"/>
    <w:tmpl w:val="85440EC4"/>
    <w:lvl w:ilvl="0" w:tplc="6896D43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761B3B"/>
    <w:multiLevelType w:val="hybridMultilevel"/>
    <w:tmpl w:val="8D8EE944"/>
    <w:lvl w:ilvl="0" w:tplc="6D4ECF4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537740E7"/>
    <w:multiLevelType w:val="hybridMultilevel"/>
    <w:tmpl w:val="6CAEE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71244C"/>
    <w:multiLevelType w:val="hybridMultilevel"/>
    <w:tmpl w:val="680ADAD2"/>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15:restartNumberingAfterBreak="0">
    <w:nsid w:val="5F0A5D62"/>
    <w:multiLevelType w:val="hybridMultilevel"/>
    <w:tmpl w:val="878A63A2"/>
    <w:lvl w:ilvl="0" w:tplc="04150005">
      <w:start w:val="1"/>
      <w:numFmt w:val="bullet"/>
      <w:lvlText w:val=""/>
      <w:lvlJc w:val="left"/>
      <w:pPr>
        <w:ind w:left="1797" w:hanging="360"/>
      </w:pPr>
      <w:rPr>
        <w:rFonts w:ascii="Wingdings" w:hAnsi="Wingdings"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27" w15:restartNumberingAfterBreak="0">
    <w:nsid w:val="60C23996"/>
    <w:multiLevelType w:val="hybridMultilevel"/>
    <w:tmpl w:val="ED12621A"/>
    <w:lvl w:ilvl="0" w:tplc="E0EC45A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AB6565"/>
    <w:multiLevelType w:val="hybridMultilevel"/>
    <w:tmpl w:val="55506F80"/>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22333F"/>
    <w:multiLevelType w:val="hybridMultilevel"/>
    <w:tmpl w:val="83908F8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4CC3E3B"/>
    <w:multiLevelType w:val="hybridMultilevel"/>
    <w:tmpl w:val="869ED932"/>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15:restartNumberingAfterBreak="0">
    <w:nsid w:val="672365DB"/>
    <w:multiLevelType w:val="hybridMultilevel"/>
    <w:tmpl w:val="8DE6445E"/>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2" w15:restartNumberingAfterBreak="0">
    <w:nsid w:val="69AE1358"/>
    <w:multiLevelType w:val="hybridMultilevel"/>
    <w:tmpl w:val="C14C3C38"/>
    <w:lvl w:ilvl="0" w:tplc="142ACDA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6C5972C5"/>
    <w:multiLevelType w:val="hybridMultilevel"/>
    <w:tmpl w:val="8BD6241A"/>
    <w:lvl w:ilvl="0" w:tplc="142ACDA2">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4" w15:restartNumberingAfterBreak="0">
    <w:nsid w:val="6ED22F34"/>
    <w:multiLevelType w:val="hybridMultilevel"/>
    <w:tmpl w:val="9870839A"/>
    <w:lvl w:ilvl="0" w:tplc="BCFC94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930417"/>
    <w:multiLevelType w:val="hybridMultilevel"/>
    <w:tmpl w:val="EB0CAD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1DF5971"/>
    <w:multiLevelType w:val="hybridMultilevel"/>
    <w:tmpl w:val="1E8C2566"/>
    <w:lvl w:ilvl="0" w:tplc="BD92172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E467E3"/>
    <w:multiLevelType w:val="hybridMultilevel"/>
    <w:tmpl w:val="4572A5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123B16"/>
    <w:multiLevelType w:val="hybridMultilevel"/>
    <w:tmpl w:val="92F088B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BDC72C7"/>
    <w:multiLevelType w:val="hybridMultilevel"/>
    <w:tmpl w:val="A1B05A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580B30"/>
    <w:multiLevelType w:val="hybridMultilevel"/>
    <w:tmpl w:val="BA7E1E9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E2366BF"/>
    <w:multiLevelType w:val="hybridMultilevel"/>
    <w:tmpl w:val="0456D698"/>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32"/>
  </w:num>
  <w:num w:numId="2">
    <w:abstractNumId w:val="13"/>
  </w:num>
  <w:num w:numId="3">
    <w:abstractNumId w:val="29"/>
  </w:num>
  <w:num w:numId="4">
    <w:abstractNumId w:val="7"/>
  </w:num>
  <w:num w:numId="5">
    <w:abstractNumId w:val="18"/>
  </w:num>
  <w:num w:numId="6">
    <w:abstractNumId w:val="11"/>
  </w:num>
  <w:num w:numId="7">
    <w:abstractNumId w:val="25"/>
  </w:num>
  <w:num w:numId="8">
    <w:abstractNumId w:val="21"/>
  </w:num>
  <w:num w:numId="9">
    <w:abstractNumId w:val="5"/>
  </w:num>
  <w:num w:numId="10">
    <w:abstractNumId w:val="36"/>
  </w:num>
  <w:num w:numId="11">
    <w:abstractNumId w:val="37"/>
  </w:num>
  <w:num w:numId="12">
    <w:abstractNumId w:val="22"/>
  </w:num>
  <w:num w:numId="13">
    <w:abstractNumId w:val="12"/>
  </w:num>
  <w:num w:numId="14">
    <w:abstractNumId w:val="2"/>
  </w:num>
  <w:num w:numId="15">
    <w:abstractNumId w:val="14"/>
  </w:num>
  <w:num w:numId="16">
    <w:abstractNumId w:val="27"/>
  </w:num>
  <w:num w:numId="17">
    <w:abstractNumId w:val="6"/>
  </w:num>
  <w:num w:numId="18">
    <w:abstractNumId w:val="31"/>
  </w:num>
  <w:num w:numId="19">
    <w:abstractNumId w:val="28"/>
  </w:num>
  <w:num w:numId="20">
    <w:abstractNumId w:val="30"/>
  </w:num>
  <w:num w:numId="21">
    <w:abstractNumId w:val="3"/>
  </w:num>
  <w:num w:numId="22">
    <w:abstractNumId w:val="41"/>
  </w:num>
  <w:num w:numId="23">
    <w:abstractNumId w:val="35"/>
  </w:num>
  <w:num w:numId="24">
    <w:abstractNumId w:val="19"/>
  </w:num>
  <w:num w:numId="25">
    <w:abstractNumId w:val="23"/>
  </w:num>
  <w:num w:numId="26">
    <w:abstractNumId w:val="16"/>
  </w:num>
  <w:num w:numId="27">
    <w:abstractNumId w:val="1"/>
  </w:num>
  <w:num w:numId="28">
    <w:abstractNumId w:val="24"/>
  </w:num>
  <w:num w:numId="29">
    <w:abstractNumId w:val="10"/>
  </w:num>
  <w:num w:numId="30">
    <w:abstractNumId w:val="39"/>
  </w:num>
  <w:num w:numId="31">
    <w:abstractNumId w:val="15"/>
  </w:num>
  <w:num w:numId="32">
    <w:abstractNumId w:val="9"/>
  </w:num>
  <w:num w:numId="33">
    <w:abstractNumId w:val="38"/>
  </w:num>
  <w:num w:numId="34">
    <w:abstractNumId w:val="8"/>
  </w:num>
  <w:num w:numId="35">
    <w:abstractNumId w:val="26"/>
  </w:num>
  <w:num w:numId="36">
    <w:abstractNumId w:val="4"/>
  </w:num>
  <w:num w:numId="37">
    <w:abstractNumId w:val="33"/>
  </w:num>
  <w:num w:numId="38">
    <w:abstractNumId w:val="34"/>
  </w:num>
  <w:num w:numId="39">
    <w:abstractNumId w:val="40"/>
  </w:num>
  <w:num w:numId="40">
    <w:abstractNumId w:val="17"/>
  </w:num>
  <w:num w:numId="41">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124"/>
    <w:rsid w:val="000007BA"/>
    <w:rsid w:val="000019BB"/>
    <w:rsid w:val="00007A66"/>
    <w:rsid w:val="0001229C"/>
    <w:rsid w:val="000219C7"/>
    <w:rsid w:val="00025A5D"/>
    <w:rsid w:val="000278E0"/>
    <w:rsid w:val="00027FB6"/>
    <w:rsid w:val="00035609"/>
    <w:rsid w:val="00040118"/>
    <w:rsid w:val="00040E1B"/>
    <w:rsid w:val="000476F3"/>
    <w:rsid w:val="00054C8E"/>
    <w:rsid w:val="00054CCF"/>
    <w:rsid w:val="000550D0"/>
    <w:rsid w:val="00065C81"/>
    <w:rsid w:val="000707FC"/>
    <w:rsid w:val="00075BCB"/>
    <w:rsid w:val="00083BD4"/>
    <w:rsid w:val="000902A3"/>
    <w:rsid w:val="00095615"/>
    <w:rsid w:val="000A3447"/>
    <w:rsid w:val="000B25DD"/>
    <w:rsid w:val="000B3357"/>
    <w:rsid w:val="000C7AD8"/>
    <w:rsid w:val="000D1DEC"/>
    <w:rsid w:val="000D56B9"/>
    <w:rsid w:val="000D7D36"/>
    <w:rsid w:val="000E40E4"/>
    <w:rsid w:val="000E5468"/>
    <w:rsid w:val="000E5EFF"/>
    <w:rsid w:val="000F42DC"/>
    <w:rsid w:val="000F4C0C"/>
    <w:rsid w:val="000F7E32"/>
    <w:rsid w:val="001034CE"/>
    <w:rsid w:val="00106B7D"/>
    <w:rsid w:val="00106C26"/>
    <w:rsid w:val="00121883"/>
    <w:rsid w:val="00143F6C"/>
    <w:rsid w:val="00145567"/>
    <w:rsid w:val="00152FEC"/>
    <w:rsid w:val="00165025"/>
    <w:rsid w:val="00181CAF"/>
    <w:rsid w:val="00184DB7"/>
    <w:rsid w:val="001871CA"/>
    <w:rsid w:val="00187906"/>
    <w:rsid w:val="00192E39"/>
    <w:rsid w:val="001B0574"/>
    <w:rsid w:val="001B05F0"/>
    <w:rsid w:val="001B3536"/>
    <w:rsid w:val="001B4347"/>
    <w:rsid w:val="001C05BF"/>
    <w:rsid w:val="001C365B"/>
    <w:rsid w:val="001C4124"/>
    <w:rsid w:val="001D23AB"/>
    <w:rsid w:val="001E107E"/>
    <w:rsid w:val="001E2463"/>
    <w:rsid w:val="001E250E"/>
    <w:rsid w:val="001E5D19"/>
    <w:rsid w:val="001F1B69"/>
    <w:rsid w:val="001F2D7E"/>
    <w:rsid w:val="00210A16"/>
    <w:rsid w:val="00216D4D"/>
    <w:rsid w:val="0022169C"/>
    <w:rsid w:val="0023519B"/>
    <w:rsid w:val="0025056A"/>
    <w:rsid w:val="00252BD6"/>
    <w:rsid w:val="00253E78"/>
    <w:rsid w:val="002607BC"/>
    <w:rsid w:val="002618F4"/>
    <w:rsid w:val="00263519"/>
    <w:rsid w:val="002706DB"/>
    <w:rsid w:val="002744E2"/>
    <w:rsid w:val="00275501"/>
    <w:rsid w:val="002763C0"/>
    <w:rsid w:val="00277462"/>
    <w:rsid w:val="00277D94"/>
    <w:rsid w:val="00280CDF"/>
    <w:rsid w:val="002812F7"/>
    <w:rsid w:val="00287049"/>
    <w:rsid w:val="00287C1F"/>
    <w:rsid w:val="002A3660"/>
    <w:rsid w:val="002A3D37"/>
    <w:rsid w:val="002B77FD"/>
    <w:rsid w:val="002C2033"/>
    <w:rsid w:val="002C5AED"/>
    <w:rsid w:val="002C68C3"/>
    <w:rsid w:val="002E651A"/>
    <w:rsid w:val="00300717"/>
    <w:rsid w:val="00307073"/>
    <w:rsid w:val="003070AD"/>
    <w:rsid w:val="00312F1B"/>
    <w:rsid w:val="00315CBB"/>
    <w:rsid w:val="00324E78"/>
    <w:rsid w:val="00326BD3"/>
    <w:rsid w:val="00344056"/>
    <w:rsid w:val="00344620"/>
    <w:rsid w:val="0038093B"/>
    <w:rsid w:val="00382A4C"/>
    <w:rsid w:val="003869B0"/>
    <w:rsid w:val="00386EBB"/>
    <w:rsid w:val="003A326A"/>
    <w:rsid w:val="003A3871"/>
    <w:rsid w:val="003B03D8"/>
    <w:rsid w:val="003B26B0"/>
    <w:rsid w:val="003B298D"/>
    <w:rsid w:val="003B5731"/>
    <w:rsid w:val="003B6D06"/>
    <w:rsid w:val="003C09D9"/>
    <w:rsid w:val="003C7E75"/>
    <w:rsid w:val="003E284A"/>
    <w:rsid w:val="003E62F3"/>
    <w:rsid w:val="004070AC"/>
    <w:rsid w:val="0040748E"/>
    <w:rsid w:val="0041009D"/>
    <w:rsid w:val="00411BC9"/>
    <w:rsid w:val="00415F02"/>
    <w:rsid w:val="0041647D"/>
    <w:rsid w:val="0041657B"/>
    <w:rsid w:val="004213E8"/>
    <w:rsid w:val="004321D7"/>
    <w:rsid w:val="00434FC1"/>
    <w:rsid w:val="00437A31"/>
    <w:rsid w:val="00437D80"/>
    <w:rsid w:val="00441CFA"/>
    <w:rsid w:val="00445E41"/>
    <w:rsid w:val="00450DFD"/>
    <w:rsid w:val="004527AF"/>
    <w:rsid w:val="004541DA"/>
    <w:rsid w:val="004678FA"/>
    <w:rsid w:val="0046792A"/>
    <w:rsid w:val="0047407E"/>
    <w:rsid w:val="00474B83"/>
    <w:rsid w:val="0047733C"/>
    <w:rsid w:val="00477F72"/>
    <w:rsid w:val="00487B00"/>
    <w:rsid w:val="00490739"/>
    <w:rsid w:val="0049085B"/>
    <w:rsid w:val="0049576F"/>
    <w:rsid w:val="00496989"/>
    <w:rsid w:val="004A0A05"/>
    <w:rsid w:val="004B40E1"/>
    <w:rsid w:val="004B43A5"/>
    <w:rsid w:val="004C0D77"/>
    <w:rsid w:val="004C1B30"/>
    <w:rsid w:val="004C3721"/>
    <w:rsid w:val="004D02F0"/>
    <w:rsid w:val="004D6E26"/>
    <w:rsid w:val="004E2F83"/>
    <w:rsid w:val="004F1AC4"/>
    <w:rsid w:val="004F2B1A"/>
    <w:rsid w:val="005035A3"/>
    <w:rsid w:val="00503969"/>
    <w:rsid w:val="00504693"/>
    <w:rsid w:val="0050792A"/>
    <w:rsid w:val="0051088C"/>
    <w:rsid w:val="005147C8"/>
    <w:rsid w:val="00514D4D"/>
    <w:rsid w:val="005162B3"/>
    <w:rsid w:val="005175BE"/>
    <w:rsid w:val="00517CE7"/>
    <w:rsid w:val="00527795"/>
    <w:rsid w:val="005305D5"/>
    <w:rsid w:val="00531435"/>
    <w:rsid w:val="00534A11"/>
    <w:rsid w:val="00542476"/>
    <w:rsid w:val="00543673"/>
    <w:rsid w:val="00550EEF"/>
    <w:rsid w:val="005517CE"/>
    <w:rsid w:val="005524D8"/>
    <w:rsid w:val="0055385D"/>
    <w:rsid w:val="00560CF7"/>
    <w:rsid w:val="0056255F"/>
    <w:rsid w:val="00564742"/>
    <w:rsid w:val="00570FD3"/>
    <w:rsid w:val="00572380"/>
    <w:rsid w:val="00576891"/>
    <w:rsid w:val="005778EA"/>
    <w:rsid w:val="005857D4"/>
    <w:rsid w:val="00586DFB"/>
    <w:rsid w:val="0059216F"/>
    <w:rsid w:val="00594613"/>
    <w:rsid w:val="005B08C6"/>
    <w:rsid w:val="005B5CC8"/>
    <w:rsid w:val="005C01FC"/>
    <w:rsid w:val="005C2418"/>
    <w:rsid w:val="005C2F1A"/>
    <w:rsid w:val="005C3BEF"/>
    <w:rsid w:val="005C63D1"/>
    <w:rsid w:val="005E0D51"/>
    <w:rsid w:val="005E5ADE"/>
    <w:rsid w:val="005F318D"/>
    <w:rsid w:val="005F3CD6"/>
    <w:rsid w:val="005F7294"/>
    <w:rsid w:val="006109D0"/>
    <w:rsid w:val="00615E18"/>
    <w:rsid w:val="00621EA9"/>
    <w:rsid w:val="00624381"/>
    <w:rsid w:val="006262CC"/>
    <w:rsid w:val="006400BF"/>
    <w:rsid w:val="00645BAE"/>
    <w:rsid w:val="006462A0"/>
    <w:rsid w:val="00654CE1"/>
    <w:rsid w:val="0066212F"/>
    <w:rsid w:val="0066621A"/>
    <w:rsid w:val="00671995"/>
    <w:rsid w:val="00672CE0"/>
    <w:rsid w:val="00681990"/>
    <w:rsid w:val="006867B7"/>
    <w:rsid w:val="00691103"/>
    <w:rsid w:val="00692A5E"/>
    <w:rsid w:val="006A2E1A"/>
    <w:rsid w:val="006B0629"/>
    <w:rsid w:val="006C04BC"/>
    <w:rsid w:val="006C54E0"/>
    <w:rsid w:val="006D3E36"/>
    <w:rsid w:val="006D7FC9"/>
    <w:rsid w:val="006E4EA3"/>
    <w:rsid w:val="006F5C3E"/>
    <w:rsid w:val="007041E0"/>
    <w:rsid w:val="00704986"/>
    <w:rsid w:val="00710710"/>
    <w:rsid w:val="00711529"/>
    <w:rsid w:val="007153AB"/>
    <w:rsid w:val="00721C71"/>
    <w:rsid w:val="0072261D"/>
    <w:rsid w:val="0072304F"/>
    <w:rsid w:val="00735ACF"/>
    <w:rsid w:val="00736BB8"/>
    <w:rsid w:val="00737FDA"/>
    <w:rsid w:val="00742395"/>
    <w:rsid w:val="00742CC3"/>
    <w:rsid w:val="00750542"/>
    <w:rsid w:val="007514E5"/>
    <w:rsid w:val="00752328"/>
    <w:rsid w:val="0075282C"/>
    <w:rsid w:val="00753661"/>
    <w:rsid w:val="00761791"/>
    <w:rsid w:val="00761FC7"/>
    <w:rsid w:val="007643B0"/>
    <w:rsid w:val="007668D9"/>
    <w:rsid w:val="00796035"/>
    <w:rsid w:val="007A4E86"/>
    <w:rsid w:val="007B2689"/>
    <w:rsid w:val="007B46B8"/>
    <w:rsid w:val="007C2592"/>
    <w:rsid w:val="007C40FA"/>
    <w:rsid w:val="007C4377"/>
    <w:rsid w:val="007C5E4A"/>
    <w:rsid w:val="007D25EE"/>
    <w:rsid w:val="007D66A3"/>
    <w:rsid w:val="007E05D8"/>
    <w:rsid w:val="007E3148"/>
    <w:rsid w:val="007F63A8"/>
    <w:rsid w:val="007F7B46"/>
    <w:rsid w:val="00800C6F"/>
    <w:rsid w:val="008036CC"/>
    <w:rsid w:val="008212DF"/>
    <w:rsid w:val="008274E2"/>
    <w:rsid w:val="0083721C"/>
    <w:rsid w:val="00841777"/>
    <w:rsid w:val="00873FBB"/>
    <w:rsid w:val="00883041"/>
    <w:rsid w:val="008905D2"/>
    <w:rsid w:val="00893E87"/>
    <w:rsid w:val="008A1AC4"/>
    <w:rsid w:val="008A3418"/>
    <w:rsid w:val="008A4969"/>
    <w:rsid w:val="008C2B3C"/>
    <w:rsid w:val="008C6AE3"/>
    <w:rsid w:val="008D0D06"/>
    <w:rsid w:val="008D5FD5"/>
    <w:rsid w:val="008E19AD"/>
    <w:rsid w:val="008E5BA0"/>
    <w:rsid w:val="00905339"/>
    <w:rsid w:val="00907FC6"/>
    <w:rsid w:val="0091109D"/>
    <w:rsid w:val="00911881"/>
    <w:rsid w:val="00911C64"/>
    <w:rsid w:val="00917EFB"/>
    <w:rsid w:val="00920AD0"/>
    <w:rsid w:val="00924C98"/>
    <w:rsid w:val="00935F43"/>
    <w:rsid w:val="00937A15"/>
    <w:rsid w:val="00944794"/>
    <w:rsid w:val="00946577"/>
    <w:rsid w:val="009518DE"/>
    <w:rsid w:val="00955B6A"/>
    <w:rsid w:val="00956E7A"/>
    <w:rsid w:val="00957A3F"/>
    <w:rsid w:val="00966636"/>
    <w:rsid w:val="0097028F"/>
    <w:rsid w:val="009720A4"/>
    <w:rsid w:val="00977126"/>
    <w:rsid w:val="0098075A"/>
    <w:rsid w:val="00985298"/>
    <w:rsid w:val="00985F42"/>
    <w:rsid w:val="009A54E0"/>
    <w:rsid w:val="009B159E"/>
    <w:rsid w:val="009B3108"/>
    <w:rsid w:val="009C5790"/>
    <w:rsid w:val="009C5FC1"/>
    <w:rsid w:val="009C6CCB"/>
    <w:rsid w:val="009D17E1"/>
    <w:rsid w:val="009D6070"/>
    <w:rsid w:val="009D6AA8"/>
    <w:rsid w:val="009E1072"/>
    <w:rsid w:val="009E185E"/>
    <w:rsid w:val="009F6EED"/>
    <w:rsid w:val="00A00A1D"/>
    <w:rsid w:val="00A0239A"/>
    <w:rsid w:val="00A046B3"/>
    <w:rsid w:val="00A11233"/>
    <w:rsid w:val="00A26886"/>
    <w:rsid w:val="00A32139"/>
    <w:rsid w:val="00A33A5C"/>
    <w:rsid w:val="00A3735D"/>
    <w:rsid w:val="00A45FEE"/>
    <w:rsid w:val="00A516C1"/>
    <w:rsid w:val="00A565EB"/>
    <w:rsid w:val="00A6547F"/>
    <w:rsid w:val="00A71866"/>
    <w:rsid w:val="00A73743"/>
    <w:rsid w:val="00A8153A"/>
    <w:rsid w:val="00AA6894"/>
    <w:rsid w:val="00AB1A8F"/>
    <w:rsid w:val="00AB204C"/>
    <w:rsid w:val="00AB52F6"/>
    <w:rsid w:val="00AB663C"/>
    <w:rsid w:val="00AB6A63"/>
    <w:rsid w:val="00AD1350"/>
    <w:rsid w:val="00AD3FC9"/>
    <w:rsid w:val="00AE5996"/>
    <w:rsid w:val="00AF1FD7"/>
    <w:rsid w:val="00AF252D"/>
    <w:rsid w:val="00AF394A"/>
    <w:rsid w:val="00AF5215"/>
    <w:rsid w:val="00AF620F"/>
    <w:rsid w:val="00B05140"/>
    <w:rsid w:val="00B05AD9"/>
    <w:rsid w:val="00B11BCB"/>
    <w:rsid w:val="00B27DE3"/>
    <w:rsid w:val="00B371E3"/>
    <w:rsid w:val="00B4170C"/>
    <w:rsid w:val="00B5152F"/>
    <w:rsid w:val="00B65C4F"/>
    <w:rsid w:val="00B81431"/>
    <w:rsid w:val="00B81C63"/>
    <w:rsid w:val="00B81EF8"/>
    <w:rsid w:val="00B81F8C"/>
    <w:rsid w:val="00B824E0"/>
    <w:rsid w:val="00B8351F"/>
    <w:rsid w:val="00B91C4C"/>
    <w:rsid w:val="00B97674"/>
    <w:rsid w:val="00BA5B7B"/>
    <w:rsid w:val="00BB3BF7"/>
    <w:rsid w:val="00BB7CB8"/>
    <w:rsid w:val="00BC085D"/>
    <w:rsid w:val="00BC0DB6"/>
    <w:rsid w:val="00BC3BCB"/>
    <w:rsid w:val="00BC56A3"/>
    <w:rsid w:val="00BD6239"/>
    <w:rsid w:val="00BE2599"/>
    <w:rsid w:val="00C00BE3"/>
    <w:rsid w:val="00C03E0E"/>
    <w:rsid w:val="00C07558"/>
    <w:rsid w:val="00C15DB1"/>
    <w:rsid w:val="00C3220B"/>
    <w:rsid w:val="00C33C24"/>
    <w:rsid w:val="00C4242E"/>
    <w:rsid w:val="00C52FD6"/>
    <w:rsid w:val="00C6081C"/>
    <w:rsid w:val="00C71CD2"/>
    <w:rsid w:val="00C81097"/>
    <w:rsid w:val="00C82536"/>
    <w:rsid w:val="00C832DE"/>
    <w:rsid w:val="00C84DEA"/>
    <w:rsid w:val="00C856EB"/>
    <w:rsid w:val="00CA062E"/>
    <w:rsid w:val="00CA32F1"/>
    <w:rsid w:val="00CB2936"/>
    <w:rsid w:val="00CB7123"/>
    <w:rsid w:val="00CB7427"/>
    <w:rsid w:val="00CB7AEC"/>
    <w:rsid w:val="00CC4B3D"/>
    <w:rsid w:val="00CD03F2"/>
    <w:rsid w:val="00CD163F"/>
    <w:rsid w:val="00CE1751"/>
    <w:rsid w:val="00CE3370"/>
    <w:rsid w:val="00CF4686"/>
    <w:rsid w:val="00D01B0E"/>
    <w:rsid w:val="00D0730B"/>
    <w:rsid w:val="00D140DA"/>
    <w:rsid w:val="00D36182"/>
    <w:rsid w:val="00D3649C"/>
    <w:rsid w:val="00D41818"/>
    <w:rsid w:val="00D42F89"/>
    <w:rsid w:val="00D43E9D"/>
    <w:rsid w:val="00D47B78"/>
    <w:rsid w:val="00D54E2E"/>
    <w:rsid w:val="00D56078"/>
    <w:rsid w:val="00D563B1"/>
    <w:rsid w:val="00D579D0"/>
    <w:rsid w:val="00D62F30"/>
    <w:rsid w:val="00D66D8F"/>
    <w:rsid w:val="00D70144"/>
    <w:rsid w:val="00D87855"/>
    <w:rsid w:val="00D91640"/>
    <w:rsid w:val="00D968B5"/>
    <w:rsid w:val="00DB0ECA"/>
    <w:rsid w:val="00DB1D55"/>
    <w:rsid w:val="00DC14FF"/>
    <w:rsid w:val="00DD4184"/>
    <w:rsid w:val="00DE344A"/>
    <w:rsid w:val="00DF4386"/>
    <w:rsid w:val="00E008DA"/>
    <w:rsid w:val="00E01D1D"/>
    <w:rsid w:val="00E0344D"/>
    <w:rsid w:val="00E05C25"/>
    <w:rsid w:val="00E1668B"/>
    <w:rsid w:val="00E24720"/>
    <w:rsid w:val="00E346BB"/>
    <w:rsid w:val="00E4120D"/>
    <w:rsid w:val="00E53A0F"/>
    <w:rsid w:val="00E562CA"/>
    <w:rsid w:val="00E654AD"/>
    <w:rsid w:val="00E74319"/>
    <w:rsid w:val="00E84041"/>
    <w:rsid w:val="00E85120"/>
    <w:rsid w:val="00E861A9"/>
    <w:rsid w:val="00EA0F96"/>
    <w:rsid w:val="00EA560B"/>
    <w:rsid w:val="00EB73B0"/>
    <w:rsid w:val="00EC4216"/>
    <w:rsid w:val="00EC428A"/>
    <w:rsid w:val="00EC6B2B"/>
    <w:rsid w:val="00ED31C7"/>
    <w:rsid w:val="00ED330E"/>
    <w:rsid w:val="00EE4D36"/>
    <w:rsid w:val="00EE5FB9"/>
    <w:rsid w:val="00EF415E"/>
    <w:rsid w:val="00EF7B70"/>
    <w:rsid w:val="00F05877"/>
    <w:rsid w:val="00F1683F"/>
    <w:rsid w:val="00F200CE"/>
    <w:rsid w:val="00F350E8"/>
    <w:rsid w:val="00F35162"/>
    <w:rsid w:val="00F37A9D"/>
    <w:rsid w:val="00F41A2B"/>
    <w:rsid w:val="00F46AD3"/>
    <w:rsid w:val="00F54D55"/>
    <w:rsid w:val="00F60ADD"/>
    <w:rsid w:val="00F63AC4"/>
    <w:rsid w:val="00F72A4B"/>
    <w:rsid w:val="00F83CF8"/>
    <w:rsid w:val="00F8636A"/>
    <w:rsid w:val="00F86F3F"/>
    <w:rsid w:val="00F957F0"/>
    <w:rsid w:val="00F964CA"/>
    <w:rsid w:val="00FA3572"/>
    <w:rsid w:val="00FA6C85"/>
    <w:rsid w:val="00FB1593"/>
    <w:rsid w:val="00FB5A9C"/>
    <w:rsid w:val="00FC1E86"/>
    <w:rsid w:val="00FC20E1"/>
    <w:rsid w:val="00FC77EF"/>
    <w:rsid w:val="00FD0A49"/>
    <w:rsid w:val="00FE5C54"/>
    <w:rsid w:val="00FE6A42"/>
    <w:rsid w:val="00FF40E4"/>
    <w:rsid w:val="00FF41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093C418D"/>
  <w15:docId w15:val="{B03F9E56-36CA-4374-BC96-60531630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64742"/>
  </w:style>
  <w:style w:type="paragraph" w:styleId="Nagwek1">
    <w:name w:val="heading 1"/>
    <w:aliases w:val="Nagłówek 1 Znak Znak"/>
    <w:basedOn w:val="Normalny"/>
    <w:next w:val="Normalny"/>
    <w:link w:val="Nagwek1Znak"/>
    <w:qFormat/>
    <w:rsid w:val="00F86F3F"/>
    <w:pPr>
      <w:keepNext/>
      <w:numPr>
        <w:numId w:val="32"/>
      </w:numPr>
      <w:tabs>
        <w:tab w:val="left" w:pos="567"/>
      </w:tabs>
      <w:suppressAutoHyphens/>
      <w:spacing w:before="240" w:after="240" w:line="240" w:lineRule="auto"/>
      <w:jc w:val="both"/>
      <w:outlineLvl w:val="0"/>
    </w:pPr>
    <w:rPr>
      <w:rFonts w:ascii="Times New Roman" w:eastAsia="Times New Roman" w:hAnsi="Times New Roman" w:cs="Times New Roman"/>
      <w:b/>
      <w:smallCaps/>
      <w:sz w:val="24"/>
      <w:szCs w:val="20"/>
      <w:lang w:val="en-GB" w:eastAsia="ar-SA"/>
    </w:rPr>
  </w:style>
  <w:style w:type="paragraph" w:styleId="Nagwek2">
    <w:name w:val="heading 2"/>
    <w:aliases w:val="Outline2,HAA-Section,Sub Heading,ignorer2,Nadpis_2,adpis 2"/>
    <w:basedOn w:val="Normalny"/>
    <w:next w:val="Normalny"/>
    <w:link w:val="Nagwek2Znak"/>
    <w:qFormat/>
    <w:rsid w:val="00F86F3F"/>
    <w:pPr>
      <w:keepNext/>
      <w:numPr>
        <w:ilvl w:val="1"/>
        <w:numId w:val="32"/>
      </w:numPr>
      <w:tabs>
        <w:tab w:val="left" w:pos="567"/>
      </w:tabs>
      <w:suppressAutoHyphens/>
      <w:spacing w:after="0" w:line="240" w:lineRule="auto"/>
      <w:jc w:val="both"/>
      <w:outlineLvl w:val="1"/>
    </w:pPr>
    <w:rPr>
      <w:rFonts w:ascii="Times New Roman" w:eastAsia="Times New Roman" w:hAnsi="Times New Roman" w:cs="Times New Roman"/>
      <w:b/>
      <w:sz w:val="24"/>
      <w:szCs w:val="20"/>
      <w:lang w:eastAsia="ar-SA"/>
    </w:rPr>
  </w:style>
  <w:style w:type="paragraph" w:styleId="Nagwek3">
    <w:name w:val="heading 3"/>
    <w:aliases w:val="Heading 3 Char,adpis 3 Char,Podpodkapitola Char,Heading 3 Char1,adpis 3 Char Char,Podpodkapitola Char Char"/>
    <w:basedOn w:val="Normalny"/>
    <w:next w:val="Normalny"/>
    <w:link w:val="Nagwek3Znak"/>
    <w:qFormat/>
    <w:rsid w:val="00F86F3F"/>
    <w:pPr>
      <w:keepNext/>
      <w:numPr>
        <w:ilvl w:val="2"/>
        <w:numId w:val="32"/>
      </w:numPr>
      <w:tabs>
        <w:tab w:val="left" w:pos="567"/>
      </w:tabs>
      <w:suppressAutoHyphens/>
      <w:spacing w:after="240" w:line="240" w:lineRule="auto"/>
      <w:jc w:val="both"/>
      <w:outlineLvl w:val="2"/>
    </w:pPr>
    <w:rPr>
      <w:rFonts w:ascii="Times New Roman" w:eastAsia="Times New Roman" w:hAnsi="Times New Roman" w:cs="Times New Roman"/>
      <w:b/>
      <w:sz w:val="24"/>
      <w:szCs w:val="20"/>
      <w:lang w:eastAsia="ar-SA"/>
    </w:rPr>
  </w:style>
  <w:style w:type="paragraph" w:styleId="Nagwek4">
    <w:name w:val="heading 4"/>
    <w:aliases w:val="Heading 4 Char"/>
    <w:basedOn w:val="Normalny"/>
    <w:next w:val="Normalny"/>
    <w:link w:val="Nagwek4Znak"/>
    <w:qFormat/>
    <w:rsid w:val="00F86F3F"/>
    <w:pPr>
      <w:keepNext/>
      <w:numPr>
        <w:ilvl w:val="3"/>
        <w:numId w:val="32"/>
      </w:numPr>
      <w:tabs>
        <w:tab w:val="left" w:pos="567"/>
      </w:tabs>
      <w:suppressAutoHyphens/>
      <w:spacing w:after="240" w:line="240" w:lineRule="auto"/>
      <w:jc w:val="both"/>
      <w:outlineLvl w:val="3"/>
    </w:pPr>
    <w:rPr>
      <w:rFonts w:ascii="Times New Roman" w:eastAsia="Times New Roman" w:hAnsi="Times New Roman" w:cs="Times New Roman"/>
      <w:sz w:val="24"/>
      <w:szCs w:val="20"/>
      <w:lang w:val="en-GB"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C41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4124"/>
    <w:rPr>
      <w:rFonts w:ascii="Tahoma" w:hAnsi="Tahoma" w:cs="Tahoma"/>
      <w:sz w:val="16"/>
      <w:szCs w:val="16"/>
    </w:rPr>
  </w:style>
  <w:style w:type="paragraph" w:styleId="Nagwek">
    <w:name w:val="header"/>
    <w:basedOn w:val="Normalny"/>
    <w:link w:val="NagwekZnak"/>
    <w:uiPriority w:val="99"/>
    <w:unhideWhenUsed/>
    <w:rsid w:val="001C41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4124"/>
  </w:style>
  <w:style w:type="paragraph" w:styleId="Stopka">
    <w:name w:val="footer"/>
    <w:basedOn w:val="Normalny"/>
    <w:link w:val="StopkaZnak"/>
    <w:uiPriority w:val="99"/>
    <w:unhideWhenUsed/>
    <w:rsid w:val="001C41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4124"/>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unhideWhenUsed/>
    <w:rsid w:val="00E1668B"/>
    <w:pPr>
      <w:spacing w:after="0" w:line="240" w:lineRule="auto"/>
    </w:pPr>
    <w:rPr>
      <w:sz w:val="20"/>
      <w:szCs w:val="20"/>
    </w:rPr>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basedOn w:val="Domylnaczcionkaakapitu"/>
    <w:link w:val="Tekstprzypisudolnego"/>
    <w:uiPriority w:val="99"/>
    <w:rsid w:val="00E1668B"/>
    <w:rPr>
      <w:sz w:val="20"/>
      <w:szCs w:val="20"/>
    </w:rPr>
  </w:style>
  <w:style w:type="character" w:styleId="Odwoanieprzypisudolnego">
    <w:name w:val="footnote reference"/>
    <w:aliases w:val="Footnote Reference Number"/>
    <w:basedOn w:val="Domylnaczcionkaakapitu"/>
    <w:uiPriority w:val="99"/>
    <w:unhideWhenUsed/>
    <w:rsid w:val="00E1668B"/>
    <w:rPr>
      <w:vertAlign w:val="superscript"/>
    </w:rPr>
  </w:style>
  <w:style w:type="paragraph" w:styleId="Akapitzlist">
    <w:name w:val="List Paragraph"/>
    <w:basedOn w:val="Normalny"/>
    <w:link w:val="AkapitzlistZnak"/>
    <w:uiPriority w:val="34"/>
    <w:qFormat/>
    <w:rsid w:val="00EE4D36"/>
    <w:pPr>
      <w:ind w:left="720"/>
      <w:contextualSpacing/>
    </w:pPr>
  </w:style>
  <w:style w:type="character" w:styleId="Hipercze">
    <w:name w:val="Hyperlink"/>
    <w:basedOn w:val="Domylnaczcionkaakapitu"/>
    <w:uiPriority w:val="99"/>
    <w:unhideWhenUsed/>
    <w:rsid w:val="00A3735D"/>
    <w:rPr>
      <w:color w:val="0000FF" w:themeColor="hyperlink"/>
      <w:u w:val="single"/>
    </w:rPr>
  </w:style>
  <w:style w:type="paragraph" w:styleId="Tekstprzypisukocowego">
    <w:name w:val="endnote text"/>
    <w:basedOn w:val="Normalny"/>
    <w:link w:val="TekstprzypisukocowegoZnak"/>
    <w:uiPriority w:val="99"/>
    <w:semiHidden/>
    <w:unhideWhenUsed/>
    <w:rsid w:val="005162B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162B3"/>
    <w:rPr>
      <w:sz w:val="20"/>
      <w:szCs w:val="20"/>
    </w:rPr>
  </w:style>
  <w:style w:type="character" w:styleId="Odwoanieprzypisukocowego">
    <w:name w:val="endnote reference"/>
    <w:basedOn w:val="Domylnaczcionkaakapitu"/>
    <w:uiPriority w:val="99"/>
    <w:semiHidden/>
    <w:unhideWhenUsed/>
    <w:rsid w:val="005162B3"/>
    <w:rPr>
      <w:vertAlign w:val="superscript"/>
    </w:rPr>
  </w:style>
  <w:style w:type="paragraph" w:customStyle="1" w:styleId="Default">
    <w:name w:val="Default"/>
    <w:rsid w:val="00883041"/>
    <w:pPr>
      <w:autoSpaceDE w:val="0"/>
      <w:autoSpaceDN w:val="0"/>
      <w:adjustRightInd w:val="0"/>
      <w:spacing w:after="0" w:line="240" w:lineRule="auto"/>
    </w:pPr>
    <w:rPr>
      <w:rFonts w:ascii="Cambria" w:eastAsia="Calibri" w:hAnsi="Cambria" w:cs="Cambria"/>
      <w:color w:val="000000"/>
      <w:sz w:val="24"/>
      <w:szCs w:val="24"/>
    </w:rPr>
  </w:style>
  <w:style w:type="paragraph" w:customStyle="1" w:styleId="tabela">
    <w:name w:val="tabela"/>
    <w:basedOn w:val="Normalny"/>
    <w:rsid w:val="00BD6239"/>
    <w:pPr>
      <w:tabs>
        <w:tab w:val="left" w:pos="567"/>
      </w:tabs>
      <w:suppressAutoHyphens/>
      <w:spacing w:after="0" w:line="240" w:lineRule="auto"/>
    </w:pPr>
    <w:rPr>
      <w:rFonts w:ascii="Times New Roman" w:eastAsia="Times New Roman" w:hAnsi="Times New Roman" w:cs="Times New Roman"/>
      <w:sz w:val="20"/>
      <w:szCs w:val="24"/>
      <w:lang w:eastAsia="ar-SA"/>
    </w:rPr>
  </w:style>
  <w:style w:type="paragraph" w:styleId="Tekstpodstawowywcity">
    <w:name w:val="Body Text Indent"/>
    <w:basedOn w:val="Normalny"/>
    <w:link w:val="TekstpodstawowywcityZnak"/>
    <w:rsid w:val="00BD6239"/>
    <w:pPr>
      <w:spacing w:before="120" w:after="120"/>
      <w:ind w:left="57"/>
      <w:jc w:val="both"/>
    </w:pPr>
    <w:rPr>
      <w:rFonts w:ascii="Arial" w:eastAsia="Calibri" w:hAnsi="Arial" w:cs="Times New Roman"/>
      <w:sz w:val="18"/>
      <w:szCs w:val="18"/>
    </w:rPr>
  </w:style>
  <w:style w:type="character" w:customStyle="1" w:styleId="TekstpodstawowywcityZnak">
    <w:name w:val="Tekst podstawowy wcięty Znak"/>
    <w:basedOn w:val="Domylnaczcionkaakapitu"/>
    <w:link w:val="Tekstpodstawowywcity"/>
    <w:rsid w:val="00BD6239"/>
    <w:rPr>
      <w:rFonts w:ascii="Arial" w:eastAsia="Calibri" w:hAnsi="Arial" w:cs="Times New Roman"/>
      <w:sz w:val="18"/>
      <w:szCs w:val="18"/>
    </w:rPr>
  </w:style>
  <w:style w:type="table" w:styleId="Tabela-Siatka">
    <w:name w:val="Table Grid"/>
    <w:basedOn w:val="Standardowy"/>
    <w:uiPriority w:val="59"/>
    <w:unhideWhenUsed/>
    <w:rsid w:val="003A3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6212F"/>
    <w:rPr>
      <w:sz w:val="16"/>
      <w:szCs w:val="16"/>
    </w:rPr>
  </w:style>
  <w:style w:type="paragraph" w:styleId="Tekstkomentarza">
    <w:name w:val="annotation text"/>
    <w:basedOn w:val="Normalny"/>
    <w:link w:val="TekstkomentarzaZnak"/>
    <w:uiPriority w:val="99"/>
    <w:semiHidden/>
    <w:unhideWhenUsed/>
    <w:rsid w:val="0066212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6212F"/>
    <w:rPr>
      <w:sz w:val="20"/>
      <w:szCs w:val="20"/>
    </w:rPr>
  </w:style>
  <w:style w:type="paragraph" w:styleId="Tematkomentarza">
    <w:name w:val="annotation subject"/>
    <w:basedOn w:val="Tekstkomentarza"/>
    <w:next w:val="Tekstkomentarza"/>
    <w:link w:val="TematkomentarzaZnak"/>
    <w:uiPriority w:val="99"/>
    <w:semiHidden/>
    <w:unhideWhenUsed/>
    <w:rsid w:val="0066212F"/>
    <w:rPr>
      <w:b/>
      <w:bCs/>
    </w:rPr>
  </w:style>
  <w:style w:type="character" w:customStyle="1" w:styleId="TematkomentarzaZnak">
    <w:name w:val="Temat komentarza Znak"/>
    <w:basedOn w:val="TekstkomentarzaZnak"/>
    <w:link w:val="Tematkomentarza"/>
    <w:uiPriority w:val="99"/>
    <w:semiHidden/>
    <w:rsid w:val="0066212F"/>
    <w:rPr>
      <w:b/>
      <w:bCs/>
      <w:sz w:val="20"/>
      <w:szCs w:val="20"/>
    </w:rPr>
  </w:style>
  <w:style w:type="character" w:customStyle="1" w:styleId="Nagwek1Znak">
    <w:name w:val="Nagłówek 1 Znak"/>
    <w:aliases w:val="Nagłówek 1 Znak Znak Znak"/>
    <w:basedOn w:val="Domylnaczcionkaakapitu"/>
    <w:link w:val="Nagwek1"/>
    <w:rsid w:val="00F86F3F"/>
    <w:rPr>
      <w:rFonts w:ascii="Times New Roman" w:eastAsia="Times New Roman" w:hAnsi="Times New Roman" w:cs="Times New Roman"/>
      <w:b/>
      <w:smallCaps/>
      <w:sz w:val="24"/>
      <w:szCs w:val="20"/>
      <w:lang w:val="en-GB" w:eastAsia="ar-SA"/>
    </w:rPr>
  </w:style>
  <w:style w:type="character" w:customStyle="1" w:styleId="Nagwek2Znak">
    <w:name w:val="Nagłówek 2 Znak"/>
    <w:aliases w:val="Outline2 Znak,HAA-Section Znak,Sub Heading Znak,ignorer2 Znak,Nadpis_2 Znak,adpis 2 Znak"/>
    <w:basedOn w:val="Domylnaczcionkaakapitu"/>
    <w:link w:val="Nagwek2"/>
    <w:rsid w:val="00F86F3F"/>
    <w:rPr>
      <w:rFonts w:ascii="Times New Roman" w:eastAsia="Times New Roman" w:hAnsi="Times New Roman" w:cs="Times New Roman"/>
      <w:b/>
      <w:sz w:val="24"/>
      <w:szCs w:val="20"/>
      <w:lang w:eastAsia="ar-SA"/>
    </w:rPr>
  </w:style>
  <w:style w:type="character" w:customStyle="1" w:styleId="Nagwek3Znak">
    <w:name w:val="Nagłówek 3 Znak"/>
    <w:aliases w:val="Heading 3 Char Znak,adpis 3 Char Znak,Podpodkapitola Char Znak,Heading 3 Char1 Znak,adpis 3 Char Char Znak,Podpodkapitola Char Char Znak"/>
    <w:basedOn w:val="Domylnaczcionkaakapitu"/>
    <w:link w:val="Nagwek3"/>
    <w:rsid w:val="00F86F3F"/>
    <w:rPr>
      <w:rFonts w:ascii="Times New Roman" w:eastAsia="Times New Roman" w:hAnsi="Times New Roman" w:cs="Times New Roman"/>
      <w:b/>
      <w:sz w:val="24"/>
      <w:szCs w:val="20"/>
      <w:lang w:eastAsia="ar-SA"/>
    </w:rPr>
  </w:style>
  <w:style w:type="character" w:customStyle="1" w:styleId="Nagwek4Znak">
    <w:name w:val="Nagłówek 4 Znak"/>
    <w:aliases w:val="Heading 4 Char Znak"/>
    <w:basedOn w:val="Domylnaczcionkaakapitu"/>
    <w:link w:val="Nagwek4"/>
    <w:rsid w:val="00F86F3F"/>
    <w:rPr>
      <w:rFonts w:ascii="Times New Roman" w:eastAsia="Times New Roman" w:hAnsi="Times New Roman" w:cs="Times New Roman"/>
      <w:sz w:val="24"/>
      <w:szCs w:val="20"/>
      <w:lang w:val="en-GB" w:eastAsia="ar-SA"/>
    </w:rPr>
  </w:style>
  <w:style w:type="character" w:customStyle="1" w:styleId="Nierozpoznanawzmianka1">
    <w:name w:val="Nierozpoznana wzmianka1"/>
    <w:basedOn w:val="Domylnaczcionkaakapitu"/>
    <w:uiPriority w:val="99"/>
    <w:semiHidden/>
    <w:unhideWhenUsed/>
    <w:rsid w:val="00496989"/>
    <w:rPr>
      <w:color w:val="605E5C"/>
      <w:shd w:val="clear" w:color="auto" w:fill="E1DFDD"/>
    </w:rPr>
  </w:style>
  <w:style w:type="character" w:customStyle="1" w:styleId="AkapitzlistZnak">
    <w:name w:val="Akapit z listą Znak"/>
    <w:link w:val="Akapitzlist"/>
    <w:uiPriority w:val="34"/>
    <w:locked/>
    <w:rsid w:val="007C2592"/>
  </w:style>
  <w:style w:type="character" w:styleId="Nierozpoznanawzmianka">
    <w:name w:val="Unresolved Mention"/>
    <w:basedOn w:val="Domylnaczcionkaakapitu"/>
    <w:uiPriority w:val="99"/>
    <w:semiHidden/>
    <w:unhideWhenUsed/>
    <w:rsid w:val="009D1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owa.efs.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unduszeeuropejskie.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up.torun.p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wup@wup.torun.pl" TargetMode="External"/><Relationship Id="rId4" Type="http://schemas.openxmlformats.org/officeDocument/2006/relationships/settings" Target="settings.xml"/><Relationship Id="rId9" Type="http://schemas.openxmlformats.org/officeDocument/2006/relationships/hyperlink" Target="mailto:promocjaefs@wup.torun.pl" TargetMode="External"/><Relationship Id="rId14" Type="http://schemas.openxmlformats.org/officeDocument/2006/relationships/hyperlink" Target="https://www.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F7DA7-385A-4E79-AF5C-D964F39BA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21</Pages>
  <Words>8228</Words>
  <Characters>49368</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maciejsmolarek</dc:creator>
  <cp:keywords/>
  <dc:description/>
  <cp:lastModifiedBy>Danuta Tomaszewska</cp:lastModifiedBy>
  <cp:revision>7</cp:revision>
  <cp:lastPrinted>2018-10-18T12:09:00Z</cp:lastPrinted>
  <dcterms:created xsi:type="dcterms:W3CDTF">2020-10-26T10:15:00Z</dcterms:created>
  <dcterms:modified xsi:type="dcterms:W3CDTF">2020-11-02T07:12:00Z</dcterms:modified>
</cp:coreProperties>
</file>