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F66601">
        <w:rPr>
          <w:rFonts w:ascii="Arial" w:eastAsia="Times New Roman" w:hAnsi="Arial" w:cs="Arial"/>
          <w:b/>
          <w:sz w:val="28"/>
          <w:szCs w:val="28"/>
          <w:lang w:eastAsia="pl-PL"/>
        </w:rPr>
        <w:t>20</w:t>
      </w:r>
      <w:r w:rsidR="009F635E">
        <w:rPr>
          <w:rFonts w:ascii="Arial" w:eastAsia="Times New Roman" w:hAnsi="Arial" w:cs="Arial"/>
          <w:b/>
          <w:sz w:val="28"/>
          <w:szCs w:val="28"/>
          <w:lang w:eastAsia="pl-PL"/>
        </w:rPr>
        <w:t>20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578"/>
        <w:gridCol w:w="1926"/>
        <w:gridCol w:w="3650"/>
        <w:gridCol w:w="34"/>
        <w:gridCol w:w="2260"/>
        <w:gridCol w:w="8"/>
        <w:gridCol w:w="1951"/>
        <w:gridCol w:w="34"/>
        <w:gridCol w:w="2126"/>
      </w:tblGrid>
      <w:tr w:rsidR="00F635A8" w:rsidRPr="00FF1ECE" w:rsidTr="00586D53">
        <w:trPr>
          <w:trHeight w:val="78"/>
        </w:trPr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278" w:rsidRDefault="003F3E87" w:rsidP="0011230D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  <w:p w:rsidR="009A2B5D" w:rsidRDefault="009A2B5D" w:rsidP="0011230D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361343" w:rsidRPr="00FF1ECE" w:rsidRDefault="00361343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586D53" w:rsidRPr="00FF1ECE" w:rsidTr="00CF2751">
        <w:trPr>
          <w:trHeight w:val="78"/>
        </w:trPr>
        <w:tc>
          <w:tcPr>
            <w:tcW w:w="14567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86D53" w:rsidRPr="00586D53" w:rsidRDefault="00586D53" w:rsidP="0005372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586D53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 w:rsidR="000D6F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I </w:t>
            </w:r>
            <w:r w:rsidR="000D6F9C" w:rsidRPr="000D6F9C">
              <w:rPr>
                <w:rFonts w:ascii="Arial" w:hAnsi="Arial" w:cs="Arial"/>
                <w:b/>
                <w:i/>
                <w:lang w:eastAsia="pl-PL"/>
              </w:rPr>
              <w:t>Osoby młode na rynku pracy</w:t>
            </w:r>
          </w:p>
        </w:tc>
      </w:tr>
      <w:tr w:rsidR="002E12D6" w:rsidRPr="00FF1ECE" w:rsidTr="00FB5564">
        <w:trPr>
          <w:trHeight w:val="78"/>
        </w:trPr>
        <w:tc>
          <w:tcPr>
            <w:tcW w:w="25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12D6" w:rsidRPr="003637E4" w:rsidRDefault="002E12D6" w:rsidP="00CF2751">
            <w:pPr>
              <w:rPr>
                <w:rFonts w:ascii="Arial" w:hAnsi="Arial" w:cs="Arial"/>
                <w:i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 xml:space="preserve">Działanie 1.2 </w:t>
            </w:r>
            <w:r w:rsidRPr="003637E4">
              <w:rPr>
                <w:rFonts w:ascii="Arial" w:hAnsi="Arial" w:cs="Arial"/>
                <w:i/>
                <w:lang w:eastAsia="pl-PL"/>
              </w:rPr>
              <w:t>Wsparcie osób młodych pozostających bez pracy na regionalnym rynku pracy – projekty konkursowe</w:t>
            </w:r>
          </w:p>
          <w:p w:rsidR="002E12D6" w:rsidRPr="00451201" w:rsidRDefault="002E12D6" w:rsidP="00CF2751">
            <w:pPr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3637E4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Poddziałanie 1.2.1 </w:t>
            </w:r>
            <w:r w:rsidRPr="003637E4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1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12D6" w:rsidRPr="003637E4" w:rsidRDefault="002E12D6" w:rsidP="00CF2751">
            <w:pPr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I kwartał 20</w:t>
            </w:r>
            <w:r w:rsidR="00FB5564">
              <w:rPr>
                <w:rFonts w:ascii="Arial" w:hAnsi="Arial" w:cs="Arial"/>
                <w:lang w:eastAsia="pl-PL"/>
              </w:rPr>
              <w:t>20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3637E4">
              <w:rPr>
                <w:rFonts w:ascii="Arial" w:hAnsi="Arial" w:cs="Arial"/>
                <w:lang w:eastAsia="pl-PL"/>
              </w:rPr>
              <w:t>r. – termin ogłoszenia naboru</w:t>
            </w:r>
          </w:p>
          <w:p w:rsidR="002E12D6" w:rsidRPr="003637E4" w:rsidRDefault="00451201" w:rsidP="00CF2751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="002E12D6" w:rsidRPr="003637E4">
              <w:rPr>
                <w:rFonts w:ascii="Arial" w:hAnsi="Arial" w:cs="Arial"/>
                <w:lang w:eastAsia="pl-PL"/>
              </w:rPr>
              <w:t xml:space="preserve"> 20</w:t>
            </w:r>
            <w:r w:rsidR="00FB5564">
              <w:rPr>
                <w:rFonts w:ascii="Arial" w:hAnsi="Arial" w:cs="Arial"/>
                <w:lang w:eastAsia="pl-PL"/>
              </w:rPr>
              <w:t>20</w:t>
            </w:r>
            <w:r w:rsidR="002E12D6" w:rsidRPr="003637E4">
              <w:rPr>
                <w:rFonts w:ascii="Arial" w:hAnsi="Arial" w:cs="Arial"/>
                <w:lang w:eastAsia="pl-PL"/>
              </w:rPr>
              <w:t xml:space="preserve"> r. – termin rozpoczęcia naboru wniosków o dofinansowanie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12D6" w:rsidRPr="002E12D6" w:rsidRDefault="002E12D6" w:rsidP="002E12D6">
            <w:pPr>
              <w:pStyle w:val="Default"/>
              <w:numPr>
                <w:ilvl w:val="0"/>
                <w:numId w:val="15"/>
              </w:numPr>
              <w:spacing w:after="90"/>
              <w:jc w:val="both"/>
              <w:rPr>
                <w:rFonts w:cs="Arial"/>
                <w:sz w:val="22"/>
                <w:szCs w:val="22"/>
              </w:rPr>
            </w:pPr>
            <w:r w:rsidRPr="002E12D6">
              <w:rPr>
                <w:rFonts w:cs="Arial"/>
                <w:bCs/>
                <w:sz w:val="22"/>
                <w:szCs w:val="22"/>
              </w:rPr>
              <w:t>instrumenty i usługi rynku pracy służące indywidualizacji wsparcia oraz pomocy w zakresie określenia ścieżki zawodowej (obligatoryjne)</w:t>
            </w:r>
          </w:p>
          <w:p w:rsidR="002E12D6" w:rsidRPr="002E12D6" w:rsidRDefault="002E12D6" w:rsidP="00CF2751">
            <w:pPr>
              <w:pStyle w:val="Default"/>
              <w:spacing w:after="90"/>
              <w:jc w:val="both"/>
              <w:rPr>
                <w:rFonts w:cs="Arial"/>
                <w:sz w:val="22"/>
                <w:szCs w:val="22"/>
              </w:rPr>
            </w:pPr>
          </w:p>
          <w:p w:rsidR="002E12D6" w:rsidRPr="002E12D6" w:rsidRDefault="002E12D6" w:rsidP="002E12D6">
            <w:pPr>
              <w:pStyle w:val="Default"/>
              <w:numPr>
                <w:ilvl w:val="0"/>
                <w:numId w:val="15"/>
              </w:numPr>
              <w:jc w:val="both"/>
              <w:rPr>
                <w:rFonts w:cs="Arial"/>
                <w:sz w:val="22"/>
                <w:szCs w:val="22"/>
              </w:rPr>
            </w:pPr>
            <w:r w:rsidRPr="002E12D6">
              <w:rPr>
                <w:rFonts w:cs="Arial"/>
                <w:bCs/>
                <w:sz w:val="22"/>
                <w:szCs w:val="22"/>
              </w:rPr>
              <w:t>instrumenty i usługi rynku pracy służące zdobyciu doświadczenia zawodowego wymaganego przez pracodawców</w:t>
            </w:r>
          </w:p>
          <w:p w:rsidR="002E12D6" w:rsidRPr="00A121F3" w:rsidRDefault="002E12D6" w:rsidP="00CF27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12D6" w:rsidRPr="003637E4" w:rsidRDefault="00451201" w:rsidP="00CF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pl-PL"/>
              </w:rPr>
              <w:t>1</w:t>
            </w:r>
            <w:r w:rsidR="00FB5564">
              <w:rPr>
                <w:rFonts w:ascii="Arial" w:hAnsi="Arial" w:cs="Arial"/>
                <w:b/>
                <w:lang w:eastAsia="pl-PL"/>
              </w:rPr>
              <w:t>5 000 000</w:t>
            </w:r>
            <w:r w:rsidR="002E12D6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2E12D6" w:rsidRPr="003637E4">
              <w:rPr>
                <w:rFonts w:ascii="Arial" w:hAnsi="Arial" w:cs="Arial"/>
                <w:b/>
                <w:lang w:eastAsia="pl-PL"/>
              </w:rPr>
              <w:t>PLN</w:t>
            </w:r>
            <w:r w:rsidR="002E12D6" w:rsidRPr="003637E4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br/>
            </w:r>
            <w:r w:rsidR="002E12D6" w:rsidRPr="003637E4">
              <w:rPr>
                <w:rFonts w:ascii="Arial" w:hAnsi="Arial" w:cs="Arial"/>
                <w:lang w:eastAsia="pl-PL"/>
              </w:rPr>
              <w:t>(</w:t>
            </w:r>
            <w:r>
              <w:rPr>
                <w:rFonts w:ascii="Arial" w:hAnsi="Arial" w:cs="Arial"/>
                <w:lang w:eastAsia="pl-PL"/>
              </w:rPr>
              <w:t>15 000</w:t>
            </w:r>
            <w:r w:rsidR="00FB5564">
              <w:rPr>
                <w:rFonts w:ascii="Arial" w:hAnsi="Arial" w:cs="Arial"/>
                <w:lang w:eastAsia="pl-PL"/>
              </w:rPr>
              <w:t xml:space="preserve"> 000</w:t>
            </w:r>
            <w:r w:rsidR="002E12D6">
              <w:rPr>
                <w:rFonts w:ascii="Arial" w:hAnsi="Arial" w:cs="Arial"/>
                <w:lang w:eastAsia="pl-PL"/>
              </w:rPr>
              <w:t xml:space="preserve"> </w:t>
            </w:r>
            <w:r w:rsidR="002E12D6" w:rsidRPr="003637E4">
              <w:rPr>
                <w:rFonts w:ascii="Arial" w:hAnsi="Arial" w:cs="Arial"/>
                <w:lang w:eastAsia="pl-PL"/>
              </w:rPr>
              <w:t>PLN – kwota dofinansowania publicznego)</w:t>
            </w:r>
            <w:r w:rsidR="002E12D6" w:rsidRPr="003637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12D6" w:rsidRPr="003637E4" w:rsidRDefault="00573101" w:rsidP="00CF2751">
            <w:pPr>
              <w:rPr>
                <w:rFonts w:ascii="Arial" w:hAnsi="Arial" w:cs="Arial"/>
                <w:lang w:eastAsia="pl-PL"/>
              </w:rPr>
            </w:pPr>
            <w:hyperlink r:id="rId9" w:history="1">
              <w:r w:rsidR="002E12D6" w:rsidRPr="003637E4">
                <w:rPr>
                  <w:rStyle w:val="Hipercze"/>
                  <w:rFonts w:ascii="Arial" w:hAnsi="Arial" w:cs="Arial"/>
                  <w:lang w:eastAsia="pl-PL"/>
                </w:rPr>
                <w:t>Wojewódzki Urząd Pracy w Toruniu</w:t>
              </w:r>
            </w:hyperlink>
            <w:r w:rsidR="002E12D6" w:rsidRPr="003637E4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12D6" w:rsidRPr="003637E4" w:rsidRDefault="00451201" w:rsidP="00CF2751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Konkurs skierowany </w:t>
            </w:r>
            <w:r w:rsidR="00553045">
              <w:rPr>
                <w:rFonts w:ascii="Arial" w:hAnsi="Arial" w:cs="Arial"/>
                <w:lang w:eastAsia="pl-PL"/>
              </w:rPr>
              <w:t xml:space="preserve">wyłącznie </w:t>
            </w:r>
            <w:r>
              <w:rPr>
                <w:rFonts w:ascii="Arial" w:hAnsi="Arial" w:cs="Arial"/>
                <w:lang w:eastAsia="pl-PL"/>
              </w:rPr>
              <w:t>do powiatowych urzędów pracy</w:t>
            </w:r>
          </w:p>
        </w:tc>
      </w:tr>
      <w:tr w:rsidR="009F635E" w:rsidRPr="00FF1ECE" w:rsidTr="00CF2751">
        <w:trPr>
          <w:trHeight w:val="78"/>
        </w:trPr>
        <w:tc>
          <w:tcPr>
            <w:tcW w:w="2578" w:type="dxa"/>
            <w:tcBorders>
              <w:top w:val="single" w:sz="8" w:space="0" w:color="auto"/>
            </w:tcBorders>
            <w:shd w:val="clear" w:color="auto" w:fill="auto"/>
          </w:tcPr>
          <w:p w:rsidR="009F635E" w:rsidRPr="003637E4" w:rsidRDefault="009F635E" w:rsidP="009F635E">
            <w:pPr>
              <w:rPr>
                <w:rFonts w:ascii="Arial" w:hAnsi="Arial" w:cs="Arial"/>
                <w:i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 xml:space="preserve">Działanie 1.2 </w:t>
            </w:r>
            <w:r w:rsidRPr="003637E4">
              <w:rPr>
                <w:rFonts w:ascii="Arial" w:hAnsi="Arial" w:cs="Arial"/>
                <w:i/>
                <w:lang w:eastAsia="pl-PL"/>
              </w:rPr>
              <w:t>Wsparcie osób młodych pozostających bez pracy na regionalnym rynku pracy – projekty konkursowe</w:t>
            </w:r>
          </w:p>
          <w:p w:rsidR="009F635E" w:rsidRPr="003637E4" w:rsidRDefault="009F635E" w:rsidP="00451201">
            <w:pPr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Poddziałanie 1.2.1 </w:t>
            </w:r>
            <w:r w:rsidRPr="003637E4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1926" w:type="dxa"/>
            <w:tcBorders>
              <w:top w:val="single" w:sz="8" w:space="0" w:color="auto"/>
            </w:tcBorders>
            <w:shd w:val="clear" w:color="auto" w:fill="auto"/>
          </w:tcPr>
          <w:p w:rsidR="009F635E" w:rsidRPr="003637E4" w:rsidRDefault="009F635E" w:rsidP="009F635E">
            <w:pPr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I kwartał 20</w:t>
            </w:r>
            <w:r>
              <w:rPr>
                <w:rFonts w:ascii="Arial" w:hAnsi="Arial" w:cs="Arial"/>
                <w:lang w:eastAsia="pl-PL"/>
              </w:rPr>
              <w:t xml:space="preserve">20 </w:t>
            </w:r>
            <w:r w:rsidRPr="003637E4">
              <w:rPr>
                <w:rFonts w:ascii="Arial" w:hAnsi="Arial" w:cs="Arial"/>
                <w:lang w:eastAsia="pl-PL"/>
              </w:rPr>
              <w:t>r. – termin ogłoszenia naboru</w:t>
            </w:r>
          </w:p>
          <w:p w:rsidR="009F635E" w:rsidRPr="003637E4" w:rsidRDefault="00451201" w:rsidP="00451201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="009F635E" w:rsidRPr="003637E4">
              <w:rPr>
                <w:rFonts w:ascii="Arial" w:hAnsi="Arial" w:cs="Arial"/>
                <w:lang w:eastAsia="pl-PL"/>
              </w:rPr>
              <w:t xml:space="preserve"> 20</w:t>
            </w:r>
            <w:r w:rsidR="009F635E">
              <w:rPr>
                <w:rFonts w:ascii="Arial" w:hAnsi="Arial" w:cs="Arial"/>
                <w:lang w:eastAsia="pl-PL"/>
              </w:rPr>
              <w:t>20</w:t>
            </w:r>
            <w:r w:rsidR="009F635E" w:rsidRPr="003637E4">
              <w:rPr>
                <w:rFonts w:ascii="Arial" w:hAnsi="Arial" w:cs="Arial"/>
                <w:lang w:eastAsia="pl-PL"/>
              </w:rPr>
              <w:t xml:space="preserve"> r. – termin rozpoczęcia naboru wniosków o dofinansowanie</w:t>
            </w:r>
          </w:p>
        </w:tc>
        <w:tc>
          <w:tcPr>
            <w:tcW w:w="3650" w:type="dxa"/>
            <w:tcBorders>
              <w:top w:val="single" w:sz="8" w:space="0" w:color="auto"/>
            </w:tcBorders>
            <w:shd w:val="clear" w:color="auto" w:fill="auto"/>
          </w:tcPr>
          <w:p w:rsidR="009F635E" w:rsidRPr="002E12D6" w:rsidRDefault="009F635E" w:rsidP="00451201">
            <w:pPr>
              <w:pStyle w:val="Default"/>
              <w:numPr>
                <w:ilvl w:val="0"/>
                <w:numId w:val="34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2E12D6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F635E" w:rsidRPr="003637E4" w:rsidRDefault="00451201" w:rsidP="00451201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</w:t>
            </w:r>
            <w:r w:rsidR="009F635E">
              <w:rPr>
                <w:rFonts w:ascii="Arial" w:hAnsi="Arial" w:cs="Arial"/>
                <w:b/>
                <w:lang w:eastAsia="pl-PL"/>
              </w:rPr>
              <w:t xml:space="preserve">5 000 000 </w:t>
            </w:r>
            <w:r w:rsidR="009F635E" w:rsidRPr="003637E4">
              <w:rPr>
                <w:rFonts w:ascii="Arial" w:hAnsi="Arial" w:cs="Arial"/>
                <w:b/>
                <w:lang w:eastAsia="pl-PL"/>
              </w:rPr>
              <w:t>PLN</w:t>
            </w:r>
            <w:r w:rsidR="009F635E" w:rsidRPr="003637E4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br/>
            </w:r>
            <w:r w:rsidR="009F635E" w:rsidRPr="003637E4">
              <w:rPr>
                <w:rFonts w:ascii="Arial" w:hAnsi="Arial" w:cs="Arial"/>
                <w:lang w:eastAsia="pl-PL"/>
              </w:rPr>
              <w:t>(</w:t>
            </w:r>
            <w:r>
              <w:rPr>
                <w:rFonts w:ascii="Arial" w:hAnsi="Arial" w:cs="Arial"/>
                <w:lang w:eastAsia="pl-PL"/>
              </w:rPr>
              <w:t xml:space="preserve">14 </w:t>
            </w:r>
            <w:r w:rsidR="00F2204F">
              <w:rPr>
                <w:rFonts w:ascii="Arial" w:hAnsi="Arial" w:cs="Arial"/>
                <w:lang w:eastAsia="pl-PL"/>
              </w:rPr>
              <w:t>77</w:t>
            </w:r>
            <w:r>
              <w:rPr>
                <w:rFonts w:ascii="Arial" w:hAnsi="Arial" w:cs="Arial"/>
                <w:lang w:eastAsia="pl-PL"/>
              </w:rPr>
              <w:t>0</w:t>
            </w:r>
            <w:r w:rsidR="009F635E">
              <w:rPr>
                <w:rFonts w:ascii="Arial" w:hAnsi="Arial" w:cs="Arial"/>
                <w:lang w:eastAsia="pl-PL"/>
              </w:rPr>
              <w:t xml:space="preserve"> 000 </w:t>
            </w:r>
            <w:r w:rsidR="009F635E" w:rsidRPr="003637E4">
              <w:rPr>
                <w:rFonts w:ascii="Arial" w:hAnsi="Arial" w:cs="Arial"/>
                <w:lang w:eastAsia="pl-PL"/>
              </w:rPr>
              <w:t>PLN – kwota dofinansowania publicznego)</w:t>
            </w:r>
            <w:r w:rsidR="009F635E" w:rsidRPr="003637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F635E" w:rsidRPr="003637E4" w:rsidRDefault="00573101" w:rsidP="009F635E">
            <w:pPr>
              <w:rPr>
                <w:rFonts w:ascii="Arial" w:hAnsi="Arial" w:cs="Arial"/>
                <w:lang w:eastAsia="pl-PL"/>
              </w:rPr>
            </w:pPr>
            <w:hyperlink r:id="rId10" w:history="1">
              <w:r w:rsidR="009F635E" w:rsidRPr="003637E4">
                <w:rPr>
                  <w:rStyle w:val="Hipercze"/>
                  <w:rFonts w:ascii="Arial" w:hAnsi="Arial" w:cs="Arial"/>
                  <w:lang w:eastAsia="pl-PL"/>
                </w:rPr>
                <w:t>Wojewódzki Urząd Pracy w Toruniu</w:t>
              </w:r>
            </w:hyperlink>
            <w:r w:rsidR="009F635E" w:rsidRPr="003637E4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F635E" w:rsidRPr="003637E4" w:rsidRDefault="009F635E" w:rsidP="009F635E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11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01" w:rsidRDefault="00573101" w:rsidP="00946CD5">
      <w:pPr>
        <w:spacing w:after="0" w:line="240" w:lineRule="auto"/>
      </w:pPr>
      <w:r>
        <w:separator/>
      </w:r>
    </w:p>
  </w:endnote>
  <w:endnote w:type="continuationSeparator" w:id="0">
    <w:p w:rsidR="00573101" w:rsidRDefault="00573101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01" w:rsidRDefault="00573101" w:rsidP="00946CD5">
      <w:pPr>
        <w:spacing w:after="0" w:line="240" w:lineRule="auto"/>
      </w:pPr>
      <w:r>
        <w:separator/>
      </w:r>
    </w:p>
  </w:footnote>
  <w:footnote w:type="continuationSeparator" w:id="0">
    <w:p w:rsidR="00573101" w:rsidRDefault="00573101" w:rsidP="00946CD5">
      <w:pPr>
        <w:spacing w:after="0" w:line="240" w:lineRule="auto"/>
      </w:pPr>
      <w:r>
        <w:continuationSeparator/>
      </w:r>
    </w:p>
  </w:footnote>
  <w:footnote w:id="1">
    <w:p w:rsidR="009D32F5" w:rsidRPr="000017C1" w:rsidRDefault="009D32F5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9D32F5" w:rsidRPr="00ED2E5F" w:rsidRDefault="009D32F5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F5" w:rsidRPr="009A2278" w:rsidRDefault="009D32F5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3" w15:restartNumberingAfterBreak="0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2517963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42A74FB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26"/>
  </w:num>
  <w:num w:numId="4">
    <w:abstractNumId w:val="15"/>
  </w:num>
  <w:num w:numId="5">
    <w:abstractNumId w:val="13"/>
  </w:num>
  <w:num w:numId="6">
    <w:abstractNumId w:val="5"/>
  </w:num>
  <w:num w:numId="7">
    <w:abstractNumId w:val="28"/>
  </w:num>
  <w:num w:numId="8">
    <w:abstractNumId w:val="27"/>
  </w:num>
  <w:num w:numId="9">
    <w:abstractNumId w:val="4"/>
  </w:num>
  <w:num w:numId="10">
    <w:abstractNumId w:val="25"/>
  </w:num>
  <w:num w:numId="11">
    <w:abstractNumId w:val="19"/>
  </w:num>
  <w:num w:numId="12">
    <w:abstractNumId w:val="1"/>
  </w:num>
  <w:num w:numId="13">
    <w:abstractNumId w:val="29"/>
  </w:num>
  <w:num w:numId="14">
    <w:abstractNumId w:val="23"/>
  </w:num>
  <w:num w:numId="15">
    <w:abstractNumId w:val="10"/>
  </w:num>
  <w:num w:numId="16">
    <w:abstractNumId w:val="2"/>
  </w:num>
  <w:num w:numId="17">
    <w:abstractNumId w:val="30"/>
  </w:num>
  <w:num w:numId="18">
    <w:abstractNumId w:val="20"/>
  </w:num>
  <w:num w:numId="19">
    <w:abstractNumId w:val="0"/>
  </w:num>
  <w:num w:numId="20">
    <w:abstractNumId w:val="24"/>
  </w:num>
  <w:num w:numId="21">
    <w:abstractNumId w:val="31"/>
  </w:num>
  <w:num w:numId="22">
    <w:abstractNumId w:val="11"/>
  </w:num>
  <w:num w:numId="23">
    <w:abstractNumId w:val="9"/>
  </w:num>
  <w:num w:numId="24">
    <w:abstractNumId w:val="18"/>
  </w:num>
  <w:num w:numId="25">
    <w:abstractNumId w:val="7"/>
  </w:num>
  <w:num w:numId="26">
    <w:abstractNumId w:val="21"/>
  </w:num>
  <w:num w:numId="27">
    <w:abstractNumId w:val="8"/>
  </w:num>
  <w:num w:numId="28">
    <w:abstractNumId w:val="12"/>
  </w:num>
  <w:num w:numId="29">
    <w:abstractNumId w:val="17"/>
  </w:num>
  <w:num w:numId="30">
    <w:abstractNumId w:val="3"/>
  </w:num>
  <w:num w:numId="31">
    <w:abstractNumId w:val="33"/>
  </w:num>
  <w:num w:numId="32">
    <w:abstractNumId w:val="6"/>
  </w:num>
  <w:num w:numId="33">
    <w:abstractNumId w:val="34"/>
  </w:num>
  <w:num w:numId="3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C0"/>
    <w:rsid w:val="00000481"/>
    <w:rsid w:val="00001387"/>
    <w:rsid w:val="000069C0"/>
    <w:rsid w:val="00007237"/>
    <w:rsid w:val="000121B4"/>
    <w:rsid w:val="000148A6"/>
    <w:rsid w:val="00017734"/>
    <w:rsid w:val="00021545"/>
    <w:rsid w:val="00025AC5"/>
    <w:rsid w:val="00033FDE"/>
    <w:rsid w:val="00036305"/>
    <w:rsid w:val="000424A0"/>
    <w:rsid w:val="000432DF"/>
    <w:rsid w:val="0005372B"/>
    <w:rsid w:val="000549A2"/>
    <w:rsid w:val="00073EEA"/>
    <w:rsid w:val="000851E7"/>
    <w:rsid w:val="000B7C41"/>
    <w:rsid w:val="000D150D"/>
    <w:rsid w:val="000D6F9C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47727"/>
    <w:rsid w:val="00282F4E"/>
    <w:rsid w:val="00283AB6"/>
    <w:rsid w:val="002A50E6"/>
    <w:rsid w:val="002A77EF"/>
    <w:rsid w:val="002B19D6"/>
    <w:rsid w:val="002B3176"/>
    <w:rsid w:val="002C40A7"/>
    <w:rsid w:val="002D5BDA"/>
    <w:rsid w:val="002E12D6"/>
    <w:rsid w:val="00304433"/>
    <w:rsid w:val="00312206"/>
    <w:rsid w:val="00330C40"/>
    <w:rsid w:val="00343CF4"/>
    <w:rsid w:val="0034618C"/>
    <w:rsid w:val="00346A25"/>
    <w:rsid w:val="003473B3"/>
    <w:rsid w:val="0035327F"/>
    <w:rsid w:val="00361343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4559"/>
    <w:rsid w:val="003E70E6"/>
    <w:rsid w:val="003E724B"/>
    <w:rsid w:val="003F184D"/>
    <w:rsid w:val="003F3E87"/>
    <w:rsid w:val="00402027"/>
    <w:rsid w:val="0040373C"/>
    <w:rsid w:val="00404F00"/>
    <w:rsid w:val="004070CE"/>
    <w:rsid w:val="004079C8"/>
    <w:rsid w:val="00433471"/>
    <w:rsid w:val="004343DD"/>
    <w:rsid w:val="00435319"/>
    <w:rsid w:val="004373BD"/>
    <w:rsid w:val="0044149E"/>
    <w:rsid w:val="00442E0D"/>
    <w:rsid w:val="00451201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7569"/>
    <w:rsid w:val="00511B70"/>
    <w:rsid w:val="00525916"/>
    <w:rsid w:val="005320F9"/>
    <w:rsid w:val="00553045"/>
    <w:rsid w:val="00553A5A"/>
    <w:rsid w:val="00571F29"/>
    <w:rsid w:val="00573101"/>
    <w:rsid w:val="00586D53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21DFA"/>
    <w:rsid w:val="00736D0D"/>
    <w:rsid w:val="0073783A"/>
    <w:rsid w:val="0073788E"/>
    <w:rsid w:val="0074438B"/>
    <w:rsid w:val="00763D5E"/>
    <w:rsid w:val="00771DA4"/>
    <w:rsid w:val="007755B4"/>
    <w:rsid w:val="007B2B49"/>
    <w:rsid w:val="007C60DF"/>
    <w:rsid w:val="007D7D70"/>
    <w:rsid w:val="007F3261"/>
    <w:rsid w:val="007F6913"/>
    <w:rsid w:val="00810CE6"/>
    <w:rsid w:val="0083523E"/>
    <w:rsid w:val="00861CFB"/>
    <w:rsid w:val="00867116"/>
    <w:rsid w:val="00883492"/>
    <w:rsid w:val="008960B1"/>
    <w:rsid w:val="008A33F3"/>
    <w:rsid w:val="008A7B09"/>
    <w:rsid w:val="008B1320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86312"/>
    <w:rsid w:val="009A2278"/>
    <w:rsid w:val="009A2B5D"/>
    <w:rsid w:val="009A4427"/>
    <w:rsid w:val="009C2654"/>
    <w:rsid w:val="009C2F91"/>
    <w:rsid w:val="009C6BCA"/>
    <w:rsid w:val="009C7F77"/>
    <w:rsid w:val="009D0124"/>
    <w:rsid w:val="009D32F5"/>
    <w:rsid w:val="009E1744"/>
    <w:rsid w:val="009E22C4"/>
    <w:rsid w:val="009F335C"/>
    <w:rsid w:val="009F635E"/>
    <w:rsid w:val="00A07B63"/>
    <w:rsid w:val="00A10A03"/>
    <w:rsid w:val="00A2128F"/>
    <w:rsid w:val="00A32B7E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B30BB"/>
    <w:rsid w:val="00AB4800"/>
    <w:rsid w:val="00AC5B9C"/>
    <w:rsid w:val="00AD15E7"/>
    <w:rsid w:val="00AD70C0"/>
    <w:rsid w:val="00AE1FAF"/>
    <w:rsid w:val="00AE3588"/>
    <w:rsid w:val="00AE6F5B"/>
    <w:rsid w:val="00AF2B10"/>
    <w:rsid w:val="00B05A17"/>
    <w:rsid w:val="00B22FB9"/>
    <w:rsid w:val="00B32979"/>
    <w:rsid w:val="00B354CC"/>
    <w:rsid w:val="00B367C8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05E27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5A8"/>
    <w:rsid w:val="00C9466E"/>
    <w:rsid w:val="00CA33F3"/>
    <w:rsid w:val="00CA50E6"/>
    <w:rsid w:val="00CC1A42"/>
    <w:rsid w:val="00CD739C"/>
    <w:rsid w:val="00CD78DF"/>
    <w:rsid w:val="00CE5F86"/>
    <w:rsid w:val="00CF2751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D7FA0"/>
    <w:rsid w:val="00EF197B"/>
    <w:rsid w:val="00F0351B"/>
    <w:rsid w:val="00F14AD8"/>
    <w:rsid w:val="00F21F4C"/>
    <w:rsid w:val="00F2204F"/>
    <w:rsid w:val="00F24CFF"/>
    <w:rsid w:val="00F323D8"/>
    <w:rsid w:val="00F3402E"/>
    <w:rsid w:val="00F35876"/>
    <w:rsid w:val="00F5170D"/>
    <w:rsid w:val="00F56F0D"/>
    <w:rsid w:val="00F635A8"/>
    <w:rsid w:val="00F66601"/>
    <w:rsid w:val="00F75854"/>
    <w:rsid w:val="00F77506"/>
    <w:rsid w:val="00F8649D"/>
    <w:rsid w:val="00FB5564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4CCE3"/>
  <w15:docId w15:val="{8AC470B6-0053-4FBA-8809-7758C0C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D6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wer.wup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er.wup.torun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A496-6C77-4B47-AA13-F0049FF4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Maciej Smolarek</cp:lastModifiedBy>
  <cp:revision>2</cp:revision>
  <cp:lastPrinted>2020-01-09T09:00:00Z</cp:lastPrinted>
  <dcterms:created xsi:type="dcterms:W3CDTF">2020-01-10T11:04:00Z</dcterms:created>
  <dcterms:modified xsi:type="dcterms:W3CDTF">2020-01-10T11:04:00Z</dcterms:modified>
</cp:coreProperties>
</file>