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84257" w14:textId="01E7D451" w:rsidR="00C5567E" w:rsidRPr="00216CF6" w:rsidRDefault="00C14BBA" w:rsidP="00C5567E">
      <w:pPr>
        <w:spacing w:after="0"/>
        <w:jc w:val="right"/>
        <w:rPr>
          <w:rFonts w:ascii="Times New Roman" w:hAnsi="Times New Roman" w:cs="Times New Roman"/>
          <w:color w:val="000000" w:themeColor="text1"/>
          <w:sz w:val="14"/>
          <w:szCs w:val="14"/>
        </w:rPr>
      </w:pPr>
      <w:r>
        <w:rPr>
          <w:rFonts w:ascii="Times New Roman" w:hAnsi="Times New Roman" w:cs="Times New Roman"/>
          <w:color w:val="000000" w:themeColor="text1"/>
          <w:sz w:val="14"/>
          <w:szCs w:val="14"/>
        </w:rPr>
        <w:t xml:space="preserve">                                                                                                                                                                                                                                                                                                                                                                                                                                                                                                                                                                                                                                                                                                                                                                                                                                                                                                                                                                                                                                                                                                                                                                                                                                                                                                                                                                                                                                                                                                                                                                                                                                                                                                                                                                                                       </w:t>
      </w:r>
      <w:r w:rsidR="00C5567E" w:rsidRPr="00216CF6">
        <w:rPr>
          <w:rFonts w:ascii="Times New Roman" w:hAnsi="Times New Roman" w:cs="Times New Roman"/>
          <w:color w:val="000000" w:themeColor="text1"/>
          <w:sz w:val="14"/>
          <w:szCs w:val="14"/>
        </w:rPr>
        <w:t>Załącznik</w:t>
      </w:r>
    </w:p>
    <w:p w14:paraId="4D85C0D2" w14:textId="2E90B4E2" w:rsidR="00C5567E" w:rsidRPr="00216CF6" w:rsidRDefault="00C5567E" w:rsidP="00C5567E">
      <w:pPr>
        <w:spacing w:after="0"/>
        <w:jc w:val="right"/>
        <w:rPr>
          <w:rFonts w:ascii="Times New Roman" w:hAnsi="Times New Roman" w:cs="Times New Roman"/>
          <w:color w:val="000000" w:themeColor="text1"/>
          <w:sz w:val="14"/>
          <w:szCs w:val="14"/>
        </w:rPr>
      </w:pPr>
      <w:r>
        <w:rPr>
          <w:rFonts w:ascii="Times New Roman" w:hAnsi="Times New Roman" w:cs="Times New Roman"/>
          <w:color w:val="000000" w:themeColor="text1"/>
          <w:sz w:val="14"/>
          <w:szCs w:val="14"/>
        </w:rPr>
        <w:t>do Zarządzenia n</w:t>
      </w:r>
      <w:r w:rsidRPr="00216CF6">
        <w:rPr>
          <w:rFonts w:ascii="Times New Roman" w:hAnsi="Times New Roman" w:cs="Times New Roman"/>
          <w:color w:val="000000" w:themeColor="text1"/>
          <w:sz w:val="14"/>
          <w:szCs w:val="14"/>
        </w:rPr>
        <w:t>r</w:t>
      </w:r>
      <w:r w:rsidR="00B17F21">
        <w:rPr>
          <w:rFonts w:ascii="Times New Roman" w:hAnsi="Times New Roman" w:cs="Times New Roman"/>
          <w:color w:val="000000" w:themeColor="text1"/>
          <w:sz w:val="14"/>
          <w:szCs w:val="14"/>
        </w:rPr>
        <w:t xml:space="preserve"> 13</w:t>
      </w:r>
    </w:p>
    <w:p w14:paraId="1F43217E" w14:textId="77777777" w:rsidR="00C5567E" w:rsidRPr="00216CF6" w:rsidRDefault="00C5567E" w:rsidP="00C5567E">
      <w:pPr>
        <w:spacing w:after="0"/>
        <w:jc w:val="right"/>
        <w:rPr>
          <w:rFonts w:ascii="Times New Roman" w:hAnsi="Times New Roman" w:cs="Times New Roman"/>
          <w:color w:val="000000" w:themeColor="text1"/>
          <w:sz w:val="14"/>
          <w:szCs w:val="14"/>
        </w:rPr>
      </w:pPr>
      <w:r w:rsidRPr="00216CF6">
        <w:rPr>
          <w:rFonts w:ascii="Times New Roman" w:hAnsi="Times New Roman" w:cs="Times New Roman"/>
          <w:color w:val="000000" w:themeColor="text1"/>
          <w:sz w:val="14"/>
          <w:szCs w:val="14"/>
        </w:rPr>
        <w:t>Dyrektora Powiatowego Urzędu Pracy w Pile</w:t>
      </w:r>
    </w:p>
    <w:p w14:paraId="6D689325" w14:textId="4CD094FF" w:rsidR="00C5567E" w:rsidRPr="00216CF6" w:rsidRDefault="00D02E5C" w:rsidP="00C5567E">
      <w:pPr>
        <w:spacing w:after="0"/>
        <w:jc w:val="right"/>
        <w:rPr>
          <w:rFonts w:ascii="Times New Roman" w:hAnsi="Times New Roman" w:cs="Times New Roman"/>
          <w:color w:val="000000" w:themeColor="text1"/>
          <w:sz w:val="14"/>
          <w:szCs w:val="14"/>
        </w:rPr>
      </w:pPr>
      <w:r>
        <w:rPr>
          <w:rFonts w:ascii="Times New Roman" w:hAnsi="Times New Roman" w:cs="Times New Roman"/>
          <w:color w:val="000000" w:themeColor="text1"/>
          <w:sz w:val="14"/>
          <w:szCs w:val="14"/>
        </w:rPr>
        <w:t>z dnia</w:t>
      </w:r>
      <w:r w:rsidR="00B17F21">
        <w:rPr>
          <w:rFonts w:ascii="Times New Roman" w:hAnsi="Times New Roman" w:cs="Times New Roman"/>
          <w:color w:val="000000" w:themeColor="text1"/>
          <w:sz w:val="14"/>
          <w:szCs w:val="14"/>
        </w:rPr>
        <w:t xml:space="preserve"> 22.01.</w:t>
      </w:r>
      <w:r w:rsidR="006E7E88">
        <w:rPr>
          <w:rFonts w:ascii="Times New Roman" w:hAnsi="Times New Roman" w:cs="Times New Roman"/>
          <w:color w:val="000000" w:themeColor="text1"/>
          <w:sz w:val="14"/>
          <w:szCs w:val="14"/>
        </w:rPr>
        <w:t>2024</w:t>
      </w:r>
      <w:r w:rsidR="00C5567E">
        <w:rPr>
          <w:rFonts w:ascii="Times New Roman" w:hAnsi="Times New Roman" w:cs="Times New Roman"/>
          <w:color w:val="000000" w:themeColor="text1"/>
          <w:sz w:val="14"/>
          <w:szCs w:val="14"/>
        </w:rPr>
        <w:t xml:space="preserve"> </w:t>
      </w:r>
      <w:r w:rsidR="00C5567E" w:rsidRPr="00216CF6">
        <w:rPr>
          <w:rFonts w:ascii="Times New Roman" w:hAnsi="Times New Roman" w:cs="Times New Roman"/>
          <w:color w:val="000000" w:themeColor="text1"/>
          <w:sz w:val="14"/>
          <w:szCs w:val="14"/>
        </w:rPr>
        <w:t xml:space="preserve">r. </w:t>
      </w:r>
    </w:p>
    <w:p w14:paraId="5FE1F15E" w14:textId="77777777" w:rsidR="00C5567E" w:rsidRDefault="00C5567E" w:rsidP="00C5567E">
      <w:pPr>
        <w:spacing w:after="0"/>
        <w:jc w:val="right"/>
        <w:rPr>
          <w:rFonts w:ascii="Times New Roman" w:hAnsi="Times New Roman" w:cs="Times New Roman"/>
          <w:color w:val="000000" w:themeColor="text1"/>
          <w:sz w:val="16"/>
          <w:szCs w:val="16"/>
        </w:rPr>
      </w:pPr>
    </w:p>
    <w:p w14:paraId="79F597F5" w14:textId="77777777" w:rsidR="00C5567E" w:rsidRPr="001B7018" w:rsidRDefault="00C5567E" w:rsidP="00C5567E">
      <w:pPr>
        <w:spacing w:after="0"/>
        <w:jc w:val="right"/>
        <w:rPr>
          <w:rFonts w:ascii="Times New Roman" w:hAnsi="Times New Roman" w:cs="Times New Roman"/>
          <w:color w:val="000000" w:themeColor="text1"/>
          <w:sz w:val="16"/>
          <w:szCs w:val="16"/>
        </w:rPr>
      </w:pPr>
    </w:p>
    <w:p w14:paraId="5DD39906" w14:textId="55DAD0A1" w:rsidR="00C5567E" w:rsidRPr="00216CF6" w:rsidRDefault="00C5567E" w:rsidP="00C5567E">
      <w:pPr>
        <w:spacing w:after="0"/>
        <w:jc w:val="center"/>
        <w:rPr>
          <w:rFonts w:ascii="Times New Roman" w:hAnsi="Times New Roman" w:cs="Times New Roman"/>
          <w:b/>
          <w:color w:val="000000" w:themeColor="text1"/>
          <w:sz w:val="26"/>
          <w:szCs w:val="26"/>
        </w:rPr>
      </w:pPr>
      <w:r w:rsidRPr="00216CF6">
        <w:rPr>
          <w:rFonts w:ascii="Times New Roman" w:hAnsi="Times New Roman" w:cs="Times New Roman"/>
          <w:b/>
          <w:color w:val="000000" w:themeColor="text1"/>
          <w:sz w:val="26"/>
          <w:szCs w:val="26"/>
        </w:rPr>
        <w:t xml:space="preserve">Kryteria przyznawania </w:t>
      </w:r>
      <w:r>
        <w:rPr>
          <w:rFonts w:ascii="Times New Roman" w:hAnsi="Times New Roman" w:cs="Times New Roman"/>
          <w:b/>
          <w:color w:val="000000" w:themeColor="text1"/>
          <w:sz w:val="26"/>
          <w:szCs w:val="26"/>
        </w:rPr>
        <w:t xml:space="preserve">środków z </w:t>
      </w:r>
      <w:r w:rsidRPr="00216CF6">
        <w:rPr>
          <w:rFonts w:ascii="Times New Roman" w:hAnsi="Times New Roman" w:cs="Times New Roman"/>
          <w:b/>
          <w:color w:val="000000" w:themeColor="text1"/>
          <w:sz w:val="26"/>
          <w:szCs w:val="26"/>
        </w:rPr>
        <w:t xml:space="preserve">Krajowego Funduszu Szkoleniowego </w:t>
      </w:r>
      <w:r>
        <w:rPr>
          <w:rFonts w:ascii="Times New Roman" w:hAnsi="Times New Roman" w:cs="Times New Roman"/>
          <w:b/>
          <w:color w:val="000000" w:themeColor="text1"/>
          <w:sz w:val="26"/>
          <w:szCs w:val="26"/>
        </w:rPr>
        <w:br/>
        <w:t>na kształcenie ustawiczne w 202</w:t>
      </w:r>
      <w:r w:rsidR="002574EC">
        <w:rPr>
          <w:rFonts w:ascii="Times New Roman" w:hAnsi="Times New Roman" w:cs="Times New Roman"/>
          <w:b/>
          <w:color w:val="000000" w:themeColor="text1"/>
          <w:sz w:val="26"/>
          <w:szCs w:val="26"/>
        </w:rPr>
        <w:t>4</w:t>
      </w:r>
      <w:r w:rsidRPr="00216CF6">
        <w:rPr>
          <w:rFonts w:ascii="Times New Roman" w:hAnsi="Times New Roman" w:cs="Times New Roman"/>
          <w:b/>
          <w:color w:val="000000" w:themeColor="text1"/>
          <w:sz w:val="26"/>
          <w:szCs w:val="26"/>
        </w:rPr>
        <w:t xml:space="preserve"> roku </w:t>
      </w:r>
    </w:p>
    <w:p w14:paraId="057BDD48" w14:textId="33D485E6" w:rsidR="00181867" w:rsidRDefault="00181867" w:rsidP="0059220D">
      <w:pPr>
        <w:spacing w:after="0"/>
        <w:jc w:val="both"/>
        <w:rPr>
          <w:rFonts w:ascii="Times New Roman" w:hAnsi="Times New Roman" w:cs="Times New Roman"/>
          <w:b/>
          <w:color w:val="000000" w:themeColor="text1"/>
          <w:sz w:val="26"/>
          <w:szCs w:val="26"/>
        </w:rPr>
      </w:pPr>
    </w:p>
    <w:p w14:paraId="7B2189F7" w14:textId="77777777" w:rsidR="00AA5E41" w:rsidRPr="00216CF6" w:rsidRDefault="00AA5E41" w:rsidP="0059220D">
      <w:pPr>
        <w:spacing w:after="0"/>
        <w:jc w:val="both"/>
        <w:rPr>
          <w:rFonts w:ascii="Times New Roman" w:hAnsi="Times New Roman" w:cs="Times New Roman"/>
          <w:b/>
          <w:color w:val="000000" w:themeColor="text1"/>
          <w:sz w:val="26"/>
          <w:szCs w:val="26"/>
        </w:rPr>
      </w:pPr>
    </w:p>
    <w:p w14:paraId="7BE4D4DD" w14:textId="77777777" w:rsidR="0091780A" w:rsidRPr="0091780A" w:rsidRDefault="005C0879" w:rsidP="00410887">
      <w:pPr>
        <w:pStyle w:val="Akapitzlist"/>
        <w:numPr>
          <w:ilvl w:val="0"/>
          <w:numId w:val="3"/>
        </w:numPr>
        <w:spacing w:after="0"/>
        <w:ind w:left="284" w:hanging="567"/>
        <w:jc w:val="both"/>
        <w:rPr>
          <w:rFonts w:ascii="Times New Roman" w:hAnsi="Times New Roman" w:cs="Times New Roman"/>
          <w:b/>
          <w:color w:val="000000" w:themeColor="text1"/>
          <w:sz w:val="24"/>
          <w:szCs w:val="24"/>
        </w:rPr>
      </w:pPr>
      <w:r w:rsidRPr="005C0879">
        <w:rPr>
          <w:rFonts w:ascii="Times New Roman" w:hAnsi="Times New Roman" w:cs="Times New Roman"/>
          <w:b/>
          <w:color w:val="000000" w:themeColor="text1"/>
          <w:sz w:val="24"/>
          <w:szCs w:val="24"/>
        </w:rPr>
        <w:t>PODSTAWY PRAWNE I DEFINICJE</w:t>
      </w:r>
    </w:p>
    <w:p w14:paraId="14C72DF4" w14:textId="77777777" w:rsidR="00181867" w:rsidRPr="005C0879" w:rsidRDefault="005C0879" w:rsidP="0059220D">
      <w:pPr>
        <w:pStyle w:val="Akapitzlist"/>
        <w:numPr>
          <w:ilvl w:val="0"/>
          <w:numId w:val="1"/>
        </w:numPr>
        <w:spacing w:after="0"/>
        <w:ind w:left="567" w:hanging="283"/>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Podstawy prawne</w:t>
      </w:r>
    </w:p>
    <w:p w14:paraId="383AB34C" w14:textId="3307A5E2" w:rsidR="00181867" w:rsidRPr="00E702C2" w:rsidRDefault="00181867" w:rsidP="000B0D6D">
      <w:pPr>
        <w:pStyle w:val="Akapitzlist"/>
        <w:numPr>
          <w:ilvl w:val="0"/>
          <w:numId w:val="4"/>
        </w:numPr>
        <w:tabs>
          <w:tab w:val="left" w:pos="1276"/>
        </w:tabs>
        <w:spacing w:after="0"/>
        <w:jc w:val="both"/>
        <w:rPr>
          <w:rFonts w:ascii="Times New Roman" w:hAnsi="Times New Roman" w:cs="Times New Roman"/>
          <w:sz w:val="24"/>
          <w:szCs w:val="24"/>
        </w:rPr>
      </w:pPr>
      <w:r w:rsidRPr="00E702C2">
        <w:rPr>
          <w:rFonts w:ascii="Times New Roman" w:hAnsi="Times New Roman" w:cs="Times New Roman"/>
          <w:sz w:val="24"/>
          <w:szCs w:val="24"/>
        </w:rPr>
        <w:t xml:space="preserve">Ustawa z dnia 20 kwietnia 2004 r. o promocji zatrudnienia i instytucjach rynku pracy </w:t>
      </w:r>
      <w:r w:rsidRPr="006E7E88">
        <w:rPr>
          <w:rFonts w:ascii="Times New Roman" w:hAnsi="Times New Roman" w:cs="Times New Roman"/>
          <w:sz w:val="24"/>
          <w:szCs w:val="24"/>
        </w:rPr>
        <w:t>(</w:t>
      </w:r>
      <w:r w:rsidR="006E7E88" w:rsidRPr="006E7E88">
        <w:rPr>
          <w:rFonts w:ascii="Times New Roman" w:hAnsi="Times New Roman"/>
          <w:bCs/>
          <w:sz w:val="24"/>
          <w:szCs w:val="24"/>
        </w:rPr>
        <w:t>Dz.U. z 2023 r., poz. 735 ze zm.</w:t>
      </w:r>
      <w:r w:rsidR="00460957" w:rsidRPr="006E7E88">
        <w:rPr>
          <w:rFonts w:ascii="Times New Roman" w:hAnsi="Times New Roman" w:cs="Times New Roman"/>
          <w:sz w:val="24"/>
          <w:szCs w:val="24"/>
        </w:rPr>
        <w:t>)</w:t>
      </w:r>
      <w:r w:rsidR="009006A1">
        <w:rPr>
          <w:rFonts w:ascii="Times New Roman" w:hAnsi="Times New Roman" w:cs="Times New Roman"/>
          <w:sz w:val="24"/>
          <w:szCs w:val="24"/>
        </w:rPr>
        <w:t>, zwana dalej „ustawą”</w:t>
      </w:r>
      <w:r w:rsidR="00460957">
        <w:rPr>
          <w:rFonts w:ascii="Times New Roman" w:hAnsi="Times New Roman" w:cs="Times New Roman"/>
          <w:sz w:val="24"/>
          <w:szCs w:val="24"/>
        </w:rPr>
        <w:t>.</w:t>
      </w:r>
    </w:p>
    <w:p w14:paraId="3EFD334A" w14:textId="72C5621F" w:rsidR="00CC1D51" w:rsidRDefault="00CC1D51" w:rsidP="00410887">
      <w:pPr>
        <w:pStyle w:val="Akapitzlist"/>
        <w:numPr>
          <w:ilvl w:val="0"/>
          <w:numId w:val="4"/>
        </w:numPr>
        <w:spacing w:after="0"/>
        <w:jc w:val="both"/>
        <w:rPr>
          <w:rFonts w:ascii="Times New Roman" w:hAnsi="Times New Roman" w:cs="Times New Roman"/>
          <w:sz w:val="24"/>
          <w:szCs w:val="24"/>
        </w:rPr>
      </w:pPr>
      <w:r w:rsidRPr="00E702C2">
        <w:rPr>
          <w:rFonts w:ascii="Times New Roman" w:hAnsi="Times New Roman" w:cs="Times New Roman"/>
          <w:sz w:val="24"/>
          <w:szCs w:val="24"/>
        </w:rPr>
        <w:t>Rozporządzenie Ministra</w:t>
      </w:r>
      <w:r w:rsidR="00091138">
        <w:rPr>
          <w:rFonts w:ascii="Times New Roman" w:hAnsi="Times New Roman" w:cs="Times New Roman"/>
          <w:sz w:val="24"/>
          <w:szCs w:val="24"/>
        </w:rPr>
        <w:t xml:space="preserve"> Pracy i Polityki Społecznej </w:t>
      </w:r>
      <w:r w:rsidRPr="00E702C2">
        <w:rPr>
          <w:rFonts w:ascii="Times New Roman" w:hAnsi="Times New Roman" w:cs="Times New Roman"/>
          <w:sz w:val="24"/>
          <w:szCs w:val="24"/>
        </w:rPr>
        <w:t xml:space="preserve">z dnia 14 maja 2014 r. </w:t>
      </w:r>
      <w:r>
        <w:rPr>
          <w:rFonts w:ascii="Times New Roman" w:hAnsi="Times New Roman" w:cs="Times New Roman"/>
          <w:sz w:val="24"/>
          <w:szCs w:val="24"/>
        </w:rPr>
        <w:br/>
      </w:r>
      <w:r w:rsidRPr="00E702C2">
        <w:rPr>
          <w:rFonts w:ascii="Times New Roman" w:hAnsi="Times New Roman" w:cs="Times New Roman"/>
          <w:sz w:val="24"/>
          <w:szCs w:val="24"/>
        </w:rPr>
        <w:t>w sprawie</w:t>
      </w:r>
      <w:r>
        <w:rPr>
          <w:rFonts w:ascii="Times New Roman" w:hAnsi="Times New Roman" w:cs="Times New Roman"/>
          <w:sz w:val="24"/>
          <w:szCs w:val="24"/>
        </w:rPr>
        <w:t xml:space="preserve"> </w:t>
      </w:r>
      <w:r w:rsidRPr="00E702C2">
        <w:rPr>
          <w:rFonts w:ascii="Times New Roman" w:hAnsi="Times New Roman" w:cs="Times New Roman"/>
          <w:sz w:val="24"/>
          <w:szCs w:val="24"/>
        </w:rPr>
        <w:t>przyznawania środków z Krajowego Funduszu S</w:t>
      </w:r>
      <w:r>
        <w:rPr>
          <w:rFonts w:ascii="Times New Roman" w:hAnsi="Times New Roman" w:cs="Times New Roman"/>
          <w:sz w:val="24"/>
          <w:szCs w:val="24"/>
        </w:rPr>
        <w:t>zkoleniowego</w:t>
      </w:r>
      <w:r w:rsidRPr="00E702C2">
        <w:rPr>
          <w:rFonts w:ascii="Times New Roman" w:hAnsi="Times New Roman" w:cs="Times New Roman"/>
          <w:sz w:val="24"/>
          <w:szCs w:val="24"/>
        </w:rPr>
        <w:t xml:space="preserve"> </w:t>
      </w:r>
      <w:r>
        <w:rPr>
          <w:rFonts w:ascii="Times New Roman" w:hAnsi="Times New Roman" w:cs="Times New Roman"/>
          <w:sz w:val="24"/>
          <w:szCs w:val="24"/>
        </w:rPr>
        <w:br/>
      </w:r>
      <w:r w:rsidRPr="00E702C2">
        <w:rPr>
          <w:rFonts w:ascii="Times New Roman" w:hAnsi="Times New Roman" w:cs="Times New Roman"/>
          <w:sz w:val="24"/>
          <w:szCs w:val="24"/>
        </w:rPr>
        <w:t>(Dz.</w:t>
      </w:r>
      <w:r>
        <w:rPr>
          <w:rFonts w:ascii="Times New Roman" w:hAnsi="Times New Roman" w:cs="Times New Roman"/>
          <w:sz w:val="24"/>
          <w:szCs w:val="24"/>
        </w:rPr>
        <w:t xml:space="preserve"> </w:t>
      </w:r>
      <w:r w:rsidRPr="00E702C2">
        <w:rPr>
          <w:rFonts w:ascii="Times New Roman" w:hAnsi="Times New Roman" w:cs="Times New Roman"/>
          <w:sz w:val="24"/>
          <w:szCs w:val="24"/>
        </w:rPr>
        <w:t xml:space="preserve">U. z </w:t>
      </w:r>
      <w:r>
        <w:rPr>
          <w:rFonts w:ascii="Times New Roman" w:hAnsi="Times New Roman" w:cs="Times New Roman"/>
          <w:sz w:val="24"/>
          <w:szCs w:val="24"/>
        </w:rPr>
        <w:t>2018 r., poz. 117</w:t>
      </w:r>
      <w:r w:rsidR="009006A1">
        <w:rPr>
          <w:rFonts w:ascii="Times New Roman" w:hAnsi="Times New Roman" w:cs="Times New Roman"/>
          <w:sz w:val="24"/>
          <w:szCs w:val="24"/>
        </w:rPr>
        <w:t xml:space="preserve"> z </w:t>
      </w:r>
      <w:proofErr w:type="spellStart"/>
      <w:r w:rsidR="009006A1">
        <w:rPr>
          <w:rFonts w:ascii="Times New Roman" w:hAnsi="Times New Roman" w:cs="Times New Roman"/>
          <w:sz w:val="24"/>
          <w:szCs w:val="24"/>
        </w:rPr>
        <w:t>późn</w:t>
      </w:r>
      <w:proofErr w:type="spellEnd"/>
      <w:r w:rsidR="009006A1">
        <w:rPr>
          <w:rFonts w:ascii="Times New Roman" w:hAnsi="Times New Roman" w:cs="Times New Roman"/>
          <w:sz w:val="24"/>
          <w:szCs w:val="24"/>
        </w:rPr>
        <w:t>. zm.</w:t>
      </w:r>
      <w:r>
        <w:rPr>
          <w:rFonts w:ascii="Times New Roman" w:hAnsi="Times New Roman" w:cs="Times New Roman"/>
          <w:sz w:val="24"/>
          <w:szCs w:val="24"/>
        </w:rPr>
        <w:t>)</w:t>
      </w:r>
      <w:r w:rsidR="009006A1">
        <w:rPr>
          <w:rFonts w:ascii="Times New Roman" w:hAnsi="Times New Roman" w:cs="Times New Roman"/>
          <w:sz w:val="24"/>
          <w:szCs w:val="24"/>
        </w:rPr>
        <w:t>, zwane dalej „rozporządzeniem”</w:t>
      </w:r>
      <w:r>
        <w:rPr>
          <w:rFonts w:ascii="Times New Roman" w:hAnsi="Times New Roman" w:cs="Times New Roman"/>
          <w:sz w:val="24"/>
          <w:szCs w:val="24"/>
        </w:rPr>
        <w:t>.</w:t>
      </w:r>
    </w:p>
    <w:p w14:paraId="12A57F11" w14:textId="5DABFE23" w:rsidR="00CC1D51" w:rsidRDefault="00CC1D51" w:rsidP="00410887">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R</w:t>
      </w:r>
      <w:r w:rsidRPr="00E702C2">
        <w:rPr>
          <w:rFonts w:ascii="Times New Roman" w:hAnsi="Times New Roman" w:cs="Times New Roman"/>
          <w:sz w:val="24"/>
          <w:szCs w:val="24"/>
        </w:rPr>
        <w:t xml:space="preserve">ozporządzenie Komisji (UE) </w:t>
      </w:r>
      <w:r w:rsidR="00C72CAF">
        <w:rPr>
          <w:rFonts w:ascii="Times New Roman" w:hAnsi="Times New Roman" w:cs="Times New Roman"/>
          <w:sz w:val="24"/>
          <w:szCs w:val="24"/>
        </w:rPr>
        <w:t>2023/2831 z dnia 13 grudnia 202</w:t>
      </w:r>
      <w:r w:rsidRPr="00E702C2">
        <w:rPr>
          <w:rFonts w:ascii="Times New Roman" w:hAnsi="Times New Roman" w:cs="Times New Roman"/>
          <w:sz w:val="24"/>
          <w:szCs w:val="24"/>
        </w:rPr>
        <w:t>3 r. w sprawie stosowania art. 107 i 108 Traktatu o funkcjonowaniu Unii Europejskiej do p</w:t>
      </w:r>
      <w:r w:rsidR="00C72CAF">
        <w:rPr>
          <w:rFonts w:ascii="Times New Roman" w:hAnsi="Times New Roman" w:cs="Times New Roman"/>
          <w:sz w:val="24"/>
          <w:szCs w:val="24"/>
        </w:rPr>
        <w:t xml:space="preserve">omocy         de </w:t>
      </w:r>
      <w:proofErr w:type="spellStart"/>
      <w:r w:rsidR="00C72CAF">
        <w:rPr>
          <w:rFonts w:ascii="Times New Roman" w:hAnsi="Times New Roman" w:cs="Times New Roman"/>
          <w:sz w:val="24"/>
          <w:szCs w:val="24"/>
        </w:rPr>
        <w:t>minimis</w:t>
      </w:r>
      <w:proofErr w:type="spellEnd"/>
      <w:r w:rsidR="00C72CAF">
        <w:rPr>
          <w:rFonts w:ascii="Times New Roman" w:hAnsi="Times New Roman" w:cs="Times New Roman"/>
          <w:sz w:val="24"/>
          <w:szCs w:val="24"/>
        </w:rPr>
        <w:t xml:space="preserve"> (Dz. Urz. UE L, 2023/2831 z 15</w:t>
      </w:r>
      <w:r w:rsidRPr="00E702C2">
        <w:rPr>
          <w:rFonts w:ascii="Times New Roman" w:hAnsi="Times New Roman" w:cs="Times New Roman"/>
          <w:sz w:val="24"/>
          <w:szCs w:val="24"/>
        </w:rPr>
        <w:t>.12.</w:t>
      </w:r>
      <w:r w:rsidR="00C72CAF">
        <w:rPr>
          <w:rFonts w:ascii="Times New Roman" w:hAnsi="Times New Roman" w:cs="Times New Roman"/>
          <w:sz w:val="24"/>
          <w:szCs w:val="24"/>
        </w:rPr>
        <w:t>202</w:t>
      </w:r>
      <w:r w:rsidR="003F4ABD">
        <w:rPr>
          <w:rFonts w:ascii="Times New Roman" w:hAnsi="Times New Roman" w:cs="Times New Roman"/>
          <w:sz w:val="24"/>
          <w:szCs w:val="24"/>
        </w:rPr>
        <w:t>3</w:t>
      </w:r>
      <w:r>
        <w:rPr>
          <w:rFonts w:ascii="Times New Roman" w:hAnsi="Times New Roman" w:cs="Times New Roman"/>
          <w:sz w:val="24"/>
          <w:szCs w:val="24"/>
        </w:rPr>
        <w:t>).</w:t>
      </w:r>
    </w:p>
    <w:p w14:paraId="72087934" w14:textId="0B8B7C45" w:rsidR="00CC1D51" w:rsidRDefault="00CC1D51" w:rsidP="00410887">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R</w:t>
      </w:r>
      <w:r w:rsidRPr="00E702C2">
        <w:rPr>
          <w:rFonts w:ascii="Times New Roman" w:hAnsi="Times New Roman" w:cs="Times New Roman"/>
          <w:sz w:val="24"/>
          <w:szCs w:val="24"/>
        </w:rPr>
        <w:t>ozporządzenie Komisji (UE) nr 1408/2013 z dnia 18 grudnia 2013 r. w sprawie stosowania art. 107 i 108 Traktatu o funkcjonowaniu Unii Europejskiej do pomocy</w:t>
      </w:r>
      <w:r w:rsidR="00AC392C">
        <w:rPr>
          <w:rFonts w:ascii="Times New Roman" w:hAnsi="Times New Roman" w:cs="Times New Roman"/>
          <w:sz w:val="24"/>
          <w:szCs w:val="24"/>
        </w:rPr>
        <w:t xml:space="preserve">       </w:t>
      </w:r>
      <w:r w:rsidRPr="00E702C2">
        <w:rPr>
          <w:rFonts w:ascii="Times New Roman" w:hAnsi="Times New Roman" w:cs="Times New Roman"/>
          <w:sz w:val="24"/>
          <w:szCs w:val="24"/>
        </w:rPr>
        <w:t xml:space="preserve"> de </w:t>
      </w:r>
      <w:proofErr w:type="spellStart"/>
      <w:r w:rsidRPr="00E702C2">
        <w:rPr>
          <w:rFonts w:ascii="Times New Roman" w:hAnsi="Times New Roman" w:cs="Times New Roman"/>
          <w:sz w:val="24"/>
          <w:szCs w:val="24"/>
        </w:rPr>
        <w:t>minimis</w:t>
      </w:r>
      <w:proofErr w:type="spellEnd"/>
      <w:r w:rsidRPr="00E702C2">
        <w:rPr>
          <w:rFonts w:ascii="Times New Roman" w:hAnsi="Times New Roman" w:cs="Times New Roman"/>
          <w:sz w:val="24"/>
          <w:szCs w:val="24"/>
        </w:rPr>
        <w:t xml:space="preserve"> w sektorze rolnym (Dz. Urz. U</w:t>
      </w:r>
      <w:r>
        <w:rPr>
          <w:rFonts w:ascii="Times New Roman" w:hAnsi="Times New Roman" w:cs="Times New Roman"/>
          <w:sz w:val="24"/>
          <w:szCs w:val="24"/>
        </w:rPr>
        <w:t xml:space="preserve">E L 352 z 24.12.2013, </w:t>
      </w:r>
      <w:r w:rsidR="000D72EF">
        <w:rPr>
          <w:rFonts w:ascii="Times New Roman" w:hAnsi="Times New Roman" w:cs="Times New Roman"/>
          <w:sz w:val="24"/>
          <w:szCs w:val="24"/>
        </w:rPr>
        <w:t>s.</w:t>
      </w:r>
      <w:r w:rsidR="006776B9">
        <w:rPr>
          <w:rFonts w:ascii="Times New Roman" w:hAnsi="Times New Roman" w:cs="Times New Roman"/>
          <w:sz w:val="24"/>
          <w:szCs w:val="24"/>
        </w:rPr>
        <w:t xml:space="preserve"> 9, ze zm.</w:t>
      </w:r>
      <w:r>
        <w:rPr>
          <w:rFonts w:ascii="Times New Roman" w:hAnsi="Times New Roman" w:cs="Times New Roman"/>
          <w:sz w:val="24"/>
          <w:szCs w:val="24"/>
        </w:rPr>
        <w:t>)</w:t>
      </w:r>
      <w:r w:rsidR="00F0321F">
        <w:rPr>
          <w:rFonts w:ascii="Times New Roman" w:hAnsi="Times New Roman" w:cs="Times New Roman"/>
          <w:sz w:val="24"/>
          <w:szCs w:val="24"/>
        </w:rPr>
        <w:t xml:space="preserve"> wraz </w:t>
      </w:r>
      <w:r w:rsidR="008C61BE">
        <w:rPr>
          <w:rFonts w:ascii="Times New Roman" w:hAnsi="Times New Roman" w:cs="Times New Roman"/>
          <w:sz w:val="24"/>
          <w:szCs w:val="24"/>
        </w:rPr>
        <w:br/>
      </w:r>
      <w:r w:rsidR="00F0321F">
        <w:rPr>
          <w:rFonts w:ascii="Times New Roman" w:hAnsi="Times New Roman" w:cs="Times New Roman"/>
          <w:sz w:val="24"/>
          <w:szCs w:val="24"/>
        </w:rPr>
        <w:t>z rozporządzeniem Komisji (UE) nr 2019/316 z dnia 21 lutego 2019 r. (</w:t>
      </w:r>
      <w:proofErr w:type="spellStart"/>
      <w:r w:rsidR="00F0321F">
        <w:rPr>
          <w:rFonts w:ascii="Times New Roman" w:hAnsi="Times New Roman" w:cs="Times New Roman"/>
          <w:sz w:val="24"/>
          <w:szCs w:val="24"/>
        </w:rPr>
        <w:t>Dz</w:t>
      </w:r>
      <w:proofErr w:type="spellEnd"/>
      <w:r w:rsidR="00F0321F">
        <w:rPr>
          <w:rFonts w:ascii="Times New Roman" w:hAnsi="Times New Roman" w:cs="Times New Roman"/>
          <w:sz w:val="24"/>
          <w:szCs w:val="24"/>
        </w:rPr>
        <w:t>, Urz. UE L 51 I z 22.02.2019, s. 1)</w:t>
      </w:r>
      <w:r>
        <w:rPr>
          <w:rFonts w:ascii="Times New Roman" w:hAnsi="Times New Roman" w:cs="Times New Roman"/>
          <w:sz w:val="24"/>
          <w:szCs w:val="24"/>
        </w:rPr>
        <w:t>.</w:t>
      </w:r>
    </w:p>
    <w:p w14:paraId="4A1EAB6A" w14:textId="217D7BC4" w:rsidR="00CC1D51" w:rsidRDefault="00CC1D51" w:rsidP="00410887">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R</w:t>
      </w:r>
      <w:r w:rsidRPr="00E702C2">
        <w:rPr>
          <w:rFonts w:ascii="Times New Roman" w:hAnsi="Times New Roman" w:cs="Times New Roman"/>
          <w:sz w:val="24"/>
          <w:szCs w:val="24"/>
        </w:rPr>
        <w:t>ozporządzenie Komisji (UE) nr 717/2014 z dnia 27 czerwca 2014 r. w sprawie stosowania art. 107 i 108 Traktatu o funkcjonowa</w:t>
      </w:r>
      <w:r w:rsidR="006776B9">
        <w:rPr>
          <w:rFonts w:ascii="Times New Roman" w:hAnsi="Times New Roman" w:cs="Times New Roman"/>
          <w:sz w:val="24"/>
          <w:szCs w:val="24"/>
        </w:rPr>
        <w:t xml:space="preserve">niu Unii Europejskiej do pomocy                  </w:t>
      </w:r>
      <w:r w:rsidRPr="00E702C2">
        <w:rPr>
          <w:rFonts w:ascii="Times New Roman" w:hAnsi="Times New Roman" w:cs="Times New Roman"/>
          <w:sz w:val="24"/>
          <w:szCs w:val="24"/>
        </w:rPr>
        <w:t xml:space="preserve">de </w:t>
      </w:r>
      <w:proofErr w:type="spellStart"/>
      <w:r w:rsidRPr="00E702C2">
        <w:rPr>
          <w:rFonts w:ascii="Times New Roman" w:hAnsi="Times New Roman" w:cs="Times New Roman"/>
          <w:sz w:val="24"/>
          <w:szCs w:val="24"/>
        </w:rPr>
        <w:t>minimis</w:t>
      </w:r>
      <w:proofErr w:type="spellEnd"/>
      <w:r w:rsidRPr="00E702C2">
        <w:rPr>
          <w:rFonts w:ascii="Times New Roman" w:hAnsi="Times New Roman" w:cs="Times New Roman"/>
          <w:sz w:val="24"/>
          <w:szCs w:val="24"/>
        </w:rPr>
        <w:t xml:space="preserve"> w sektorze rybołówstwa i akwakultury (Dz. Urz. UE L 190 z </w:t>
      </w:r>
      <w:r w:rsidR="00B33701">
        <w:rPr>
          <w:rFonts w:ascii="Times New Roman" w:hAnsi="Times New Roman" w:cs="Times New Roman"/>
          <w:sz w:val="24"/>
          <w:szCs w:val="24"/>
        </w:rPr>
        <w:t>28.06.2014</w:t>
      </w:r>
      <w:r w:rsidR="006776B9">
        <w:rPr>
          <w:rFonts w:ascii="Times New Roman" w:hAnsi="Times New Roman" w:cs="Times New Roman"/>
          <w:sz w:val="24"/>
          <w:szCs w:val="24"/>
        </w:rPr>
        <w:t xml:space="preserve"> r., str. 45, ze zm.</w:t>
      </w:r>
      <w:r>
        <w:rPr>
          <w:rFonts w:ascii="Times New Roman" w:hAnsi="Times New Roman" w:cs="Times New Roman"/>
          <w:sz w:val="24"/>
          <w:szCs w:val="24"/>
        </w:rPr>
        <w:t>).</w:t>
      </w:r>
    </w:p>
    <w:p w14:paraId="15A2CE2A" w14:textId="2D1CBF84" w:rsidR="00CC1D51" w:rsidRDefault="00CC1D51" w:rsidP="00410887">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Rozporządzenie Rady Ministrów z dnia 29 marca 2010 r. w sprawie zakresu informacji przedstawianych przez podmiot ubiegający się o pomoc de </w:t>
      </w:r>
      <w:proofErr w:type="spellStart"/>
      <w:r>
        <w:rPr>
          <w:rFonts w:ascii="Times New Roman" w:hAnsi="Times New Roman" w:cs="Times New Roman"/>
          <w:sz w:val="24"/>
          <w:szCs w:val="24"/>
        </w:rPr>
        <w:t>minimis</w:t>
      </w:r>
      <w:proofErr w:type="spellEnd"/>
      <w:r>
        <w:rPr>
          <w:rFonts w:ascii="Times New Roman" w:hAnsi="Times New Roman" w:cs="Times New Roman"/>
          <w:sz w:val="24"/>
          <w:szCs w:val="24"/>
        </w:rPr>
        <w:t xml:space="preserve"> </w:t>
      </w:r>
      <w:r w:rsidR="008441FB">
        <w:rPr>
          <w:rFonts w:ascii="Times New Roman" w:hAnsi="Times New Roman" w:cs="Times New Roman"/>
          <w:sz w:val="24"/>
          <w:szCs w:val="24"/>
        </w:rPr>
        <w:br/>
      </w:r>
      <w:r w:rsidR="00912058">
        <w:rPr>
          <w:rFonts w:ascii="Times New Roman" w:hAnsi="Times New Roman" w:cs="Times New Roman"/>
          <w:sz w:val="24"/>
          <w:szCs w:val="24"/>
        </w:rPr>
        <w:t xml:space="preserve">(Dz. U. </w:t>
      </w:r>
      <w:r>
        <w:rPr>
          <w:rFonts w:ascii="Times New Roman" w:hAnsi="Times New Roman" w:cs="Times New Roman"/>
          <w:sz w:val="24"/>
          <w:szCs w:val="24"/>
        </w:rPr>
        <w:t xml:space="preserve">z 2010 r. Nr 53, poz. 311,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21CBCDC4" w14:textId="596CB254" w:rsidR="00CC1D51" w:rsidRDefault="00CC1D51" w:rsidP="00410887">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Ustawa z dnia 30 kwietnia 2004 r. o postępowaniu w sprawach dotyczących pomocy publicznej </w:t>
      </w:r>
      <w:r w:rsidR="003252B8">
        <w:rPr>
          <w:rFonts w:ascii="Times New Roman" w:hAnsi="Times New Roman"/>
          <w:color w:val="000000"/>
        </w:rPr>
        <w:t>(tekst jednolity: Dz. U. z 2023 r., poz. 702</w:t>
      </w:r>
      <w:r w:rsidR="002F347B">
        <w:rPr>
          <w:rFonts w:ascii="Times New Roman" w:hAnsi="Times New Roman"/>
          <w:color w:val="000000"/>
        </w:rPr>
        <w:t>)</w:t>
      </w:r>
      <w:r>
        <w:rPr>
          <w:rFonts w:ascii="Times New Roman" w:hAnsi="Times New Roman" w:cs="Times New Roman"/>
          <w:sz w:val="24"/>
          <w:szCs w:val="24"/>
        </w:rPr>
        <w:t>.</w:t>
      </w:r>
    </w:p>
    <w:p w14:paraId="56CD0D45" w14:textId="77777777" w:rsidR="00A92D88" w:rsidRPr="00E702C2" w:rsidRDefault="00A92D88" w:rsidP="00A92D88">
      <w:pPr>
        <w:pStyle w:val="Akapitzlist"/>
        <w:spacing w:after="0"/>
        <w:jc w:val="both"/>
        <w:rPr>
          <w:rFonts w:ascii="Times New Roman" w:hAnsi="Times New Roman" w:cs="Times New Roman"/>
          <w:sz w:val="24"/>
          <w:szCs w:val="24"/>
        </w:rPr>
      </w:pPr>
    </w:p>
    <w:p w14:paraId="22A1AE00" w14:textId="77777777" w:rsidR="00181867" w:rsidRDefault="00181867" w:rsidP="00CC1D51">
      <w:pPr>
        <w:spacing w:after="0"/>
        <w:ind w:left="567"/>
        <w:jc w:val="both"/>
        <w:rPr>
          <w:rFonts w:ascii="Times New Roman" w:hAnsi="Times New Roman" w:cs="Times New Roman"/>
          <w:color w:val="000000" w:themeColor="text1"/>
          <w:sz w:val="24"/>
          <w:szCs w:val="24"/>
        </w:rPr>
      </w:pPr>
    </w:p>
    <w:p w14:paraId="2F9CE8A7" w14:textId="77777777" w:rsidR="00181867" w:rsidRPr="00B45451" w:rsidRDefault="00B45451" w:rsidP="0059220D">
      <w:pPr>
        <w:pStyle w:val="Akapitzlist"/>
        <w:numPr>
          <w:ilvl w:val="0"/>
          <w:numId w:val="1"/>
        </w:numPr>
        <w:spacing w:after="0"/>
        <w:ind w:left="567" w:hanging="283"/>
        <w:jc w:val="both"/>
        <w:rPr>
          <w:rFonts w:ascii="Times New Roman" w:hAnsi="Times New Roman" w:cs="Times New Roman"/>
          <w:b/>
          <w:color w:val="000000" w:themeColor="text1"/>
          <w:sz w:val="24"/>
          <w:szCs w:val="24"/>
        </w:rPr>
      </w:pPr>
      <w:r w:rsidRPr="00B45451">
        <w:rPr>
          <w:rFonts w:ascii="Times New Roman" w:hAnsi="Times New Roman" w:cs="Times New Roman"/>
          <w:b/>
          <w:color w:val="000000" w:themeColor="text1"/>
          <w:sz w:val="24"/>
          <w:szCs w:val="24"/>
        </w:rPr>
        <w:t>Definicje</w:t>
      </w:r>
    </w:p>
    <w:p w14:paraId="3196206A" w14:textId="77777777" w:rsidR="00181867" w:rsidRPr="00FF5557" w:rsidRDefault="00181867" w:rsidP="0059220D">
      <w:pPr>
        <w:spacing w:after="0"/>
        <w:ind w:left="709"/>
        <w:jc w:val="both"/>
        <w:rPr>
          <w:rFonts w:ascii="Times New Roman" w:hAnsi="Times New Roman" w:cs="Times New Roman"/>
          <w:color w:val="000000" w:themeColor="text1"/>
          <w:sz w:val="24"/>
          <w:szCs w:val="24"/>
        </w:rPr>
      </w:pPr>
      <w:r w:rsidRPr="00FF5557">
        <w:rPr>
          <w:rFonts w:ascii="Times New Roman" w:hAnsi="Times New Roman" w:cs="Times New Roman"/>
          <w:color w:val="000000" w:themeColor="text1"/>
          <w:sz w:val="24"/>
          <w:szCs w:val="24"/>
        </w:rPr>
        <w:t xml:space="preserve">Ilekroć w </w:t>
      </w:r>
      <w:r>
        <w:rPr>
          <w:rFonts w:ascii="Times New Roman" w:hAnsi="Times New Roman" w:cs="Times New Roman"/>
          <w:color w:val="000000" w:themeColor="text1"/>
          <w:sz w:val="24"/>
          <w:szCs w:val="24"/>
        </w:rPr>
        <w:t>niniejszych kryteriach</w:t>
      </w:r>
      <w:r w:rsidRPr="00FF5557">
        <w:rPr>
          <w:rFonts w:ascii="Times New Roman" w:hAnsi="Times New Roman" w:cs="Times New Roman"/>
          <w:color w:val="000000" w:themeColor="text1"/>
          <w:sz w:val="24"/>
          <w:szCs w:val="24"/>
        </w:rPr>
        <w:t xml:space="preserve"> jest mowa o:</w:t>
      </w:r>
    </w:p>
    <w:p w14:paraId="676662DD" w14:textId="77777777" w:rsidR="00181867" w:rsidRPr="00FF5557" w:rsidRDefault="00181867" w:rsidP="0059220D">
      <w:pPr>
        <w:spacing w:after="0"/>
        <w:ind w:left="709"/>
        <w:jc w:val="both"/>
        <w:rPr>
          <w:rFonts w:ascii="Times New Roman" w:hAnsi="Times New Roman" w:cs="Times New Roman"/>
          <w:color w:val="000000" w:themeColor="text1"/>
          <w:sz w:val="24"/>
          <w:szCs w:val="24"/>
        </w:rPr>
      </w:pPr>
    </w:p>
    <w:p w14:paraId="5DEBA8C0" w14:textId="436802E7" w:rsidR="00181867" w:rsidRPr="00FF5557" w:rsidRDefault="00181867" w:rsidP="0059220D">
      <w:pPr>
        <w:spacing w:after="0"/>
        <w:ind w:left="709"/>
        <w:jc w:val="both"/>
        <w:rPr>
          <w:rFonts w:ascii="Times New Roman" w:hAnsi="Times New Roman" w:cs="Times New Roman"/>
          <w:color w:val="000000" w:themeColor="text1"/>
          <w:sz w:val="24"/>
          <w:szCs w:val="24"/>
        </w:rPr>
      </w:pPr>
      <w:r w:rsidRPr="00FF5557">
        <w:rPr>
          <w:rFonts w:ascii="Times New Roman" w:hAnsi="Times New Roman" w:cs="Times New Roman"/>
          <w:b/>
          <w:color w:val="000000" w:themeColor="text1"/>
          <w:sz w:val="24"/>
          <w:szCs w:val="24"/>
        </w:rPr>
        <w:t>Krajowym Funduszu Szkoleniowym (KFS)</w:t>
      </w:r>
      <w:r w:rsidRPr="00FF5557">
        <w:rPr>
          <w:rFonts w:ascii="Times New Roman" w:hAnsi="Times New Roman" w:cs="Times New Roman"/>
          <w:color w:val="000000" w:themeColor="text1"/>
          <w:sz w:val="24"/>
          <w:szCs w:val="24"/>
        </w:rPr>
        <w:t xml:space="preserve"> - oznacza to środki z Krajowego Funduszu Szkoleniowego przeznaczone na finansowanie działań na rzecz kształcenia ustawicznego </w:t>
      </w:r>
      <w:r>
        <w:rPr>
          <w:rFonts w:ascii="Times New Roman" w:hAnsi="Times New Roman" w:cs="Times New Roman"/>
          <w:color w:val="000000" w:themeColor="text1"/>
          <w:sz w:val="24"/>
          <w:szCs w:val="24"/>
        </w:rPr>
        <w:t xml:space="preserve">pracodawców i </w:t>
      </w:r>
      <w:r w:rsidR="006D2A65">
        <w:rPr>
          <w:rFonts w:ascii="Times New Roman" w:hAnsi="Times New Roman" w:cs="Times New Roman"/>
          <w:color w:val="000000" w:themeColor="text1"/>
          <w:sz w:val="24"/>
          <w:szCs w:val="24"/>
        </w:rPr>
        <w:t>pracowników. Głównym celem KFS jest zapobieganie utracie zatrudnienia przez osoby pracujące z powodu kompetencji nieadekwatnych</w:t>
      </w:r>
      <w:r w:rsidR="007A18F9">
        <w:rPr>
          <w:rFonts w:ascii="Times New Roman" w:hAnsi="Times New Roman" w:cs="Times New Roman"/>
          <w:color w:val="000000" w:themeColor="text1"/>
          <w:sz w:val="24"/>
          <w:szCs w:val="24"/>
        </w:rPr>
        <w:t xml:space="preserve">               </w:t>
      </w:r>
      <w:r w:rsidR="006D2A65">
        <w:rPr>
          <w:rFonts w:ascii="Times New Roman" w:hAnsi="Times New Roman" w:cs="Times New Roman"/>
          <w:color w:val="000000" w:themeColor="text1"/>
          <w:sz w:val="24"/>
          <w:szCs w:val="24"/>
        </w:rPr>
        <w:t xml:space="preserve"> do wymagań dynamicz</w:t>
      </w:r>
      <w:r w:rsidR="000C06EF">
        <w:rPr>
          <w:rFonts w:ascii="Times New Roman" w:hAnsi="Times New Roman" w:cs="Times New Roman"/>
          <w:color w:val="000000" w:themeColor="text1"/>
          <w:sz w:val="24"/>
          <w:szCs w:val="24"/>
        </w:rPr>
        <w:t>nie zmieniającej się gospodarki.</w:t>
      </w:r>
    </w:p>
    <w:p w14:paraId="34B5C03E" w14:textId="77777777" w:rsidR="00181867" w:rsidRPr="00FF5557" w:rsidRDefault="00181867" w:rsidP="0059220D">
      <w:pPr>
        <w:spacing w:after="0"/>
        <w:ind w:left="709"/>
        <w:jc w:val="both"/>
        <w:rPr>
          <w:rFonts w:ascii="Times New Roman" w:hAnsi="Times New Roman" w:cs="Times New Roman"/>
          <w:color w:val="000000" w:themeColor="text1"/>
          <w:sz w:val="24"/>
          <w:szCs w:val="24"/>
        </w:rPr>
      </w:pPr>
    </w:p>
    <w:p w14:paraId="3B9CD2FB" w14:textId="297BF4A5" w:rsidR="00A0510C" w:rsidRPr="00FF5557" w:rsidRDefault="00181867" w:rsidP="00D652A9">
      <w:pPr>
        <w:spacing w:after="0"/>
        <w:ind w:left="709"/>
        <w:jc w:val="both"/>
        <w:rPr>
          <w:rFonts w:ascii="Times New Roman" w:hAnsi="Times New Roman" w:cs="Times New Roman"/>
          <w:color w:val="000000" w:themeColor="text1"/>
          <w:sz w:val="24"/>
          <w:szCs w:val="24"/>
        </w:rPr>
      </w:pPr>
      <w:r w:rsidRPr="00FF5557">
        <w:rPr>
          <w:rFonts w:ascii="Times New Roman" w:hAnsi="Times New Roman" w:cs="Times New Roman"/>
          <w:b/>
          <w:color w:val="000000" w:themeColor="text1"/>
          <w:sz w:val="24"/>
          <w:szCs w:val="24"/>
        </w:rPr>
        <w:lastRenderedPageBreak/>
        <w:t>Pracodawcy</w:t>
      </w:r>
      <w:r w:rsidRPr="00FF5557">
        <w:rPr>
          <w:rFonts w:ascii="Times New Roman" w:hAnsi="Times New Roman" w:cs="Times New Roman"/>
          <w:color w:val="000000" w:themeColor="text1"/>
          <w:sz w:val="24"/>
          <w:szCs w:val="24"/>
        </w:rPr>
        <w:t xml:space="preserve"> – oznacza to jednostkę organizacyjną, chociażby nie posiadała osobowości prawnej, a także osobę fizyczną, jeżeli zatrudnia, co najmniej jednego pracownika, o których mowa w art. 2 ust 1 pkt 25 ustawy z dnia 20 kwietnia 2</w:t>
      </w:r>
      <w:r>
        <w:rPr>
          <w:rFonts w:ascii="Times New Roman" w:hAnsi="Times New Roman" w:cs="Times New Roman"/>
          <w:color w:val="000000" w:themeColor="text1"/>
          <w:sz w:val="24"/>
          <w:szCs w:val="24"/>
        </w:rPr>
        <w:t xml:space="preserve">004 r. </w:t>
      </w:r>
      <w:r w:rsidR="00F95F37">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 xml:space="preserve">o promocji zatrudnienia </w:t>
      </w:r>
      <w:r w:rsidR="000C06EF">
        <w:rPr>
          <w:rFonts w:ascii="Times New Roman" w:hAnsi="Times New Roman" w:cs="Times New Roman"/>
          <w:color w:val="000000" w:themeColor="text1"/>
          <w:sz w:val="24"/>
          <w:szCs w:val="24"/>
        </w:rPr>
        <w:t>i instytucjach rynku pracy.</w:t>
      </w:r>
    </w:p>
    <w:p w14:paraId="0A56B377" w14:textId="77777777" w:rsidR="0025245C" w:rsidRDefault="0025245C" w:rsidP="0025245C">
      <w:pPr>
        <w:spacing w:after="0"/>
        <w:ind w:left="709"/>
        <w:jc w:val="both"/>
        <w:rPr>
          <w:rFonts w:ascii="Times New Roman" w:hAnsi="Times New Roman" w:cs="Times New Roman"/>
          <w:b/>
          <w:color w:val="000000" w:themeColor="text1"/>
          <w:sz w:val="24"/>
          <w:szCs w:val="24"/>
        </w:rPr>
      </w:pPr>
    </w:p>
    <w:p w14:paraId="3B2F8C43" w14:textId="0889A586" w:rsidR="00181867" w:rsidRPr="00FF5557" w:rsidRDefault="00181867" w:rsidP="0025245C">
      <w:pPr>
        <w:spacing w:after="0"/>
        <w:ind w:left="709"/>
        <w:jc w:val="both"/>
        <w:rPr>
          <w:rFonts w:ascii="Times New Roman" w:hAnsi="Times New Roman" w:cs="Times New Roman"/>
          <w:color w:val="000000" w:themeColor="text1"/>
          <w:sz w:val="24"/>
          <w:szCs w:val="24"/>
        </w:rPr>
      </w:pPr>
      <w:r w:rsidRPr="00FF5557">
        <w:rPr>
          <w:rFonts w:ascii="Times New Roman" w:hAnsi="Times New Roman" w:cs="Times New Roman"/>
          <w:b/>
          <w:color w:val="000000" w:themeColor="text1"/>
          <w:sz w:val="24"/>
          <w:szCs w:val="24"/>
        </w:rPr>
        <w:t>Pracowniku</w:t>
      </w:r>
      <w:r w:rsidRPr="00FF5557">
        <w:rPr>
          <w:rFonts w:ascii="Times New Roman" w:hAnsi="Times New Roman" w:cs="Times New Roman"/>
          <w:color w:val="000000" w:themeColor="text1"/>
          <w:sz w:val="24"/>
          <w:szCs w:val="24"/>
        </w:rPr>
        <w:t xml:space="preserve"> – oznacza to osobę fizyczną zatrudnioną przez pracodawcę na podstawie umowy o pracę, powołania, wyboru, mianowania lub spółdzielczej umowy o pracę, zgodnie z art. 2 ustawy z dnia </w:t>
      </w:r>
      <w:r w:rsidR="000C06EF">
        <w:rPr>
          <w:rFonts w:ascii="Times New Roman" w:hAnsi="Times New Roman" w:cs="Times New Roman"/>
          <w:color w:val="000000" w:themeColor="text1"/>
          <w:sz w:val="24"/>
          <w:szCs w:val="24"/>
        </w:rPr>
        <w:t>26 czerwca 1974 r. Kodeks pracy.</w:t>
      </w:r>
    </w:p>
    <w:p w14:paraId="7CD908CE" w14:textId="77777777" w:rsidR="00181867" w:rsidRPr="006D2A65" w:rsidRDefault="00181867" w:rsidP="00504744">
      <w:pPr>
        <w:spacing w:after="0"/>
        <w:jc w:val="both"/>
        <w:rPr>
          <w:rFonts w:ascii="Times New Roman" w:hAnsi="Times New Roman" w:cs="Times New Roman"/>
          <w:color w:val="000000" w:themeColor="text1"/>
          <w:sz w:val="16"/>
          <w:szCs w:val="16"/>
        </w:rPr>
      </w:pPr>
    </w:p>
    <w:p w14:paraId="2D33C17F" w14:textId="480ADAE2" w:rsidR="00181867" w:rsidRDefault="00181867" w:rsidP="0007104E">
      <w:pPr>
        <w:spacing w:after="0"/>
        <w:ind w:left="709"/>
        <w:jc w:val="both"/>
        <w:rPr>
          <w:rFonts w:ascii="Times New Roman" w:hAnsi="Times New Roman" w:cs="Times New Roman"/>
          <w:color w:val="000000" w:themeColor="text1"/>
          <w:sz w:val="24"/>
          <w:szCs w:val="24"/>
        </w:rPr>
      </w:pPr>
      <w:r w:rsidRPr="00FF5557">
        <w:rPr>
          <w:rFonts w:ascii="Times New Roman" w:hAnsi="Times New Roman" w:cs="Times New Roman"/>
          <w:b/>
          <w:color w:val="000000" w:themeColor="text1"/>
          <w:sz w:val="24"/>
          <w:szCs w:val="24"/>
        </w:rPr>
        <w:t>Przeciętnym wynagrodzeniu</w:t>
      </w:r>
      <w:r w:rsidRPr="00FF5557">
        <w:rPr>
          <w:rFonts w:ascii="Times New Roman" w:hAnsi="Times New Roman" w:cs="Times New Roman"/>
          <w:color w:val="000000" w:themeColor="text1"/>
          <w:sz w:val="24"/>
          <w:szCs w:val="24"/>
        </w:rPr>
        <w:t xml:space="preserve"> - należy przez to rozumieć przeciętne wynagrodzenie </w:t>
      </w:r>
      <w:r w:rsidR="00AE384A">
        <w:rPr>
          <w:rFonts w:ascii="Times New Roman" w:hAnsi="Times New Roman" w:cs="Times New Roman"/>
          <w:color w:val="000000" w:themeColor="text1"/>
          <w:sz w:val="24"/>
          <w:szCs w:val="24"/>
        </w:rPr>
        <w:t xml:space="preserve">                </w:t>
      </w:r>
      <w:r w:rsidRPr="00FF5557">
        <w:rPr>
          <w:rFonts w:ascii="Times New Roman" w:hAnsi="Times New Roman" w:cs="Times New Roman"/>
          <w:color w:val="000000" w:themeColor="text1"/>
          <w:sz w:val="24"/>
          <w:szCs w:val="24"/>
        </w:rPr>
        <w:t>w poprzednim kwartale, od pierwszego dnia następnego miesiąca po ogłoszeniu przez Prezesa Głównego Urzędu Statystycznego w Dzienniku Urzędowym Rzeczypospolitej  Polskiej  „Monitor  Polski”,  na  podstawie  art.  20  pkt  2 us</w:t>
      </w:r>
      <w:r>
        <w:rPr>
          <w:rFonts w:ascii="Times New Roman" w:hAnsi="Times New Roman" w:cs="Times New Roman"/>
          <w:color w:val="000000" w:themeColor="text1"/>
          <w:sz w:val="24"/>
          <w:szCs w:val="24"/>
        </w:rPr>
        <w:t xml:space="preserve">tawy z dnia 17 grudnia </w:t>
      </w:r>
      <w:r>
        <w:rPr>
          <w:rFonts w:ascii="Times New Roman" w:hAnsi="Times New Roman" w:cs="Times New Roman"/>
          <w:color w:val="000000" w:themeColor="text1"/>
          <w:sz w:val="24"/>
          <w:szCs w:val="24"/>
        </w:rPr>
        <w:br/>
        <w:t xml:space="preserve">1998 r. </w:t>
      </w:r>
      <w:r w:rsidRPr="00FF5557">
        <w:rPr>
          <w:rFonts w:ascii="Times New Roman" w:hAnsi="Times New Roman" w:cs="Times New Roman"/>
          <w:color w:val="000000" w:themeColor="text1"/>
          <w:sz w:val="24"/>
          <w:szCs w:val="24"/>
        </w:rPr>
        <w:t>o emeryturach i rentach z Funduszu Ubezpieczeń Społecznych – zgodnie</w:t>
      </w:r>
      <w:r w:rsidR="006776B9">
        <w:rPr>
          <w:rFonts w:ascii="Times New Roman" w:hAnsi="Times New Roman" w:cs="Times New Roman"/>
          <w:color w:val="000000" w:themeColor="text1"/>
          <w:sz w:val="24"/>
          <w:szCs w:val="24"/>
        </w:rPr>
        <w:t xml:space="preserve">                 </w:t>
      </w:r>
      <w:r w:rsidRPr="00FF5557">
        <w:rPr>
          <w:rFonts w:ascii="Times New Roman" w:hAnsi="Times New Roman" w:cs="Times New Roman"/>
          <w:color w:val="000000" w:themeColor="text1"/>
          <w:sz w:val="24"/>
          <w:szCs w:val="24"/>
        </w:rPr>
        <w:t xml:space="preserve"> z art. 2 ust. 1 pkt 28 ustawy z dnia 20 kwietnia 2004 r. o promocji zatrudnienia</w:t>
      </w:r>
      <w:r w:rsidR="009711B4">
        <w:rPr>
          <w:rFonts w:ascii="Times New Roman" w:hAnsi="Times New Roman" w:cs="Times New Roman"/>
          <w:color w:val="000000" w:themeColor="text1"/>
          <w:sz w:val="24"/>
          <w:szCs w:val="24"/>
        </w:rPr>
        <w:t xml:space="preserve">                                                     </w:t>
      </w:r>
      <w:r w:rsidRPr="00FF5557">
        <w:rPr>
          <w:rFonts w:ascii="Times New Roman" w:hAnsi="Times New Roman" w:cs="Times New Roman"/>
          <w:color w:val="000000" w:themeColor="text1"/>
          <w:sz w:val="24"/>
          <w:szCs w:val="24"/>
        </w:rPr>
        <w:t>i instytucjach rynku pracy</w:t>
      </w:r>
      <w:r>
        <w:rPr>
          <w:rFonts w:ascii="Times New Roman" w:hAnsi="Times New Roman" w:cs="Times New Roman"/>
          <w:color w:val="000000" w:themeColor="text1"/>
          <w:sz w:val="24"/>
          <w:szCs w:val="24"/>
        </w:rPr>
        <w:t>.</w:t>
      </w:r>
    </w:p>
    <w:p w14:paraId="3592E5F3" w14:textId="77777777" w:rsidR="00181867" w:rsidRDefault="00181867" w:rsidP="0059220D">
      <w:pPr>
        <w:spacing w:after="0"/>
        <w:ind w:left="360"/>
        <w:jc w:val="both"/>
        <w:rPr>
          <w:rFonts w:ascii="Times New Roman" w:hAnsi="Times New Roman" w:cs="Times New Roman"/>
          <w:color w:val="000000" w:themeColor="text1"/>
          <w:sz w:val="24"/>
          <w:szCs w:val="24"/>
        </w:rPr>
      </w:pPr>
    </w:p>
    <w:p w14:paraId="5F8C79AF" w14:textId="77777777" w:rsidR="00181867" w:rsidRPr="00A71372" w:rsidRDefault="00181867" w:rsidP="0059220D">
      <w:pPr>
        <w:spacing w:after="0"/>
        <w:ind w:left="709"/>
        <w:jc w:val="both"/>
        <w:rPr>
          <w:rFonts w:ascii="Times New Roman" w:hAnsi="Times New Roman" w:cs="Times New Roman"/>
          <w:color w:val="000000" w:themeColor="text1"/>
          <w:sz w:val="24"/>
          <w:szCs w:val="24"/>
        </w:rPr>
      </w:pPr>
      <w:r w:rsidRPr="00D47EDA">
        <w:rPr>
          <w:rFonts w:ascii="Times New Roman" w:hAnsi="Times New Roman" w:cs="Times New Roman"/>
          <w:b/>
          <w:color w:val="000000" w:themeColor="text1"/>
          <w:sz w:val="24"/>
          <w:szCs w:val="24"/>
        </w:rPr>
        <w:t>Kursie</w:t>
      </w:r>
      <w:r>
        <w:rPr>
          <w:rFonts w:ascii="Times New Roman" w:hAnsi="Times New Roman" w:cs="Times New Roman"/>
          <w:color w:val="000000" w:themeColor="text1"/>
          <w:sz w:val="24"/>
          <w:szCs w:val="24"/>
        </w:rPr>
        <w:t xml:space="preserve"> – należy przez to rozumieć pozaszkolne zajęcia mające na celu uzyskanie, uzupełnienie lub doskonalenie umiejętności i kwalifikacji zawodowych lub ogólnych potrzeb do wykonywania pracy</w:t>
      </w:r>
      <w:r w:rsidR="00B45451">
        <w:rPr>
          <w:rFonts w:ascii="Times New Roman" w:hAnsi="Times New Roman" w:cs="Times New Roman"/>
          <w:color w:val="000000" w:themeColor="text1"/>
          <w:sz w:val="24"/>
          <w:szCs w:val="24"/>
        </w:rPr>
        <w:t>.</w:t>
      </w:r>
    </w:p>
    <w:p w14:paraId="2B2529AF" w14:textId="77777777" w:rsidR="00181867" w:rsidRDefault="00181867" w:rsidP="0059220D">
      <w:pPr>
        <w:spacing w:after="0"/>
        <w:ind w:left="360"/>
        <w:jc w:val="both"/>
        <w:rPr>
          <w:rFonts w:ascii="Times New Roman" w:hAnsi="Times New Roman" w:cs="Times New Roman"/>
          <w:color w:val="000000" w:themeColor="text1"/>
          <w:sz w:val="24"/>
          <w:szCs w:val="24"/>
        </w:rPr>
      </w:pPr>
    </w:p>
    <w:p w14:paraId="4BBCE2C2" w14:textId="77777777" w:rsidR="00181867" w:rsidRDefault="00B45451" w:rsidP="0059220D">
      <w:pPr>
        <w:spacing w:after="0"/>
        <w:ind w:left="709"/>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Realizatorze </w:t>
      </w:r>
      <w:r w:rsidR="00181867" w:rsidRPr="00D47EDA">
        <w:rPr>
          <w:rFonts w:ascii="Times New Roman" w:hAnsi="Times New Roman" w:cs="Times New Roman"/>
          <w:b/>
          <w:color w:val="000000" w:themeColor="text1"/>
          <w:sz w:val="24"/>
          <w:szCs w:val="24"/>
        </w:rPr>
        <w:t>kształcenia ustawicznego</w:t>
      </w:r>
      <w:r w:rsidR="00181867">
        <w:rPr>
          <w:rFonts w:ascii="Times New Roman" w:hAnsi="Times New Roman" w:cs="Times New Roman"/>
          <w:color w:val="000000" w:themeColor="text1"/>
          <w:sz w:val="24"/>
          <w:szCs w:val="24"/>
        </w:rPr>
        <w:t xml:space="preserve"> – należy przez to rozumieć instytucję lub uczelnię, którą Pracodawca wybierze do przeprowadzenia kursu, e</w:t>
      </w:r>
      <w:r>
        <w:rPr>
          <w:rFonts w:ascii="Times New Roman" w:hAnsi="Times New Roman" w:cs="Times New Roman"/>
          <w:color w:val="000000" w:themeColor="text1"/>
          <w:sz w:val="24"/>
          <w:szCs w:val="24"/>
        </w:rPr>
        <w:t>gzaminu, studiów podyplomowych.</w:t>
      </w:r>
    </w:p>
    <w:p w14:paraId="2854118E" w14:textId="77777777" w:rsidR="00B45451" w:rsidRPr="001A027D" w:rsidRDefault="00FD329B" w:rsidP="0059220D">
      <w:pPr>
        <w:spacing w:after="0"/>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 przypadku kursów - realizator</w:t>
      </w:r>
      <w:r w:rsidR="00B45451" w:rsidRPr="001A027D">
        <w:rPr>
          <w:rFonts w:ascii="Times New Roman" w:hAnsi="Times New Roman" w:cs="Times New Roman"/>
          <w:color w:val="000000" w:themeColor="text1"/>
          <w:sz w:val="24"/>
          <w:szCs w:val="24"/>
        </w:rPr>
        <w:t xml:space="preserve"> musi posiadać </w:t>
      </w:r>
      <w:r w:rsidR="007743D9">
        <w:rPr>
          <w:rFonts w:ascii="Times New Roman" w:hAnsi="Times New Roman" w:cs="Times New Roman"/>
          <w:color w:val="000000" w:themeColor="text1"/>
          <w:sz w:val="24"/>
          <w:szCs w:val="24"/>
        </w:rPr>
        <w:t xml:space="preserve">dokument, na podstawie którego prowadzi pozaszkolne formy kształcenia ustawicznego. </w:t>
      </w:r>
    </w:p>
    <w:p w14:paraId="3C324FB3" w14:textId="77777777" w:rsidR="00181867" w:rsidRDefault="00181867" w:rsidP="0059220D">
      <w:pPr>
        <w:spacing w:after="0"/>
        <w:ind w:left="709"/>
        <w:jc w:val="both"/>
        <w:rPr>
          <w:rFonts w:ascii="Times New Roman" w:hAnsi="Times New Roman" w:cs="Times New Roman"/>
          <w:color w:val="000000" w:themeColor="text1"/>
          <w:sz w:val="24"/>
          <w:szCs w:val="24"/>
        </w:rPr>
      </w:pPr>
    </w:p>
    <w:p w14:paraId="71285B11" w14:textId="7105FE82" w:rsidR="003C404B" w:rsidRDefault="00181867" w:rsidP="00216CF6">
      <w:pPr>
        <w:spacing w:after="0"/>
        <w:ind w:left="709"/>
        <w:jc w:val="both"/>
        <w:rPr>
          <w:rFonts w:ascii="Times New Roman" w:hAnsi="Times New Roman" w:cs="Times New Roman"/>
          <w:color w:val="000000" w:themeColor="text1"/>
          <w:sz w:val="24"/>
          <w:szCs w:val="24"/>
        </w:rPr>
      </w:pPr>
      <w:r w:rsidRPr="00D47EDA">
        <w:rPr>
          <w:rFonts w:ascii="Times New Roman" w:hAnsi="Times New Roman" w:cs="Times New Roman"/>
          <w:b/>
          <w:color w:val="000000" w:themeColor="text1"/>
          <w:sz w:val="24"/>
          <w:szCs w:val="24"/>
        </w:rPr>
        <w:t xml:space="preserve">Urzędzie </w:t>
      </w:r>
      <w:r>
        <w:rPr>
          <w:rFonts w:ascii="Times New Roman" w:hAnsi="Times New Roman" w:cs="Times New Roman"/>
          <w:color w:val="000000" w:themeColor="text1"/>
          <w:sz w:val="24"/>
          <w:szCs w:val="24"/>
        </w:rPr>
        <w:t>– należy przez to rozumieć Powiatowy Urząd Pracy w Pile.</w:t>
      </w:r>
    </w:p>
    <w:p w14:paraId="0E01A5A2" w14:textId="4DA73229" w:rsidR="00CD0263" w:rsidRDefault="00CD0263" w:rsidP="00216CF6">
      <w:pPr>
        <w:spacing w:after="0"/>
        <w:ind w:left="709"/>
        <w:jc w:val="both"/>
        <w:rPr>
          <w:rFonts w:ascii="Times New Roman" w:hAnsi="Times New Roman" w:cs="Times New Roman"/>
          <w:color w:val="000000" w:themeColor="text1"/>
          <w:sz w:val="24"/>
          <w:szCs w:val="24"/>
        </w:rPr>
      </w:pPr>
    </w:p>
    <w:p w14:paraId="343AA199" w14:textId="77777777" w:rsidR="00181867" w:rsidRPr="00A71372" w:rsidRDefault="00181867" w:rsidP="00A36564">
      <w:pPr>
        <w:spacing w:after="0"/>
        <w:jc w:val="both"/>
        <w:rPr>
          <w:rFonts w:ascii="Times New Roman" w:hAnsi="Times New Roman" w:cs="Times New Roman"/>
          <w:color w:val="000000" w:themeColor="text1"/>
          <w:sz w:val="24"/>
          <w:szCs w:val="24"/>
        </w:rPr>
      </w:pPr>
    </w:p>
    <w:p w14:paraId="2FC83DB4" w14:textId="120A4F8C" w:rsidR="00242815" w:rsidRPr="007A18F9" w:rsidRDefault="001A027D" w:rsidP="007A18F9">
      <w:pPr>
        <w:pStyle w:val="Akapitzlist"/>
        <w:numPr>
          <w:ilvl w:val="0"/>
          <w:numId w:val="3"/>
        </w:numPr>
        <w:spacing w:after="0"/>
        <w:ind w:left="284" w:hanging="567"/>
        <w:jc w:val="both"/>
        <w:rPr>
          <w:rFonts w:ascii="Times New Roman" w:hAnsi="Times New Roman" w:cs="Times New Roman"/>
          <w:b/>
          <w:color w:val="000000" w:themeColor="text1"/>
          <w:sz w:val="24"/>
          <w:szCs w:val="24"/>
        </w:rPr>
      </w:pPr>
      <w:r w:rsidRPr="0091780A">
        <w:rPr>
          <w:rFonts w:ascii="Times New Roman" w:hAnsi="Times New Roman" w:cs="Times New Roman"/>
          <w:b/>
          <w:color w:val="000000" w:themeColor="text1"/>
          <w:sz w:val="24"/>
          <w:szCs w:val="24"/>
        </w:rPr>
        <w:t xml:space="preserve">WARUNKI UBIEGANIA SIĘ O ŚRODKI </w:t>
      </w:r>
      <w:r w:rsidR="00795D72">
        <w:rPr>
          <w:rFonts w:ascii="Times New Roman" w:hAnsi="Times New Roman" w:cs="Times New Roman"/>
          <w:b/>
          <w:color w:val="000000" w:themeColor="text1"/>
          <w:sz w:val="24"/>
          <w:szCs w:val="24"/>
        </w:rPr>
        <w:t xml:space="preserve">Z </w:t>
      </w:r>
      <w:r w:rsidRPr="0091780A">
        <w:rPr>
          <w:rFonts w:ascii="Times New Roman" w:hAnsi="Times New Roman" w:cs="Times New Roman"/>
          <w:b/>
          <w:color w:val="000000" w:themeColor="text1"/>
          <w:sz w:val="24"/>
          <w:szCs w:val="24"/>
        </w:rPr>
        <w:t>KFS</w:t>
      </w:r>
    </w:p>
    <w:p w14:paraId="2FF3E11B" w14:textId="77777777" w:rsidR="001A027D" w:rsidRPr="001A027D" w:rsidRDefault="001A027D" w:rsidP="00410887">
      <w:pPr>
        <w:pStyle w:val="Akapitzlist"/>
        <w:numPr>
          <w:ilvl w:val="0"/>
          <w:numId w:val="5"/>
        </w:numPr>
        <w:spacing w:after="0"/>
        <w:ind w:left="567" w:hanging="283"/>
        <w:jc w:val="both"/>
        <w:rPr>
          <w:rFonts w:ascii="Times New Roman" w:hAnsi="Times New Roman" w:cs="Times New Roman"/>
          <w:b/>
          <w:color w:val="000000" w:themeColor="text1"/>
          <w:sz w:val="24"/>
          <w:szCs w:val="24"/>
        </w:rPr>
      </w:pPr>
      <w:r w:rsidRPr="001A027D">
        <w:rPr>
          <w:rFonts w:ascii="Times New Roman" w:hAnsi="Times New Roman" w:cs="Times New Roman"/>
          <w:b/>
          <w:color w:val="000000" w:themeColor="text1"/>
          <w:sz w:val="24"/>
          <w:szCs w:val="24"/>
        </w:rPr>
        <w:t>Podmioty uprawnione</w:t>
      </w:r>
    </w:p>
    <w:p w14:paraId="3A0FA3EC" w14:textId="7698F3E4" w:rsidR="00AE384A" w:rsidRDefault="00181867" w:rsidP="00AE384A">
      <w:pPr>
        <w:pStyle w:val="Akapitzlist"/>
        <w:spacing w:after="0"/>
        <w:jc w:val="both"/>
        <w:rPr>
          <w:rFonts w:ascii="Times New Roman" w:hAnsi="Times New Roman" w:cs="Times New Roman"/>
          <w:color w:val="000000" w:themeColor="text1"/>
          <w:sz w:val="24"/>
          <w:szCs w:val="24"/>
        </w:rPr>
      </w:pPr>
      <w:r w:rsidRPr="001A027D">
        <w:rPr>
          <w:rFonts w:ascii="Times New Roman" w:hAnsi="Times New Roman" w:cs="Times New Roman"/>
          <w:color w:val="000000" w:themeColor="text1"/>
          <w:sz w:val="24"/>
          <w:szCs w:val="24"/>
        </w:rPr>
        <w:t xml:space="preserve">O </w:t>
      </w:r>
      <w:r w:rsidR="000C06EF">
        <w:rPr>
          <w:rFonts w:ascii="Times New Roman" w:hAnsi="Times New Roman" w:cs="Times New Roman"/>
          <w:color w:val="000000" w:themeColor="text1"/>
          <w:sz w:val="24"/>
          <w:szCs w:val="24"/>
        </w:rPr>
        <w:t xml:space="preserve">środki z KFS </w:t>
      </w:r>
      <w:r w:rsidR="004526ED" w:rsidRPr="004526ED">
        <w:rPr>
          <w:rFonts w:ascii="Times New Roman" w:hAnsi="Times New Roman" w:cs="Times New Roman"/>
          <w:color w:val="000000" w:themeColor="text1"/>
          <w:sz w:val="24"/>
          <w:szCs w:val="24"/>
        </w:rPr>
        <w:t xml:space="preserve">może wystąpić każdy pracodawca w rozumieniu przepisów ustawy </w:t>
      </w:r>
      <w:r w:rsidR="004526ED">
        <w:rPr>
          <w:rFonts w:ascii="Times New Roman" w:hAnsi="Times New Roman" w:cs="Times New Roman"/>
          <w:color w:val="000000" w:themeColor="text1"/>
          <w:sz w:val="24"/>
          <w:szCs w:val="24"/>
        </w:rPr>
        <w:br/>
      </w:r>
      <w:r w:rsidR="004526ED" w:rsidRPr="004526ED">
        <w:rPr>
          <w:rFonts w:ascii="Times New Roman" w:hAnsi="Times New Roman" w:cs="Times New Roman"/>
          <w:color w:val="000000" w:themeColor="text1"/>
          <w:sz w:val="24"/>
          <w:szCs w:val="24"/>
        </w:rPr>
        <w:t>o promocji zatrudnienia (…), czyli podmiot zatrudniający pracowni</w:t>
      </w:r>
      <w:r w:rsidR="004526ED">
        <w:rPr>
          <w:rFonts w:ascii="Times New Roman" w:hAnsi="Times New Roman" w:cs="Times New Roman"/>
          <w:color w:val="000000" w:themeColor="text1"/>
          <w:sz w:val="24"/>
          <w:szCs w:val="24"/>
        </w:rPr>
        <w:t xml:space="preserve">ków na podstawie umowy o pracę, </w:t>
      </w:r>
      <w:r w:rsidRPr="001A027D">
        <w:rPr>
          <w:rFonts w:ascii="Times New Roman" w:hAnsi="Times New Roman" w:cs="Times New Roman"/>
          <w:color w:val="000000" w:themeColor="text1"/>
          <w:sz w:val="24"/>
          <w:szCs w:val="24"/>
        </w:rPr>
        <w:t>mający swoją siedzibę albo prowadzący działalnoś</w:t>
      </w:r>
      <w:r w:rsidR="00795D72">
        <w:rPr>
          <w:rFonts w:ascii="Times New Roman" w:hAnsi="Times New Roman" w:cs="Times New Roman"/>
          <w:color w:val="000000" w:themeColor="text1"/>
          <w:sz w:val="24"/>
          <w:szCs w:val="24"/>
        </w:rPr>
        <w:t xml:space="preserve">ć na terenie powiatu pilskiego, </w:t>
      </w:r>
      <w:r w:rsidRPr="001A027D">
        <w:rPr>
          <w:rFonts w:ascii="Times New Roman" w:hAnsi="Times New Roman" w:cs="Times New Roman"/>
          <w:color w:val="000000" w:themeColor="text1"/>
          <w:sz w:val="24"/>
          <w:szCs w:val="24"/>
        </w:rPr>
        <w:t>zamierzają</w:t>
      </w:r>
      <w:r w:rsidR="00795D72">
        <w:rPr>
          <w:rFonts w:ascii="Times New Roman" w:hAnsi="Times New Roman" w:cs="Times New Roman"/>
          <w:color w:val="000000" w:themeColor="text1"/>
          <w:sz w:val="24"/>
          <w:szCs w:val="24"/>
        </w:rPr>
        <w:t>cy</w:t>
      </w:r>
      <w:r w:rsidR="00D23031">
        <w:rPr>
          <w:rFonts w:ascii="Times New Roman" w:hAnsi="Times New Roman" w:cs="Times New Roman"/>
          <w:color w:val="000000" w:themeColor="text1"/>
          <w:sz w:val="24"/>
          <w:szCs w:val="24"/>
        </w:rPr>
        <w:t xml:space="preserve"> </w:t>
      </w:r>
      <w:r w:rsidRPr="001A027D">
        <w:rPr>
          <w:rFonts w:ascii="Times New Roman" w:hAnsi="Times New Roman" w:cs="Times New Roman"/>
          <w:color w:val="000000" w:themeColor="text1"/>
          <w:sz w:val="24"/>
          <w:szCs w:val="24"/>
        </w:rPr>
        <w:t>inwestować</w:t>
      </w:r>
      <w:r w:rsidR="006B3F74">
        <w:rPr>
          <w:rFonts w:ascii="Times New Roman" w:hAnsi="Times New Roman" w:cs="Times New Roman"/>
          <w:color w:val="000000" w:themeColor="text1"/>
          <w:sz w:val="24"/>
          <w:szCs w:val="24"/>
        </w:rPr>
        <w:t xml:space="preserve"> </w:t>
      </w:r>
      <w:r w:rsidRPr="001A027D">
        <w:rPr>
          <w:rFonts w:ascii="Times New Roman" w:hAnsi="Times New Roman" w:cs="Times New Roman"/>
          <w:color w:val="000000" w:themeColor="text1"/>
          <w:sz w:val="24"/>
          <w:szCs w:val="24"/>
        </w:rPr>
        <w:t>w podnoszenie swoich własnych kompetencji lub kompetencji swoich pracowników, przy uwzględnieniu obecnych lu</w:t>
      </w:r>
      <w:r w:rsidR="00D23031">
        <w:rPr>
          <w:rFonts w:ascii="Times New Roman" w:hAnsi="Times New Roman" w:cs="Times New Roman"/>
          <w:color w:val="000000" w:themeColor="text1"/>
          <w:sz w:val="24"/>
          <w:szCs w:val="24"/>
        </w:rPr>
        <w:t xml:space="preserve">b przyszłych potrzeb pracodawcy </w:t>
      </w:r>
      <w:r w:rsidRPr="001A027D">
        <w:rPr>
          <w:rFonts w:ascii="Times New Roman" w:hAnsi="Times New Roman" w:cs="Times New Roman"/>
          <w:color w:val="000000" w:themeColor="text1"/>
          <w:sz w:val="24"/>
          <w:szCs w:val="24"/>
        </w:rPr>
        <w:t>oraz obowiązujących priorytetów wydatkowania środków</w:t>
      </w:r>
      <w:r w:rsidR="00FD3777">
        <w:rPr>
          <w:rFonts w:ascii="Times New Roman" w:hAnsi="Times New Roman" w:cs="Times New Roman"/>
          <w:color w:val="000000" w:themeColor="text1"/>
          <w:sz w:val="24"/>
          <w:szCs w:val="24"/>
        </w:rPr>
        <w:t xml:space="preserve"> KFS.</w:t>
      </w:r>
    </w:p>
    <w:p w14:paraId="051069C8" w14:textId="6F0380CE" w:rsidR="004526ED" w:rsidRDefault="004526ED" w:rsidP="00AE384A">
      <w:pPr>
        <w:pStyle w:val="Akapitzlist"/>
        <w:spacing w:after="0"/>
        <w:jc w:val="both"/>
        <w:rPr>
          <w:rFonts w:ascii="Times New Roman" w:hAnsi="Times New Roman" w:cs="Times New Roman"/>
          <w:color w:val="000000" w:themeColor="text1"/>
          <w:sz w:val="24"/>
          <w:szCs w:val="24"/>
        </w:rPr>
      </w:pPr>
      <w:r w:rsidRPr="004526ED">
        <w:rPr>
          <w:rFonts w:ascii="Times New Roman" w:hAnsi="Times New Roman" w:cs="Times New Roman"/>
          <w:color w:val="000000" w:themeColor="text1"/>
          <w:sz w:val="24"/>
          <w:szCs w:val="24"/>
        </w:rPr>
        <w:t>Nie jest pracodawcą podmiot prowadzący działalność gospodarczą</w:t>
      </w:r>
      <w:r w:rsidR="000C06EF">
        <w:rPr>
          <w:rFonts w:ascii="Times New Roman" w:hAnsi="Times New Roman" w:cs="Times New Roman"/>
          <w:color w:val="000000" w:themeColor="text1"/>
          <w:sz w:val="24"/>
          <w:szCs w:val="24"/>
        </w:rPr>
        <w:t xml:space="preserve"> i niezatrudniający pracowników </w:t>
      </w:r>
      <w:r w:rsidRPr="004526ED">
        <w:rPr>
          <w:rFonts w:ascii="Times New Roman" w:hAnsi="Times New Roman" w:cs="Times New Roman"/>
          <w:color w:val="000000" w:themeColor="text1"/>
          <w:sz w:val="24"/>
          <w:szCs w:val="24"/>
        </w:rPr>
        <w:t>w ramach umowy o pracę, współ</w:t>
      </w:r>
      <w:r w:rsidR="000C06EF">
        <w:rPr>
          <w:rFonts w:ascii="Times New Roman" w:hAnsi="Times New Roman" w:cs="Times New Roman"/>
          <w:color w:val="000000" w:themeColor="text1"/>
          <w:sz w:val="24"/>
          <w:szCs w:val="24"/>
        </w:rPr>
        <w:t>pracujący wyłącznie</w:t>
      </w:r>
      <w:r w:rsidR="00B17F21">
        <w:rPr>
          <w:rFonts w:ascii="Times New Roman" w:hAnsi="Times New Roman" w:cs="Times New Roman"/>
          <w:color w:val="000000" w:themeColor="text1"/>
          <w:sz w:val="24"/>
          <w:szCs w:val="24"/>
        </w:rPr>
        <w:t xml:space="preserve">                                                 </w:t>
      </w:r>
      <w:bookmarkStart w:id="0" w:name="_GoBack"/>
      <w:bookmarkEnd w:id="0"/>
      <w:r w:rsidRPr="004526ED">
        <w:rPr>
          <w:rFonts w:ascii="Times New Roman" w:hAnsi="Times New Roman" w:cs="Times New Roman"/>
          <w:color w:val="000000" w:themeColor="text1"/>
          <w:sz w:val="24"/>
          <w:szCs w:val="24"/>
        </w:rPr>
        <w:t>ze współmałżonkiem, zatrudniający osoby na podstawie umowy o dzieło.</w:t>
      </w:r>
    </w:p>
    <w:p w14:paraId="61B6D759" w14:textId="11CB5E12" w:rsidR="00181867" w:rsidRDefault="00181867" w:rsidP="00AE384A">
      <w:pPr>
        <w:pStyle w:val="Akapitzlist"/>
        <w:spacing w:after="0"/>
        <w:jc w:val="both"/>
        <w:rPr>
          <w:rFonts w:ascii="Times New Roman" w:hAnsi="Times New Roman" w:cs="Times New Roman"/>
          <w:color w:val="000000" w:themeColor="text1"/>
          <w:sz w:val="24"/>
          <w:szCs w:val="24"/>
        </w:rPr>
      </w:pPr>
    </w:p>
    <w:p w14:paraId="41E48BCA" w14:textId="77777777" w:rsidR="00A36564" w:rsidRPr="00AE384A" w:rsidRDefault="00A36564" w:rsidP="00AE384A">
      <w:pPr>
        <w:pStyle w:val="Akapitzlist"/>
        <w:spacing w:after="0"/>
        <w:jc w:val="both"/>
        <w:rPr>
          <w:rFonts w:ascii="Times New Roman" w:hAnsi="Times New Roman" w:cs="Times New Roman"/>
          <w:color w:val="000000" w:themeColor="text1"/>
          <w:sz w:val="24"/>
          <w:szCs w:val="24"/>
        </w:rPr>
      </w:pPr>
    </w:p>
    <w:p w14:paraId="3E706C4A" w14:textId="66D68FC5" w:rsidR="00181867" w:rsidRPr="001A027D" w:rsidRDefault="001A027D" w:rsidP="00410887">
      <w:pPr>
        <w:pStyle w:val="Akapitzlist"/>
        <w:numPr>
          <w:ilvl w:val="0"/>
          <w:numId w:val="5"/>
        </w:numPr>
        <w:spacing w:after="0"/>
        <w:ind w:left="567" w:hanging="283"/>
        <w:jc w:val="both"/>
        <w:rPr>
          <w:rFonts w:ascii="Times New Roman" w:hAnsi="Times New Roman" w:cs="Times New Roman"/>
          <w:b/>
          <w:color w:val="000000" w:themeColor="text1"/>
          <w:sz w:val="24"/>
          <w:szCs w:val="24"/>
        </w:rPr>
      </w:pPr>
      <w:r w:rsidRPr="001A027D">
        <w:rPr>
          <w:rFonts w:ascii="Times New Roman" w:hAnsi="Times New Roman" w:cs="Times New Roman"/>
          <w:b/>
          <w:color w:val="000000" w:themeColor="text1"/>
          <w:sz w:val="24"/>
          <w:szCs w:val="24"/>
        </w:rPr>
        <w:lastRenderedPageBreak/>
        <w:t>Priorytety</w:t>
      </w:r>
      <w:r w:rsidR="009030B7">
        <w:rPr>
          <w:rFonts w:ascii="Times New Roman" w:hAnsi="Times New Roman" w:cs="Times New Roman"/>
          <w:b/>
          <w:color w:val="000000" w:themeColor="text1"/>
          <w:sz w:val="24"/>
          <w:szCs w:val="24"/>
        </w:rPr>
        <w:t xml:space="preserve"> </w:t>
      </w:r>
      <w:r w:rsidR="008C61BE">
        <w:rPr>
          <w:rFonts w:ascii="Times New Roman" w:hAnsi="Times New Roman" w:cs="Times New Roman"/>
          <w:b/>
          <w:color w:val="000000" w:themeColor="text1"/>
          <w:sz w:val="24"/>
          <w:szCs w:val="24"/>
        </w:rPr>
        <w:t>wydatkowania KFS w roku 202</w:t>
      </w:r>
      <w:r w:rsidR="006776B9">
        <w:rPr>
          <w:rFonts w:ascii="Times New Roman" w:hAnsi="Times New Roman" w:cs="Times New Roman"/>
          <w:b/>
          <w:color w:val="000000" w:themeColor="text1"/>
          <w:sz w:val="24"/>
          <w:szCs w:val="24"/>
        </w:rPr>
        <w:t>4</w:t>
      </w:r>
      <w:r w:rsidR="005124AF">
        <w:rPr>
          <w:rFonts w:ascii="Times New Roman" w:hAnsi="Times New Roman" w:cs="Times New Roman"/>
          <w:b/>
          <w:color w:val="000000" w:themeColor="text1"/>
          <w:sz w:val="24"/>
          <w:szCs w:val="24"/>
        </w:rPr>
        <w:t xml:space="preserve"> </w:t>
      </w:r>
      <w:r w:rsidR="009030B7">
        <w:rPr>
          <w:rFonts w:ascii="Times New Roman" w:hAnsi="Times New Roman" w:cs="Times New Roman"/>
          <w:b/>
          <w:color w:val="000000" w:themeColor="text1"/>
          <w:sz w:val="24"/>
          <w:szCs w:val="24"/>
        </w:rPr>
        <w:t xml:space="preserve">określone przez </w:t>
      </w:r>
      <w:r w:rsidR="00B922F8">
        <w:rPr>
          <w:rFonts w:ascii="Times New Roman" w:hAnsi="Times New Roman" w:cs="Times New Roman"/>
          <w:b/>
          <w:color w:val="000000" w:themeColor="text1"/>
          <w:sz w:val="24"/>
          <w:szCs w:val="24"/>
        </w:rPr>
        <w:t xml:space="preserve">Ministra </w:t>
      </w:r>
      <w:r w:rsidR="005124AF">
        <w:rPr>
          <w:rFonts w:ascii="Times New Roman" w:hAnsi="Times New Roman" w:cs="Times New Roman"/>
          <w:b/>
          <w:color w:val="000000" w:themeColor="text1"/>
          <w:sz w:val="24"/>
          <w:szCs w:val="24"/>
        </w:rPr>
        <w:t>właściwego ds. pracy</w:t>
      </w:r>
      <w:r w:rsidR="006D2A65">
        <w:rPr>
          <w:rFonts w:ascii="Times New Roman" w:hAnsi="Times New Roman" w:cs="Times New Roman"/>
          <w:b/>
          <w:color w:val="000000" w:themeColor="text1"/>
          <w:sz w:val="24"/>
          <w:szCs w:val="24"/>
        </w:rPr>
        <w:t>:</w:t>
      </w:r>
    </w:p>
    <w:p w14:paraId="79F72F7E" w14:textId="664F0F47" w:rsidR="00502880" w:rsidRPr="007F47C9" w:rsidRDefault="006776B9" w:rsidP="00410887">
      <w:pPr>
        <w:pStyle w:val="Akapitzlist"/>
        <w:numPr>
          <w:ilvl w:val="0"/>
          <w:numId w:val="6"/>
        </w:numPr>
        <w:spacing w:after="0"/>
        <w:ind w:left="1276" w:hanging="283"/>
        <w:jc w:val="both"/>
        <w:rPr>
          <w:rFonts w:ascii="Times New Roman" w:eastAsiaTheme="minorHAnsi" w:hAnsi="Times New Roman" w:cs="Times New Roman"/>
          <w:b/>
          <w:sz w:val="24"/>
          <w:u w:val="single"/>
          <w:lang w:eastAsia="en-US"/>
        </w:rPr>
      </w:pPr>
      <w:r>
        <w:rPr>
          <w:rFonts w:ascii="Times New Roman" w:hAnsi="Times New Roman" w:cs="Times New Roman"/>
          <w:color w:val="000000" w:themeColor="text1"/>
          <w:sz w:val="24"/>
          <w:szCs w:val="24"/>
        </w:rPr>
        <w:t>W</w:t>
      </w:r>
      <w:r w:rsidR="00CC7FF9">
        <w:rPr>
          <w:rFonts w:ascii="Times New Roman" w:hAnsi="Times New Roman" w:cs="Times New Roman"/>
          <w:color w:val="000000" w:themeColor="text1"/>
          <w:sz w:val="24"/>
          <w:szCs w:val="24"/>
        </w:rPr>
        <w:t xml:space="preserve">sparcie </w:t>
      </w:r>
      <w:r w:rsidR="00181867">
        <w:rPr>
          <w:rFonts w:ascii="Times New Roman" w:hAnsi="Times New Roman" w:cs="Times New Roman"/>
          <w:color w:val="000000" w:themeColor="text1"/>
          <w:sz w:val="24"/>
          <w:szCs w:val="24"/>
        </w:rPr>
        <w:t xml:space="preserve">kształcenia ustawicznego </w:t>
      </w:r>
      <w:r w:rsidR="002574EC">
        <w:rPr>
          <w:rFonts w:ascii="Times New Roman" w:hAnsi="Times New Roman" w:cs="Times New Roman"/>
          <w:color w:val="000000" w:themeColor="text1"/>
          <w:sz w:val="24"/>
          <w:szCs w:val="24"/>
        </w:rPr>
        <w:t>w związku z zastosowaniem w firmach nowych procesów, technologii i narzędzi pracy</w:t>
      </w:r>
      <w:r>
        <w:rPr>
          <w:rFonts w:ascii="Times New Roman" w:hAnsi="Times New Roman" w:cs="Times New Roman"/>
          <w:color w:val="000000" w:themeColor="text1"/>
          <w:sz w:val="24"/>
          <w:szCs w:val="24"/>
        </w:rPr>
        <w:t>.</w:t>
      </w:r>
    </w:p>
    <w:p w14:paraId="1AE5E219" w14:textId="2FDE4B45" w:rsidR="007F47C9" w:rsidRPr="003B66C2" w:rsidRDefault="006776B9" w:rsidP="00410887">
      <w:pPr>
        <w:pStyle w:val="Akapitzlist"/>
        <w:numPr>
          <w:ilvl w:val="0"/>
          <w:numId w:val="6"/>
        </w:numPr>
        <w:spacing w:after="0"/>
        <w:ind w:left="1276" w:hanging="283"/>
        <w:jc w:val="both"/>
        <w:rPr>
          <w:rFonts w:ascii="Times New Roman" w:eastAsiaTheme="minorHAnsi" w:hAnsi="Times New Roman" w:cs="Times New Roman"/>
          <w:b/>
          <w:sz w:val="24"/>
          <w:u w:val="single"/>
          <w:lang w:eastAsia="en-US"/>
        </w:rPr>
      </w:pPr>
      <w:r>
        <w:rPr>
          <w:rFonts w:ascii="Times New Roman" w:hAnsi="Times New Roman" w:cs="Times New Roman"/>
          <w:color w:val="000000" w:themeColor="text1"/>
          <w:sz w:val="24"/>
          <w:szCs w:val="24"/>
        </w:rPr>
        <w:t>W</w:t>
      </w:r>
      <w:r w:rsidR="007F47C9">
        <w:rPr>
          <w:rFonts w:ascii="Times New Roman" w:hAnsi="Times New Roman" w:cs="Times New Roman"/>
          <w:color w:val="000000" w:themeColor="text1"/>
          <w:sz w:val="24"/>
          <w:szCs w:val="24"/>
        </w:rPr>
        <w:t xml:space="preserve">sparcie kształcenia ustawicznego </w:t>
      </w:r>
      <w:r w:rsidR="002574EC">
        <w:rPr>
          <w:rFonts w:ascii="Times New Roman" w:hAnsi="Times New Roman" w:cs="Times New Roman"/>
          <w:color w:val="000000" w:themeColor="text1"/>
          <w:sz w:val="24"/>
          <w:szCs w:val="24"/>
        </w:rPr>
        <w:t>w zidentyfikowanych w powiecie pilskim zawodach deficytowych według „Barometru zawodów” (prognozy na 2024 rok)</w:t>
      </w:r>
      <w:r>
        <w:rPr>
          <w:rFonts w:ascii="Times New Roman" w:hAnsi="Times New Roman" w:cs="Times New Roman"/>
          <w:color w:val="000000" w:themeColor="text1"/>
          <w:sz w:val="24"/>
          <w:szCs w:val="24"/>
        </w:rPr>
        <w:t>.</w:t>
      </w:r>
    </w:p>
    <w:p w14:paraId="001F8D29" w14:textId="46127C92" w:rsidR="003B66C2" w:rsidRDefault="006776B9" w:rsidP="00410887">
      <w:pPr>
        <w:pStyle w:val="Akapitzlist"/>
        <w:numPr>
          <w:ilvl w:val="0"/>
          <w:numId w:val="6"/>
        </w:numPr>
        <w:spacing w:after="0"/>
        <w:ind w:left="1276"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t>
      </w:r>
      <w:r w:rsidR="002E75F7">
        <w:rPr>
          <w:rFonts w:ascii="Times New Roman" w:hAnsi="Times New Roman" w:cs="Times New Roman"/>
          <w:color w:val="000000" w:themeColor="text1"/>
          <w:sz w:val="24"/>
          <w:szCs w:val="24"/>
        </w:rPr>
        <w:t>sparcie kształcenia ustawicznego</w:t>
      </w:r>
      <w:r w:rsidR="002574EC" w:rsidRPr="002574EC">
        <w:rPr>
          <w:rFonts w:ascii="Times New Roman" w:hAnsi="Times New Roman" w:cs="Times New Roman"/>
          <w:color w:val="000000" w:themeColor="text1"/>
          <w:sz w:val="24"/>
          <w:szCs w:val="24"/>
        </w:rPr>
        <w:t xml:space="preserve"> </w:t>
      </w:r>
      <w:r w:rsidR="002574EC">
        <w:rPr>
          <w:rFonts w:ascii="Times New Roman" w:hAnsi="Times New Roman" w:cs="Times New Roman"/>
          <w:color w:val="000000" w:themeColor="text1"/>
          <w:sz w:val="24"/>
          <w:szCs w:val="24"/>
        </w:rPr>
        <w:t xml:space="preserve">osób powracających na rynek pracy </w:t>
      </w:r>
      <w:r w:rsidR="002574EC">
        <w:rPr>
          <w:rFonts w:ascii="Times New Roman" w:hAnsi="Times New Roman" w:cs="Times New Roman"/>
          <w:color w:val="000000" w:themeColor="text1"/>
          <w:sz w:val="24"/>
          <w:szCs w:val="24"/>
        </w:rPr>
        <w:br/>
        <w:t>po przerwie związanej ze sprawowaniem opieki nad dzieckiem oraz osób będących członkami rodzin wielodzietnych</w:t>
      </w:r>
      <w:r>
        <w:rPr>
          <w:rFonts w:ascii="Times New Roman" w:hAnsi="Times New Roman" w:cs="Times New Roman"/>
          <w:color w:val="000000" w:themeColor="text1"/>
          <w:sz w:val="24"/>
          <w:szCs w:val="24"/>
        </w:rPr>
        <w:t>.</w:t>
      </w:r>
    </w:p>
    <w:p w14:paraId="55771A96" w14:textId="4CAAEF1C" w:rsidR="006D2A65" w:rsidRPr="00302FF0" w:rsidRDefault="006776B9" w:rsidP="00410887">
      <w:pPr>
        <w:pStyle w:val="Akapitzlist"/>
        <w:numPr>
          <w:ilvl w:val="0"/>
          <w:numId w:val="6"/>
        </w:numPr>
        <w:spacing w:after="0"/>
        <w:ind w:left="1276" w:hanging="283"/>
        <w:jc w:val="both"/>
        <w:rPr>
          <w:rFonts w:ascii="Times New Roman" w:eastAsiaTheme="minorHAnsi" w:hAnsi="Times New Roman" w:cs="Times New Roman"/>
          <w:b/>
          <w:sz w:val="24"/>
          <w:u w:val="single"/>
          <w:lang w:eastAsia="en-US"/>
        </w:rPr>
      </w:pPr>
      <w:r>
        <w:rPr>
          <w:rFonts w:ascii="Times New Roman" w:hAnsi="Times New Roman" w:cs="Times New Roman"/>
          <w:color w:val="000000" w:themeColor="text1"/>
          <w:sz w:val="24"/>
          <w:szCs w:val="24"/>
        </w:rPr>
        <w:t>W</w:t>
      </w:r>
      <w:r w:rsidR="002E75F7">
        <w:rPr>
          <w:rFonts w:ascii="Times New Roman" w:hAnsi="Times New Roman" w:cs="Times New Roman"/>
          <w:color w:val="000000" w:themeColor="text1"/>
          <w:sz w:val="24"/>
          <w:szCs w:val="24"/>
        </w:rPr>
        <w:t xml:space="preserve">sparcie kształcenia ustawicznego </w:t>
      </w:r>
      <w:r w:rsidR="002574EC">
        <w:rPr>
          <w:rFonts w:ascii="Times New Roman" w:hAnsi="Times New Roman" w:cs="Times New Roman"/>
          <w:color w:val="000000" w:themeColor="text1"/>
          <w:sz w:val="24"/>
          <w:szCs w:val="24"/>
        </w:rPr>
        <w:t>w zakresie umiejętności cyfrowych</w:t>
      </w:r>
      <w:r>
        <w:rPr>
          <w:rFonts w:ascii="Times New Roman" w:hAnsi="Times New Roman" w:cs="Times New Roman"/>
          <w:color w:val="000000" w:themeColor="text1"/>
          <w:sz w:val="24"/>
          <w:szCs w:val="24"/>
        </w:rPr>
        <w:t>.</w:t>
      </w:r>
    </w:p>
    <w:p w14:paraId="5543CB47" w14:textId="741FB6D3" w:rsidR="00D652A9" w:rsidRDefault="006776B9" w:rsidP="00E73D35">
      <w:pPr>
        <w:pStyle w:val="Akapitzlist"/>
        <w:numPr>
          <w:ilvl w:val="0"/>
          <w:numId w:val="6"/>
        </w:numPr>
        <w:spacing w:after="0"/>
        <w:ind w:left="1276"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t>
      </w:r>
      <w:r w:rsidR="00302FF0">
        <w:rPr>
          <w:rFonts w:ascii="Times New Roman" w:hAnsi="Times New Roman" w:cs="Times New Roman"/>
          <w:color w:val="000000" w:themeColor="text1"/>
          <w:sz w:val="24"/>
          <w:szCs w:val="24"/>
        </w:rPr>
        <w:t>sparcie kształcenia ustawicznego</w:t>
      </w:r>
      <w:r w:rsidR="002574EC">
        <w:rPr>
          <w:rFonts w:ascii="Times New Roman" w:hAnsi="Times New Roman" w:cs="Times New Roman"/>
          <w:color w:val="000000" w:themeColor="text1"/>
          <w:sz w:val="24"/>
          <w:szCs w:val="24"/>
        </w:rPr>
        <w:t xml:space="preserve"> osób pracujących w branży motoryzacyjnej</w:t>
      </w:r>
      <w:r>
        <w:rPr>
          <w:rFonts w:ascii="Times New Roman" w:hAnsi="Times New Roman" w:cs="Times New Roman"/>
          <w:color w:val="000000" w:themeColor="text1"/>
          <w:sz w:val="24"/>
          <w:szCs w:val="24"/>
        </w:rPr>
        <w:t>.</w:t>
      </w:r>
    </w:p>
    <w:p w14:paraId="24DA4267" w14:textId="5ADE3D08" w:rsidR="00C661E1" w:rsidRDefault="006776B9" w:rsidP="00410887">
      <w:pPr>
        <w:pStyle w:val="Akapitzlist"/>
        <w:numPr>
          <w:ilvl w:val="0"/>
          <w:numId w:val="6"/>
        </w:numPr>
        <w:spacing w:after="0"/>
        <w:ind w:left="1276"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t>
      </w:r>
      <w:r w:rsidR="00C661E1">
        <w:rPr>
          <w:rFonts w:ascii="Times New Roman" w:hAnsi="Times New Roman" w:cs="Times New Roman"/>
          <w:color w:val="000000" w:themeColor="text1"/>
          <w:sz w:val="24"/>
          <w:szCs w:val="24"/>
        </w:rPr>
        <w:t xml:space="preserve">sparcie </w:t>
      </w:r>
      <w:r w:rsidR="00E73D35">
        <w:rPr>
          <w:rFonts w:ascii="Times New Roman" w:hAnsi="Times New Roman" w:cs="Times New Roman"/>
          <w:color w:val="000000" w:themeColor="text1"/>
          <w:sz w:val="24"/>
          <w:szCs w:val="24"/>
        </w:rPr>
        <w:t xml:space="preserve">kształcenia ustawicznego osób </w:t>
      </w:r>
      <w:r>
        <w:rPr>
          <w:rFonts w:ascii="Times New Roman" w:hAnsi="Times New Roman" w:cs="Times New Roman"/>
          <w:color w:val="000000" w:themeColor="text1"/>
          <w:sz w:val="24"/>
          <w:szCs w:val="24"/>
        </w:rPr>
        <w:t>po 45 roku życia.</w:t>
      </w:r>
    </w:p>
    <w:p w14:paraId="3584332C" w14:textId="02E1EE98" w:rsidR="002574EC" w:rsidRDefault="006776B9" w:rsidP="00410887">
      <w:pPr>
        <w:pStyle w:val="Akapitzlist"/>
        <w:numPr>
          <w:ilvl w:val="0"/>
          <w:numId w:val="6"/>
        </w:numPr>
        <w:spacing w:after="0"/>
        <w:ind w:left="1276"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t>
      </w:r>
      <w:r w:rsidR="002574EC">
        <w:rPr>
          <w:rFonts w:ascii="Times New Roman" w:hAnsi="Times New Roman" w:cs="Times New Roman"/>
          <w:color w:val="000000" w:themeColor="text1"/>
          <w:sz w:val="24"/>
          <w:szCs w:val="24"/>
        </w:rPr>
        <w:t>sparcie kształcenia ustawicznego skierowane do pracodawc</w:t>
      </w:r>
      <w:r>
        <w:rPr>
          <w:rFonts w:ascii="Times New Roman" w:hAnsi="Times New Roman" w:cs="Times New Roman"/>
          <w:color w:val="000000" w:themeColor="text1"/>
          <w:sz w:val="24"/>
          <w:szCs w:val="24"/>
        </w:rPr>
        <w:t>ów zatrudniających cudzoziemców.</w:t>
      </w:r>
    </w:p>
    <w:p w14:paraId="54C93F3C" w14:textId="42139277" w:rsidR="002574EC" w:rsidRDefault="006776B9" w:rsidP="00410887">
      <w:pPr>
        <w:pStyle w:val="Akapitzlist"/>
        <w:numPr>
          <w:ilvl w:val="0"/>
          <w:numId w:val="6"/>
        </w:numPr>
        <w:spacing w:after="0"/>
        <w:ind w:left="1276"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t>
      </w:r>
      <w:r w:rsidR="002574EC">
        <w:rPr>
          <w:rFonts w:ascii="Times New Roman" w:hAnsi="Times New Roman" w:cs="Times New Roman"/>
          <w:color w:val="000000" w:themeColor="text1"/>
          <w:sz w:val="24"/>
          <w:szCs w:val="24"/>
        </w:rPr>
        <w:t>sparcie kształcenia ustawicznego w zakresie zarządzania finansami                                     i zapobieganie sytuacjom kryzysowym w przedsiębiorstwach.</w:t>
      </w:r>
    </w:p>
    <w:p w14:paraId="64323A90" w14:textId="77777777" w:rsidR="00D45D5D" w:rsidRDefault="00D45D5D" w:rsidP="006D2A65">
      <w:pPr>
        <w:spacing w:after="0"/>
        <w:jc w:val="both"/>
        <w:rPr>
          <w:rFonts w:ascii="Times New Roman" w:hAnsi="Times New Roman" w:cs="Times New Roman"/>
          <w:color w:val="000000" w:themeColor="text1"/>
          <w:sz w:val="24"/>
          <w:szCs w:val="24"/>
        </w:rPr>
      </w:pPr>
    </w:p>
    <w:p w14:paraId="496ECCE1" w14:textId="300A1ABE" w:rsidR="00C661E1" w:rsidRDefault="00BE61BD" w:rsidP="00407EC0">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 1</w:t>
      </w:r>
    </w:p>
    <w:p w14:paraId="3AB6AE2D" w14:textId="4642ABB9" w:rsidR="004F1CDD" w:rsidRDefault="00BE61BD" w:rsidP="00C5567E">
      <w:pPr>
        <w:spacing w:after="0"/>
        <w:ind w:firstLine="708"/>
        <w:jc w:val="both"/>
        <w:rPr>
          <w:rFonts w:ascii="Times New Roman" w:eastAsiaTheme="minorHAnsi" w:hAnsi="Times New Roman" w:cs="Times New Roman"/>
          <w:b/>
          <w:sz w:val="24"/>
          <w:lang w:eastAsia="en-US"/>
        </w:rPr>
      </w:pPr>
      <w:r>
        <w:rPr>
          <w:rFonts w:ascii="Times New Roman" w:eastAsiaTheme="minorHAnsi" w:hAnsi="Times New Roman" w:cs="Times New Roman"/>
          <w:b/>
          <w:sz w:val="24"/>
          <w:lang w:eastAsia="en-US"/>
        </w:rPr>
        <w:t>Priorytet nr 1</w:t>
      </w:r>
    </w:p>
    <w:p w14:paraId="0D44D768" w14:textId="77777777" w:rsidR="009A730E" w:rsidRDefault="009A730E" w:rsidP="009A730E">
      <w:pPr>
        <w:spacing w:after="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P</w:t>
      </w:r>
      <w:r w:rsidRPr="00635F72">
        <w:rPr>
          <w:rFonts w:ascii="Times New Roman" w:eastAsiaTheme="minorHAnsi" w:hAnsi="Times New Roman" w:cs="Times New Roman"/>
          <w:sz w:val="24"/>
          <w:lang w:eastAsia="en-US"/>
        </w:rPr>
        <w:t xml:space="preserve">rzez „nowe </w:t>
      </w:r>
      <w:r w:rsidR="00225684">
        <w:rPr>
          <w:rFonts w:ascii="Times New Roman" w:eastAsiaTheme="minorHAnsi" w:hAnsi="Times New Roman" w:cs="Times New Roman"/>
          <w:sz w:val="24"/>
          <w:lang w:eastAsia="en-US"/>
        </w:rPr>
        <w:t xml:space="preserve">procesy, </w:t>
      </w:r>
      <w:r w:rsidRPr="00635F72">
        <w:rPr>
          <w:rFonts w:ascii="Times New Roman" w:eastAsiaTheme="minorHAnsi" w:hAnsi="Times New Roman" w:cs="Times New Roman"/>
          <w:sz w:val="24"/>
          <w:lang w:eastAsia="en-US"/>
        </w:rPr>
        <w:t xml:space="preserve">technologie czy narzędzia pracy” w niniejszym priorytecie należy rozumieć </w:t>
      </w:r>
      <w:r w:rsidR="00225684">
        <w:rPr>
          <w:rFonts w:ascii="Times New Roman" w:eastAsiaTheme="minorHAnsi" w:hAnsi="Times New Roman" w:cs="Times New Roman"/>
          <w:sz w:val="24"/>
          <w:lang w:eastAsia="en-US"/>
        </w:rPr>
        <w:t xml:space="preserve">procesy, </w:t>
      </w:r>
      <w:r w:rsidRPr="00635F72">
        <w:rPr>
          <w:rFonts w:ascii="Times New Roman" w:eastAsiaTheme="minorHAnsi" w:hAnsi="Times New Roman" w:cs="Times New Roman"/>
          <w:sz w:val="24"/>
          <w:lang w:eastAsia="en-US"/>
        </w:rPr>
        <w:t xml:space="preserve">technologie, maszyny czy rozwiązania nowe dla wnioskodawcy a nie dla całego rynku. </w:t>
      </w:r>
    </w:p>
    <w:p w14:paraId="25086934" w14:textId="233BBE62" w:rsidR="009A730E" w:rsidRDefault="009A730E" w:rsidP="009A730E">
      <w:pPr>
        <w:spacing w:after="0"/>
        <w:jc w:val="both"/>
        <w:rPr>
          <w:rFonts w:ascii="Times New Roman" w:eastAsiaTheme="minorHAnsi" w:hAnsi="Times New Roman" w:cs="Times New Roman"/>
          <w:sz w:val="24"/>
          <w:lang w:eastAsia="en-US"/>
        </w:rPr>
      </w:pPr>
      <w:r w:rsidRPr="00635F72">
        <w:rPr>
          <w:rFonts w:ascii="Times New Roman" w:eastAsiaTheme="minorHAnsi" w:hAnsi="Times New Roman" w:cs="Times New Roman"/>
          <w:sz w:val="24"/>
          <w:lang w:eastAsia="en-US"/>
        </w:rPr>
        <w:t>Wnioskodawca, który chce spełnić wymagania priorytetu powinien udowodnić, że w ciągu jednego roku przed złożeniem wniosku bądź w ciągu trzech miesięcy po jego złożeniu zostały/zostaną zakupione now</w:t>
      </w:r>
      <w:r w:rsidR="00EA2558">
        <w:rPr>
          <w:rFonts w:ascii="Times New Roman" w:eastAsiaTheme="minorHAnsi" w:hAnsi="Times New Roman" w:cs="Times New Roman"/>
          <w:sz w:val="24"/>
          <w:lang w:eastAsia="en-US"/>
        </w:rPr>
        <w:t>e maszyny i narzędzia, bądź zostały/będą</w:t>
      </w:r>
      <w:r w:rsidRPr="00635F72">
        <w:rPr>
          <w:rFonts w:ascii="Times New Roman" w:eastAsiaTheme="minorHAnsi" w:hAnsi="Times New Roman" w:cs="Times New Roman"/>
          <w:sz w:val="24"/>
          <w:lang w:eastAsia="en-US"/>
        </w:rPr>
        <w:t xml:space="preserve"> wdrożone nowe</w:t>
      </w:r>
      <w:r w:rsidR="00225684">
        <w:rPr>
          <w:rFonts w:ascii="Times New Roman" w:eastAsiaTheme="minorHAnsi" w:hAnsi="Times New Roman" w:cs="Times New Roman"/>
          <w:sz w:val="24"/>
          <w:lang w:eastAsia="en-US"/>
        </w:rPr>
        <w:t xml:space="preserve"> procesy</w:t>
      </w:r>
      <w:r w:rsidR="008F4997">
        <w:rPr>
          <w:rFonts w:ascii="Times New Roman" w:eastAsiaTheme="minorHAnsi" w:hAnsi="Times New Roman" w:cs="Times New Roman"/>
          <w:sz w:val="24"/>
          <w:lang w:eastAsia="en-US"/>
        </w:rPr>
        <w:t>,</w:t>
      </w:r>
      <w:r w:rsidRPr="00635F72">
        <w:rPr>
          <w:rFonts w:ascii="Times New Roman" w:eastAsiaTheme="minorHAnsi" w:hAnsi="Times New Roman" w:cs="Times New Roman"/>
          <w:sz w:val="24"/>
          <w:lang w:eastAsia="en-US"/>
        </w:rPr>
        <w:t xml:space="preserve"> technologie i systemy, a osoby objęte kształceniem ustawicznym będą wykonywać nowe zadania związane z wprowadzonymi/ planowanymi do wprowadzenia zmianami. </w:t>
      </w:r>
      <w:r w:rsidR="006D2EE3">
        <w:rPr>
          <w:rFonts w:ascii="Times New Roman" w:eastAsiaTheme="minorHAnsi" w:hAnsi="Times New Roman" w:cs="Times New Roman"/>
          <w:sz w:val="24"/>
          <w:lang w:eastAsia="en-US"/>
        </w:rPr>
        <w:br/>
        <w:t>W uzasadnionych przypadkach w/w terminy mogą być negocjowane</w:t>
      </w:r>
      <w:r w:rsidRPr="00635F72">
        <w:rPr>
          <w:rFonts w:ascii="Times New Roman" w:eastAsiaTheme="minorHAnsi" w:hAnsi="Times New Roman" w:cs="Times New Roman"/>
          <w:sz w:val="24"/>
          <w:lang w:eastAsia="en-US"/>
        </w:rPr>
        <w:t>. Ostateczna d</w:t>
      </w:r>
      <w:r>
        <w:rPr>
          <w:rFonts w:ascii="Times New Roman" w:eastAsiaTheme="minorHAnsi" w:hAnsi="Times New Roman" w:cs="Times New Roman"/>
          <w:sz w:val="24"/>
          <w:lang w:eastAsia="en-US"/>
        </w:rPr>
        <w:t>ecyzja w tej sprawie należy do U</w:t>
      </w:r>
      <w:r w:rsidRPr="00635F72">
        <w:rPr>
          <w:rFonts w:ascii="Times New Roman" w:eastAsiaTheme="minorHAnsi" w:hAnsi="Times New Roman" w:cs="Times New Roman"/>
          <w:sz w:val="24"/>
          <w:lang w:eastAsia="en-US"/>
        </w:rPr>
        <w:t xml:space="preserve">rzędu i zależy przede wszystkim od </w:t>
      </w:r>
      <w:r w:rsidR="006D2EE3">
        <w:rPr>
          <w:rFonts w:ascii="Times New Roman" w:eastAsiaTheme="minorHAnsi" w:hAnsi="Times New Roman" w:cs="Times New Roman"/>
          <w:sz w:val="24"/>
          <w:lang w:eastAsia="en-US"/>
        </w:rPr>
        <w:t>indywidualnej</w:t>
      </w:r>
      <w:r w:rsidRPr="00635F72">
        <w:rPr>
          <w:rFonts w:ascii="Times New Roman" w:eastAsiaTheme="minorHAnsi" w:hAnsi="Times New Roman" w:cs="Times New Roman"/>
          <w:sz w:val="24"/>
          <w:lang w:eastAsia="en-US"/>
        </w:rPr>
        <w:t xml:space="preserve"> oceny sytuacji </w:t>
      </w:r>
      <w:r w:rsidR="00225684">
        <w:rPr>
          <w:rFonts w:ascii="Times New Roman" w:eastAsiaTheme="minorHAnsi" w:hAnsi="Times New Roman" w:cs="Times New Roman"/>
          <w:sz w:val="24"/>
          <w:lang w:eastAsia="en-US"/>
        </w:rPr>
        <w:br/>
      </w:r>
      <w:r w:rsidRPr="00635F72">
        <w:rPr>
          <w:rFonts w:ascii="Times New Roman" w:eastAsiaTheme="minorHAnsi" w:hAnsi="Times New Roman" w:cs="Times New Roman"/>
          <w:sz w:val="24"/>
          <w:lang w:eastAsia="en-US"/>
        </w:rPr>
        <w:t xml:space="preserve">(np. termin dostawy sprzętu, dostępne terminy szkolenia). </w:t>
      </w:r>
    </w:p>
    <w:p w14:paraId="4EB8C11D" w14:textId="56029D25" w:rsidR="009A730E" w:rsidRDefault="009A730E" w:rsidP="009A730E">
      <w:pPr>
        <w:spacing w:after="0"/>
        <w:jc w:val="both"/>
        <w:rPr>
          <w:rFonts w:ascii="Times New Roman" w:eastAsiaTheme="minorHAnsi" w:hAnsi="Times New Roman" w:cs="Times New Roman"/>
          <w:sz w:val="24"/>
          <w:lang w:eastAsia="en-US"/>
        </w:rPr>
      </w:pPr>
      <w:r w:rsidRPr="00635F72">
        <w:rPr>
          <w:rFonts w:ascii="Times New Roman" w:eastAsiaTheme="minorHAnsi" w:hAnsi="Times New Roman" w:cs="Times New Roman"/>
          <w:sz w:val="24"/>
          <w:lang w:eastAsia="en-US"/>
        </w:rPr>
        <w:t xml:space="preserve">Wsparciem kształcenia ustawicznego w ramach priorytetu można objąć jedynie osobę, która </w:t>
      </w:r>
      <w:r>
        <w:rPr>
          <w:rFonts w:ascii="Times New Roman" w:eastAsiaTheme="minorHAnsi" w:hAnsi="Times New Roman" w:cs="Times New Roman"/>
          <w:sz w:val="24"/>
          <w:lang w:eastAsia="en-US"/>
        </w:rPr>
        <w:br/>
      </w:r>
      <w:r w:rsidRPr="00635F72">
        <w:rPr>
          <w:rFonts w:ascii="Times New Roman" w:eastAsiaTheme="minorHAnsi" w:hAnsi="Times New Roman" w:cs="Times New Roman"/>
          <w:sz w:val="24"/>
          <w:lang w:eastAsia="en-US"/>
        </w:rPr>
        <w:t>w ramach wykonywania swoich zadań zawodowych/ na stanowisku pracy korzysta lub będzie korzystała z nowych technologii i narzędzi pracy</w:t>
      </w:r>
      <w:r w:rsidR="00EA2558">
        <w:rPr>
          <w:rFonts w:ascii="Times New Roman" w:eastAsiaTheme="minorHAnsi" w:hAnsi="Times New Roman" w:cs="Times New Roman"/>
          <w:sz w:val="24"/>
          <w:lang w:eastAsia="en-US"/>
        </w:rPr>
        <w:t xml:space="preserve"> lub która wymaga nabycia nowych kompetencji niezbędnych do wykonywania pracy w związku z wdrożeniem nowego procesu</w:t>
      </w:r>
      <w:r w:rsidRPr="00635F72">
        <w:rPr>
          <w:rFonts w:ascii="Times New Roman" w:eastAsiaTheme="minorHAnsi" w:hAnsi="Times New Roman" w:cs="Times New Roman"/>
          <w:sz w:val="24"/>
          <w:lang w:eastAsia="en-US"/>
        </w:rPr>
        <w:t xml:space="preserve">. </w:t>
      </w:r>
    </w:p>
    <w:p w14:paraId="30D9789B" w14:textId="77777777" w:rsidR="00803F12" w:rsidRDefault="00803F12" w:rsidP="009A730E">
      <w:pPr>
        <w:spacing w:after="0"/>
        <w:jc w:val="both"/>
        <w:rPr>
          <w:rFonts w:ascii="Times New Roman" w:hAnsi="Times New Roman" w:cs="Times New Roman"/>
          <w:sz w:val="24"/>
          <w:szCs w:val="24"/>
        </w:rPr>
      </w:pPr>
    </w:p>
    <w:p w14:paraId="4B3C3CEF" w14:textId="5C1C55D6" w:rsidR="00D02E5C" w:rsidRDefault="009A730E" w:rsidP="004F1CDD">
      <w:pPr>
        <w:spacing w:after="0"/>
        <w:jc w:val="both"/>
        <w:rPr>
          <w:rFonts w:ascii="Times New Roman" w:hAnsi="Times New Roman" w:cs="Times New Roman"/>
          <w:sz w:val="24"/>
          <w:szCs w:val="24"/>
        </w:rPr>
      </w:pPr>
      <w:r w:rsidRPr="004379F5">
        <w:rPr>
          <w:rFonts w:ascii="Times New Roman" w:hAnsi="Times New Roman" w:cs="Times New Roman"/>
          <w:sz w:val="24"/>
          <w:szCs w:val="24"/>
        </w:rPr>
        <w:t>Warunkie</w:t>
      </w:r>
      <w:r w:rsidR="009702AC">
        <w:rPr>
          <w:rFonts w:ascii="Times New Roman" w:hAnsi="Times New Roman" w:cs="Times New Roman"/>
          <w:sz w:val="24"/>
          <w:szCs w:val="24"/>
        </w:rPr>
        <w:t>m skorzystania z priorytetu nr 1</w:t>
      </w:r>
      <w:r w:rsidRPr="004379F5">
        <w:rPr>
          <w:rFonts w:ascii="Times New Roman" w:hAnsi="Times New Roman" w:cs="Times New Roman"/>
          <w:sz w:val="24"/>
          <w:szCs w:val="24"/>
        </w:rPr>
        <w:t xml:space="preserve"> jest złożenie przez pracodawcę pisemnego </w:t>
      </w:r>
      <w:r w:rsidR="009702AC">
        <w:rPr>
          <w:rFonts w:ascii="Times New Roman" w:hAnsi="Times New Roman" w:cs="Times New Roman"/>
          <w:sz w:val="24"/>
          <w:szCs w:val="24"/>
        </w:rPr>
        <w:t>oświadczenia według załącznika A</w:t>
      </w:r>
      <w:r w:rsidRPr="004379F5">
        <w:rPr>
          <w:rFonts w:ascii="Times New Roman" w:hAnsi="Times New Roman" w:cs="Times New Roman"/>
          <w:sz w:val="24"/>
          <w:szCs w:val="24"/>
        </w:rPr>
        <w:t xml:space="preserve"> do wniosku.</w:t>
      </w:r>
    </w:p>
    <w:p w14:paraId="4615E3A9" w14:textId="77777777" w:rsidR="00F544C1" w:rsidRPr="000C06EF" w:rsidRDefault="00F544C1" w:rsidP="004F1CDD">
      <w:pPr>
        <w:spacing w:after="0"/>
        <w:jc w:val="both"/>
        <w:rPr>
          <w:rFonts w:ascii="Times New Roman" w:hAnsi="Times New Roman" w:cs="Times New Roman"/>
          <w:sz w:val="24"/>
          <w:szCs w:val="24"/>
        </w:rPr>
      </w:pPr>
    </w:p>
    <w:p w14:paraId="60FA7DEE" w14:textId="0C7B46C2" w:rsidR="004F1CDD" w:rsidRDefault="00BE61BD" w:rsidP="004F1CDD">
      <w:pPr>
        <w:spacing w:after="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Ad. 2</w:t>
      </w:r>
    </w:p>
    <w:p w14:paraId="04BDFCE4" w14:textId="77CFF5A8" w:rsidR="004F1CDD" w:rsidRPr="004F1CDD" w:rsidRDefault="00BE61BD" w:rsidP="004F1CDD">
      <w:pPr>
        <w:spacing w:after="0"/>
        <w:ind w:left="567"/>
        <w:jc w:val="both"/>
        <w:rPr>
          <w:rFonts w:ascii="Times New Roman" w:eastAsiaTheme="minorHAnsi" w:hAnsi="Times New Roman" w:cs="Times New Roman"/>
          <w:b/>
          <w:sz w:val="24"/>
          <w:lang w:eastAsia="en-US"/>
        </w:rPr>
      </w:pPr>
      <w:r>
        <w:rPr>
          <w:rFonts w:ascii="Times New Roman" w:eastAsiaTheme="minorHAnsi" w:hAnsi="Times New Roman" w:cs="Times New Roman"/>
          <w:b/>
          <w:sz w:val="24"/>
          <w:lang w:eastAsia="en-US"/>
        </w:rPr>
        <w:t>Priorytet nr 2</w:t>
      </w:r>
    </w:p>
    <w:p w14:paraId="079B59C0" w14:textId="7520524D" w:rsidR="00E34567" w:rsidRDefault="004F1CDD" w:rsidP="00F5773C">
      <w:pPr>
        <w:spacing w:after="0"/>
        <w:jc w:val="both"/>
        <w:rPr>
          <w:rFonts w:ascii="Times New Roman" w:eastAsiaTheme="minorHAnsi" w:hAnsi="Times New Roman" w:cs="Times New Roman"/>
          <w:b/>
          <w:sz w:val="24"/>
          <w:lang w:eastAsia="en-US"/>
        </w:rPr>
      </w:pPr>
      <w:r>
        <w:rPr>
          <w:rFonts w:ascii="Times New Roman" w:eastAsiaTheme="minorHAnsi" w:hAnsi="Times New Roman" w:cs="Times New Roman"/>
          <w:sz w:val="24"/>
          <w:lang w:eastAsia="en-US"/>
        </w:rPr>
        <w:t xml:space="preserve">Przyjęte sformułowanie niniejszego priorytetu pozwala na sfinansowanie kształcenia ustawicznego w zakresie umiejętności </w:t>
      </w:r>
      <w:proofErr w:type="spellStart"/>
      <w:r>
        <w:rPr>
          <w:rFonts w:ascii="Times New Roman" w:eastAsiaTheme="minorHAnsi" w:hAnsi="Times New Roman" w:cs="Times New Roman"/>
          <w:sz w:val="24"/>
          <w:lang w:eastAsia="en-US"/>
        </w:rPr>
        <w:t>ogólno</w:t>
      </w:r>
      <w:proofErr w:type="spellEnd"/>
      <w:r>
        <w:rPr>
          <w:rFonts w:ascii="Times New Roman" w:eastAsiaTheme="minorHAnsi" w:hAnsi="Times New Roman" w:cs="Times New Roman"/>
          <w:sz w:val="24"/>
          <w:lang w:eastAsia="en-US"/>
        </w:rPr>
        <w:t>-zawodowych (w tym tzw. kompetencji miękkich), o ile powiązane są one z wykonywaniem pracy w zawodzie deficytowym</w:t>
      </w:r>
      <w:r w:rsidR="005F5A65">
        <w:rPr>
          <w:rFonts w:ascii="Times New Roman" w:eastAsiaTheme="minorHAnsi" w:hAnsi="Times New Roman" w:cs="Times New Roman"/>
          <w:sz w:val="24"/>
          <w:lang w:eastAsia="en-US"/>
        </w:rPr>
        <w:t xml:space="preserve"> </w:t>
      </w:r>
      <w:r w:rsidR="005F5A65">
        <w:rPr>
          <w:rFonts w:ascii="Times New Roman" w:hAnsi="Times New Roman" w:cs="Times New Roman"/>
          <w:color w:val="000000" w:themeColor="text1"/>
          <w:sz w:val="24"/>
          <w:szCs w:val="24"/>
        </w:rPr>
        <w:t>według „Baro</w:t>
      </w:r>
      <w:r w:rsidR="000B0D6D">
        <w:rPr>
          <w:rFonts w:ascii="Times New Roman" w:hAnsi="Times New Roman" w:cs="Times New Roman"/>
          <w:color w:val="000000" w:themeColor="text1"/>
          <w:sz w:val="24"/>
          <w:szCs w:val="24"/>
        </w:rPr>
        <w:t>metru zawodów” (prognozy na 2024</w:t>
      </w:r>
      <w:r w:rsidR="005F5A65">
        <w:rPr>
          <w:rFonts w:ascii="Times New Roman" w:hAnsi="Times New Roman" w:cs="Times New Roman"/>
          <w:color w:val="000000" w:themeColor="text1"/>
          <w:sz w:val="24"/>
          <w:szCs w:val="24"/>
        </w:rPr>
        <w:t xml:space="preserve"> rok)</w:t>
      </w:r>
      <w:r>
        <w:rPr>
          <w:rFonts w:ascii="Times New Roman" w:eastAsiaTheme="minorHAnsi" w:hAnsi="Times New Roman" w:cs="Times New Roman"/>
          <w:sz w:val="24"/>
          <w:lang w:eastAsia="en-US"/>
        </w:rPr>
        <w:t>.</w:t>
      </w:r>
      <w:r w:rsidR="00C26F9C">
        <w:rPr>
          <w:rFonts w:ascii="Times New Roman" w:eastAsiaTheme="minorHAnsi" w:hAnsi="Times New Roman" w:cs="Times New Roman"/>
          <w:sz w:val="24"/>
          <w:lang w:eastAsia="en-US"/>
        </w:rPr>
        <w:t xml:space="preserve"> </w:t>
      </w:r>
      <w:r w:rsidR="00E34567">
        <w:rPr>
          <w:rFonts w:ascii="Times New Roman" w:eastAsiaTheme="minorHAnsi" w:hAnsi="Times New Roman" w:cs="Times New Roman"/>
          <w:sz w:val="24"/>
          <w:lang w:eastAsia="en-US"/>
        </w:rPr>
        <w:t xml:space="preserve">Kluczową rolę odgrywa uzasadnienie odbycia </w:t>
      </w:r>
      <w:r w:rsidR="00E34567">
        <w:rPr>
          <w:rFonts w:ascii="Times New Roman" w:eastAsiaTheme="minorHAnsi" w:hAnsi="Times New Roman" w:cs="Times New Roman"/>
          <w:sz w:val="24"/>
          <w:lang w:eastAsia="en-US"/>
        </w:rPr>
        <w:lastRenderedPageBreak/>
        <w:t>kształcenia ustawicznego.</w:t>
      </w:r>
      <w:r w:rsidR="00C26F9C">
        <w:rPr>
          <w:rFonts w:ascii="Times New Roman" w:eastAsiaTheme="minorHAnsi" w:hAnsi="Times New Roman" w:cs="Times New Roman"/>
          <w:sz w:val="24"/>
          <w:lang w:eastAsia="en-US"/>
        </w:rPr>
        <w:t xml:space="preserve"> </w:t>
      </w:r>
      <w:r w:rsidR="00E34567">
        <w:rPr>
          <w:rFonts w:ascii="Times New Roman" w:eastAsiaTheme="minorHAnsi" w:hAnsi="Times New Roman" w:cs="Times New Roman"/>
          <w:sz w:val="24"/>
          <w:lang w:eastAsia="en-US"/>
        </w:rPr>
        <w:t>Wnioskodawca, który chce spełnić wymagania niniejszego priorytetu powinien udowodnić, że wskazana</w:t>
      </w:r>
      <w:r w:rsidR="000B0D6D">
        <w:rPr>
          <w:rFonts w:ascii="Times New Roman" w:eastAsiaTheme="minorHAnsi" w:hAnsi="Times New Roman" w:cs="Times New Roman"/>
          <w:sz w:val="24"/>
          <w:lang w:eastAsia="en-US"/>
        </w:rPr>
        <w:t xml:space="preserve"> forma kształcenia ustawicznego </w:t>
      </w:r>
      <w:r w:rsidR="00E34567">
        <w:rPr>
          <w:rFonts w:ascii="Times New Roman" w:eastAsiaTheme="minorHAnsi" w:hAnsi="Times New Roman" w:cs="Times New Roman"/>
          <w:sz w:val="24"/>
          <w:lang w:eastAsia="en-US"/>
        </w:rPr>
        <w:t xml:space="preserve">dotyczy </w:t>
      </w:r>
      <w:r w:rsidR="005F5A65">
        <w:rPr>
          <w:rFonts w:ascii="Times New Roman" w:eastAsiaTheme="minorHAnsi" w:hAnsi="Times New Roman" w:cs="Times New Roman"/>
          <w:sz w:val="24"/>
          <w:lang w:eastAsia="en-US"/>
        </w:rPr>
        <w:br/>
        <w:t xml:space="preserve">w/w </w:t>
      </w:r>
      <w:r w:rsidR="00E34567">
        <w:rPr>
          <w:rFonts w:ascii="Times New Roman" w:eastAsiaTheme="minorHAnsi" w:hAnsi="Times New Roman" w:cs="Times New Roman"/>
          <w:sz w:val="24"/>
          <w:lang w:eastAsia="en-US"/>
        </w:rPr>
        <w:t>zawodu defic</w:t>
      </w:r>
      <w:r w:rsidR="00C26F9C">
        <w:rPr>
          <w:rFonts w:ascii="Times New Roman" w:eastAsiaTheme="minorHAnsi" w:hAnsi="Times New Roman" w:cs="Times New Roman"/>
          <w:sz w:val="24"/>
          <w:lang w:eastAsia="en-US"/>
        </w:rPr>
        <w:t xml:space="preserve">ytowego </w:t>
      </w:r>
      <w:r w:rsidR="00C26F9C" w:rsidRPr="00B177DB">
        <w:rPr>
          <w:rFonts w:ascii="Times New Roman" w:eastAsiaTheme="minorHAnsi" w:hAnsi="Times New Roman" w:cs="Times New Roman"/>
          <w:b/>
          <w:sz w:val="24"/>
          <w:lang w:eastAsia="en-US"/>
        </w:rPr>
        <w:t xml:space="preserve">na terenie </w:t>
      </w:r>
      <w:r w:rsidR="00C519C0" w:rsidRPr="00B177DB">
        <w:rPr>
          <w:rFonts w:ascii="Times New Roman" w:eastAsiaTheme="minorHAnsi" w:hAnsi="Times New Roman" w:cs="Times New Roman"/>
          <w:b/>
          <w:sz w:val="24"/>
          <w:lang w:eastAsia="en-US"/>
        </w:rPr>
        <w:t>powiatu pilskiego.</w:t>
      </w:r>
    </w:p>
    <w:p w14:paraId="4AD0ACE3" w14:textId="77777777" w:rsidR="00803F12" w:rsidRDefault="00803F12" w:rsidP="00F5773C">
      <w:pPr>
        <w:spacing w:after="0"/>
        <w:jc w:val="both"/>
        <w:rPr>
          <w:rFonts w:ascii="Times New Roman" w:eastAsiaTheme="minorHAnsi" w:hAnsi="Times New Roman" w:cs="Times New Roman"/>
          <w:sz w:val="24"/>
          <w:lang w:eastAsia="en-US"/>
        </w:rPr>
      </w:pPr>
    </w:p>
    <w:p w14:paraId="6DCEC096" w14:textId="1C019FFF" w:rsidR="00986602" w:rsidRDefault="00986602" w:rsidP="00F5773C">
      <w:pPr>
        <w:spacing w:after="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Warunkie</w:t>
      </w:r>
      <w:r w:rsidR="009702AC">
        <w:rPr>
          <w:rFonts w:ascii="Times New Roman" w:eastAsiaTheme="minorHAnsi" w:hAnsi="Times New Roman" w:cs="Times New Roman"/>
          <w:sz w:val="24"/>
          <w:lang w:eastAsia="en-US"/>
        </w:rPr>
        <w:t>m skorzystania z priorytetu nr 2</w:t>
      </w:r>
      <w:r>
        <w:rPr>
          <w:rFonts w:ascii="Times New Roman" w:eastAsiaTheme="minorHAnsi" w:hAnsi="Times New Roman" w:cs="Times New Roman"/>
          <w:sz w:val="24"/>
          <w:lang w:eastAsia="en-US"/>
        </w:rPr>
        <w:t xml:space="preserve"> jest złożenie przez pracodawcę pisemnego </w:t>
      </w:r>
      <w:r w:rsidR="009702AC">
        <w:rPr>
          <w:rFonts w:ascii="Times New Roman" w:eastAsiaTheme="minorHAnsi" w:hAnsi="Times New Roman" w:cs="Times New Roman"/>
          <w:sz w:val="24"/>
          <w:lang w:eastAsia="en-US"/>
        </w:rPr>
        <w:t>oświadczenia według załącznika B</w:t>
      </w:r>
      <w:r>
        <w:rPr>
          <w:rFonts w:ascii="Times New Roman" w:eastAsiaTheme="minorHAnsi" w:hAnsi="Times New Roman" w:cs="Times New Roman"/>
          <w:sz w:val="24"/>
          <w:lang w:eastAsia="en-US"/>
        </w:rPr>
        <w:t xml:space="preserve"> do wniosku. </w:t>
      </w:r>
    </w:p>
    <w:p w14:paraId="4F3BDB42" w14:textId="77777777" w:rsidR="007E1D45" w:rsidRDefault="007E1D45" w:rsidP="00FD329B">
      <w:pPr>
        <w:spacing w:after="0" w:line="240" w:lineRule="auto"/>
        <w:jc w:val="both"/>
        <w:rPr>
          <w:rFonts w:ascii="Times New Roman" w:eastAsiaTheme="minorHAnsi" w:hAnsi="Times New Roman" w:cs="Times New Roman"/>
          <w:sz w:val="24"/>
          <w:lang w:eastAsia="en-US"/>
        </w:rPr>
      </w:pPr>
    </w:p>
    <w:p w14:paraId="0A46187A" w14:textId="45327E4C" w:rsidR="007F69EB" w:rsidRDefault="00BE61BD" w:rsidP="00FD329B">
      <w:pPr>
        <w:spacing w:after="0" w:line="240" w:lineRule="auto"/>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Ad. 3</w:t>
      </w:r>
    </w:p>
    <w:p w14:paraId="3E25A782" w14:textId="56E25B2F" w:rsidR="007F69EB" w:rsidRDefault="00BE61BD" w:rsidP="007F69EB">
      <w:pPr>
        <w:spacing w:after="0"/>
        <w:ind w:left="567"/>
        <w:jc w:val="both"/>
        <w:rPr>
          <w:rFonts w:ascii="Times New Roman" w:eastAsiaTheme="minorHAnsi" w:hAnsi="Times New Roman" w:cs="Times New Roman"/>
          <w:b/>
          <w:sz w:val="24"/>
          <w:lang w:eastAsia="en-US"/>
        </w:rPr>
      </w:pPr>
      <w:r>
        <w:rPr>
          <w:rFonts w:ascii="Times New Roman" w:eastAsiaTheme="minorHAnsi" w:hAnsi="Times New Roman" w:cs="Times New Roman"/>
          <w:b/>
          <w:sz w:val="24"/>
          <w:lang w:eastAsia="en-US"/>
        </w:rPr>
        <w:t>Priorytet nr 3</w:t>
      </w:r>
    </w:p>
    <w:p w14:paraId="4597FFFE" w14:textId="558CFA86" w:rsidR="007643DC" w:rsidRPr="008A35BF" w:rsidRDefault="007643DC" w:rsidP="007643DC">
      <w:pPr>
        <w:spacing w:after="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Priorytet nr </w:t>
      </w:r>
      <w:r w:rsidR="009702AC">
        <w:rPr>
          <w:rFonts w:ascii="Times New Roman" w:eastAsiaTheme="minorHAnsi" w:hAnsi="Times New Roman" w:cs="Times New Roman"/>
          <w:sz w:val="24"/>
          <w:lang w:eastAsia="en-US"/>
        </w:rPr>
        <w:t>3</w:t>
      </w:r>
      <w:r w:rsidRPr="008A35BF">
        <w:rPr>
          <w:rFonts w:ascii="Times New Roman" w:eastAsiaTheme="minorHAnsi" w:hAnsi="Times New Roman" w:cs="Times New Roman"/>
          <w:sz w:val="24"/>
          <w:lang w:eastAsia="en-US"/>
        </w:rPr>
        <w:t xml:space="preserve"> pozwala na sfinansowanie niezbędnych form kształcenia ustawicznego osobom (np. matce, ojcu, opiekunowi prawnemu), które powracają na rynek pracy po przerwie spowodowanej sprawowaniem opieki nad dzieckiem. </w:t>
      </w:r>
    </w:p>
    <w:p w14:paraId="68D24DFC" w14:textId="751D3100" w:rsidR="000B0D6D" w:rsidRDefault="007643DC" w:rsidP="007643DC">
      <w:pPr>
        <w:spacing w:after="0"/>
        <w:jc w:val="both"/>
        <w:rPr>
          <w:rFonts w:ascii="Times New Roman" w:eastAsiaTheme="minorHAnsi" w:hAnsi="Times New Roman" w:cs="Times New Roman"/>
          <w:sz w:val="24"/>
          <w:lang w:eastAsia="en-US"/>
        </w:rPr>
      </w:pPr>
      <w:r w:rsidRPr="008A35BF">
        <w:rPr>
          <w:rFonts w:ascii="Times New Roman" w:eastAsiaTheme="minorHAnsi" w:hAnsi="Times New Roman" w:cs="Times New Roman"/>
          <w:sz w:val="24"/>
          <w:lang w:eastAsia="en-US"/>
        </w:rPr>
        <w:t>Priorytet adresowany jest przede wszystkim do osób, które w ciągu jednego roku przed datą złożenia wniosku o dofinansowanie podjęły pracę po przerwie spowodowanej sprawowaniem opieki nad dzieckiem</w:t>
      </w:r>
      <w:r w:rsidR="006D2EE3">
        <w:rPr>
          <w:rFonts w:ascii="Times New Roman" w:eastAsiaTheme="minorHAnsi" w:hAnsi="Times New Roman" w:cs="Times New Roman"/>
          <w:sz w:val="24"/>
          <w:lang w:eastAsia="en-US"/>
        </w:rPr>
        <w:t xml:space="preserve"> (tj. </w:t>
      </w:r>
      <w:r w:rsidRPr="008A35BF">
        <w:rPr>
          <w:rFonts w:ascii="Times New Roman" w:eastAsiaTheme="minorHAnsi" w:hAnsi="Times New Roman" w:cs="Times New Roman"/>
          <w:sz w:val="24"/>
          <w:lang w:eastAsia="en-US"/>
        </w:rPr>
        <w:t>urlop</w:t>
      </w:r>
      <w:r w:rsidR="006D2EE3">
        <w:rPr>
          <w:rFonts w:ascii="Times New Roman" w:eastAsiaTheme="minorHAnsi" w:hAnsi="Times New Roman" w:cs="Times New Roman"/>
          <w:sz w:val="24"/>
          <w:lang w:eastAsia="en-US"/>
        </w:rPr>
        <w:t>em</w:t>
      </w:r>
      <w:r w:rsidRPr="008A35BF">
        <w:rPr>
          <w:rFonts w:ascii="Times New Roman" w:eastAsiaTheme="minorHAnsi" w:hAnsi="Times New Roman" w:cs="Times New Roman"/>
          <w:sz w:val="24"/>
          <w:lang w:eastAsia="en-US"/>
        </w:rPr>
        <w:t xml:space="preserve"> macierzyński</w:t>
      </w:r>
      <w:r w:rsidR="006D2EE3">
        <w:rPr>
          <w:rFonts w:ascii="Times New Roman" w:eastAsiaTheme="minorHAnsi" w:hAnsi="Times New Roman" w:cs="Times New Roman"/>
          <w:sz w:val="24"/>
          <w:lang w:eastAsia="en-US"/>
        </w:rPr>
        <w:t>m</w:t>
      </w:r>
      <w:r w:rsidRPr="008A35BF">
        <w:rPr>
          <w:rFonts w:ascii="Times New Roman" w:eastAsiaTheme="minorHAnsi" w:hAnsi="Times New Roman" w:cs="Times New Roman"/>
          <w:sz w:val="24"/>
          <w:lang w:eastAsia="en-US"/>
        </w:rPr>
        <w:t>, wychowawczy</w:t>
      </w:r>
      <w:r w:rsidR="006D2EE3">
        <w:rPr>
          <w:rFonts w:ascii="Times New Roman" w:eastAsiaTheme="minorHAnsi" w:hAnsi="Times New Roman" w:cs="Times New Roman"/>
          <w:sz w:val="24"/>
          <w:lang w:eastAsia="en-US"/>
        </w:rPr>
        <w:t>m</w:t>
      </w:r>
      <w:r w:rsidRPr="008A35BF">
        <w:rPr>
          <w:rFonts w:ascii="Times New Roman" w:eastAsiaTheme="minorHAnsi" w:hAnsi="Times New Roman" w:cs="Times New Roman"/>
          <w:sz w:val="24"/>
          <w:lang w:eastAsia="en-US"/>
        </w:rPr>
        <w:t xml:space="preserve"> czy zwolnienie</w:t>
      </w:r>
      <w:r w:rsidR="006D2EE3">
        <w:rPr>
          <w:rFonts w:ascii="Times New Roman" w:eastAsiaTheme="minorHAnsi" w:hAnsi="Times New Roman" w:cs="Times New Roman"/>
          <w:sz w:val="24"/>
          <w:lang w:eastAsia="en-US"/>
        </w:rPr>
        <w:t>m</w:t>
      </w:r>
      <w:r w:rsidRPr="008A35BF">
        <w:rPr>
          <w:rFonts w:ascii="Times New Roman" w:eastAsiaTheme="minorHAnsi" w:hAnsi="Times New Roman" w:cs="Times New Roman"/>
          <w:sz w:val="24"/>
          <w:lang w:eastAsia="en-US"/>
        </w:rPr>
        <w:t xml:space="preserve"> </w:t>
      </w:r>
      <w:r w:rsidR="000C06EF">
        <w:rPr>
          <w:rFonts w:ascii="Times New Roman" w:eastAsiaTheme="minorHAnsi" w:hAnsi="Times New Roman" w:cs="Times New Roman"/>
          <w:sz w:val="24"/>
          <w:lang w:eastAsia="en-US"/>
        </w:rPr>
        <w:t xml:space="preserve">                      </w:t>
      </w:r>
      <w:r w:rsidRPr="008A35BF">
        <w:rPr>
          <w:rFonts w:ascii="Times New Roman" w:eastAsiaTheme="minorHAnsi" w:hAnsi="Times New Roman" w:cs="Times New Roman"/>
          <w:sz w:val="24"/>
          <w:lang w:eastAsia="en-US"/>
        </w:rPr>
        <w:t>na opiekę nad dzieckiem</w:t>
      </w:r>
      <w:r w:rsidR="006D2EE3">
        <w:rPr>
          <w:rFonts w:ascii="Times New Roman" w:eastAsiaTheme="minorHAnsi" w:hAnsi="Times New Roman" w:cs="Times New Roman"/>
          <w:sz w:val="24"/>
          <w:lang w:eastAsia="en-US"/>
        </w:rPr>
        <w:t>)</w:t>
      </w:r>
      <w:r w:rsidRPr="008A35BF">
        <w:rPr>
          <w:rFonts w:ascii="Times New Roman" w:eastAsiaTheme="minorHAnsi" w:hAnsi="Times New Roman" w:cs="Times New Roman"/>
          <w:sz w:val="24"/>
          <w:lang w:eastAsia="en-US"/>
        </w:rPr>
        <w:t xml:space="preserve">. Nie ma również znaczenia długość </w:t>
      </w:r>
      <w:r w:rsidR="00EA2558">
        <w:rPr>
          <w:rFonts w:ascii="Times New Roman" w:eastAsiaTheme="minorHAnsi" w:hAnsi="Times New Roman" w:cs="Times New Roman"/>
          <w:sz w:val="24"/>
          <w:lang w:eastAsia="en-US"/>
        </w:rPr>
        <w:t>przerwy w pracy jak również to</w:t>
      </w:r>
      <w:r w:rsidRPr="008A35BF">
        <w:rPr>
          <w:rFonts w:ascii="Times New Roman" w:eastAsiaTheme="minorHAnsi" w:hAnsi="Times New Roman" w:cs="Times New Roman"/>
          <w:sz w:val="24"/>
          <w:lang w:eastAsia="en-US"/>
        </w:rPr>
        <w:t>, czy jest to powrót do pracodawcy sprzed przerwy, czy zatrudnienie u nowego pracodawcy.</w:t>
      </w:r>
    </w:p>
    <w:p w14:paraId="48E933BB" w14:textId="359362A2" w:rsidR="007643DC" w:rsidRPr="007643DC" w:rsidRDefault="00B17F21" w:rsidP="007643DC">
      <w:pPr>
        <w:spacing w:after="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Priorytet adresowany </w:t>
      </w:r>
      <w:r w:rsidR="007643DC" w:rsidRPr="007643DC">
        <w:rPr>
          <w:rFonts w:ascii="Times New Roman" w:eastAsiaTheme="minorHAnsi" w:hAnsi="Times New Roman" w:cs="Times New Roman"/>
          <w:sz w:val="24"/>
          <w:lang w:eastAsia="en-US"/>
        </w:rPr>
        <w:t>jest</w:t>
      </w:r>
      <w:r>
        <w:rPr>
          <w:rFonts w:ascii="Times New Roman" w:eastAsiaTheme="minorHAnsi" w:hAnsi="Times New Roman" w:cs="Times New Roman"/>
          <w:sz w:val="24"/>
          <w:lang w:eastAsia="en-US"/>
        </w:rPr>
        <w:t xml:space="preserve"> </w:t>
      </w:r>
      <w:r w:rsidR="007643DC">
        <w:rPr>
          <w:rFonts w:ascii="Times New Roman" w:eastAsiaTheme="minorHAnsi" w:hAnsi="Times New Roman" w:cs="Times New Roman"/>
          <w:sz w:val="24"/>
          <w:lang w:eastAsia="en-US"/>
        </w:rPr>
        <w:t>także</w:t>
      </w:r>
      <w:r>
        <w:rPr>
          <w:rFonts w:ascii="Times New Roman" w:eastAsiaTheme="minorHAnsi" w:hAnsi="Times New Roman" w:cs="Times New Roman"/>
          <w:sz w:val="24"/>
          <w:lang w:eastAsia="en-US"/>
        </w:rPr>
        <w:t xml:space="preserve"> do </w:t>
      </w:r>
      <w:r w:rsidR="007643DC" w:rsidRPr="007643DC">
        <w:rPr>
          <w:rFonts w:ascii="Times New Roman" w:eastAsiaTheme="minorHAnsi" w:hAnsi="Times New Roman" w:cs="Times New Roman"/>
          <w:sz w:val="24"/>
          <w:lang w:eastAsia="en-US"/>
        </w:rPr>
        <w:t>osób, które maj</w:t>
      </w:r>
      <w:r w:rsidR="000C06EF">
        <w:rPr>
          <w:rFonts w:ascii="Times New Roman" w:eastAsiaTheme="minorHAnsi" w:hAnsi="Times New Roman" w:cs="Times New Roman"/>
          <w:sz w:val="24"/>
          <w:lang w:eastAsia="en-US"/>
        </w:rPr>
        <w:t xml:space="preserve">ą na utrzymaniu rodziny 3+ bądź </w:t>
      </w:r>
      <w:r w:rsidR="007643DC" w:rsidRPr="007643DC">
        <w:rPr>
          <w:rFonts w:ascii="Times New Roman" w:eastAsiaTheme="minorHAnsi" w:hAnsi="Times New Roman" w:cs="Times New Roman"/>
          <w:sz w:val="24"/>
          <w:lang w:eastAsia="en-US"/>
        </w:rPr>
        <w:t>są członkami takich rodzin</w:t>
      </w:r>
      <w:r w:rsidR="006D2EE3">
        <w:rPr>
          <w:rFonts w:ascii="Times New Roman" w:eastAsiaTheme="minorHAnsi" w:hAnsi="Times New Roman" w:cs="Times New Roman"/>
          <w:sz w:val="24"/>
          <w:lang w:eastAsia="en-US"/>
        </w:rPr>
        <w:t>.</w:t>
      </w:r>
      <w:r w:rsidR="007643DC" w:rsidRPr="007643DC">
        <w:rPr>
          <w:rFonts w:ascii="Times New Roman" w:eastAsiaTheme="minorHAnsi" w:hAnsi="Times New Roman" w:cs="Times New Roman"/>
          <w:sz w:val="24"/>
          <w:lang w:eastAsia="en-US"/>
        </w:rPr>
        <w:t xml:space="preserve"> </w:t>
      </w:r>
    </w:p>
    <w:p w14:paraId="35725C35" w14:textId="01AC7649" w:rsidR="007643DC" w:rsidRPr="007643DC" w:rsidRDefault="007643DC" w:rsidP="007643DC">
      <w:pPr>
        <w:spacing w:after="0"/>
        <w:jc w:val="both"/>
        <w:rPr>
          <w:rFonts w:ascii="Times New Roman" w:eastAsiaTheme="minorHAnsi" w:hAnsi="Times New Roman" w:cs="Times New Roman"/>
          <w:sz w:val="24"/>
          <w:lang w:eastAsia="en-US"/>
        </w:rPr>
      </w:pPr>
      <w:r w:rsidRPr="007643DC">
        <w:rPr>
          <w:rFonts w:ascii="Times New Roman" w:eastAsiaTheme="minorHAnsi" w:hAnsi="Times New Roman" w:cs="Times New Roman"/>
          <w:sz w:val="24"/>
          <w:lang w:eastAsia="en-US"/>
        </w:rPr>
        <w:t>Z dofinansowania w ramach priorytetu mogą skorzystać członkowie rodzin wielodzietnych, którzy na dzień złożenia wniosku posiadają Kartę Dużej Rodziny bądź spełniają warunki jej posiadania.</w:t>
      </w:r>
      <w:r w:rsidR="00B17F21">
        <w:rPr>
          <w:rFonts w:ascii="Times New Roman" w:eastAsiaTheme="minorHAnsi" w:hAnsi="Times New Roman" w:cs="Times New Roman"/>
          <w:sz w:val="24"/>
          <w:lang w:eastAsia="en-US"/>
        </w:rPr>
        <w:t xml:space="preserve"> Należy pamiętać, że dotyczy to zarówno rodziców i </w:t>
      </w:r>
      <w:r w:rsidRPr="007643DC">
        <w:rPr>
          <w:rFonts w:ascii="Times New Roman" w:eastAsiaTheme="minorHAnsi" w:hAnsi="Times New Roman" w:cs="Times New Roman"/>
          <w:sz w:val="24"/>
          <w:lang w:eastAsia="en-US"/>
        </w:rPr>
        <w:t>ich małżonków</w:t>
      </w:r>
      <w:r w:rsidR="00225684">
        <w:rPr>
          <w:rFonts w:ascii="Times New Roman" w:eastAsiaTheme="minorHAnsi" w:hAnsi="Times New Roman" w:cs="Times New Roman"/>
          <w:sz w:val="24"/>
          <w:lang w:eastAsia="en-US"/>
        </w:rPr>
        <w:t>,</w:t>
      </w:r>
      <w:r w:rsidR="000C06EF">
        <w:rPr>
          <w:rFonts w:ascii="Times New Roman" w:eastAsiaTheme="minorHAnsi" w:hAnsi="Times New Roman" w:cs="Times New Roman"/>
          <w:sz w:val="24"/>
          <w:lang w:eastAsia="en-US"/>
        </w:rPr>
        <w:t xml:space="preserve">                                     jak </w:t>
      </w:r>
      <w:r w:rsidRPr="007643DC">
        <w:rPr>
          <w:rFonts w:ascii="Times New Roman" w:eastAsiaTheme="minorHAnsi" w:hAnsi="Times New Roman" w:cs="Times New Roman"/>
          <w:sz w:val="24"/>
          <w:lang w:eastAsia="en-US"/>
        </w:rPr>
        <w:t>i pracujących dzieci pozostających z nimi w jednym gospodarstwie domowym.</w:t>
      </w:r>
    </w:p>
    <w:p w14:paraId="7F483DD5" w14:textId="77777777" w:rsidR="007643DC" w:rsidRPr="007643DC" w:rsidRDefault="007643DC" w:rsidP="007643DC">
      <w:pPr>
        <w:spacing w:after="0"/>
        <w:jc w:val="both"/>
        <w:rPr>
          <w:rFonts w:ascii="Times New Roman" w:eastAsiaTheme="minorHAnsi" w:hAnsi="Times New Roman" w:cs="Times New Roman"/>
          <w:sz w:val="24"/>
          <w:lang w:eastAsia="en-US"/>
        </w:rPr>
      </w:pPr>
      <w:r w:rsidRPr="007643DC">
        <w:rPr>
          <w:rFonts w:ascii="Times New Roman" w:eastAsiaTheme="minorHAnsi" w:hAnsi="Times New Roman" w:cs="Times New Roman"/>
          <w:sz w:val="24"/>
          <w:lang w:eastAsia="en-US"/>
        </w:rPr>
        <w:t>Prawo do posiadania Karty Dużej Rodziny przysługuje wszystkim rodzicom oraz małżonkom rodziców, którzy mają lub mieli na utrzymaniu łącznie co najmniej troje dzieci.</w:t>
      </w:r>
    </w:p>
    <w:p w14:paraId="6DDDC0E0" w14:textId="7BEDD118" w:rsidR="007643DC" w:rsidRPr="007643DC" w:rsidRDefault="007643DC" w:rsidP="007643DC">
      <w:pPr>
        <w:spacing w:after="0"/>
        <w:jc w:val="both"/>
        <w:rPr>
          <w:rFonts w:ascii="Times New Roman" w:eastAsiaTheme="minorHAnsi" w:hAnsi="Times New Roman" w:cs="Times New Roman"/>
          <w:sz w:val="24"/>
          <w:lang w:eastAsia="en-US"/>
        </w:rPr>
      </w:pPr>
      <w:r w:rsidRPr="007643DC">
        <w:rPr>
          <w:rFonts w:ascii="Times New Roman" w:eastAsiaTheme="minorHAnsi" w:hAnsi="Times New Roman" w:cs="Times New Roman"/>
          <w:sz w:val="24"/>
          <w:lang w:eastAsia="en-US"/>
        </w:rPr>
        <w:t>Przez rodzica rozumie się także rodzica zastępczego lub osobę prowadzącą rodzinny dom dziecka.</w:t>
      </w:r>
    </w:p>
    <w:p w14:paraId="6F3D4151" w14:textId="77777777" w:rsidR="007643DC" w:rsidRPr="007643DC" w:rsidRDefault="007643DC" w:rsidP="007643DC">
      <w:pPr>
        <w:spacing w:after="0"/>
        <w:jc w:val="both"/>
        <w:rPr>
          <w:rFonts w:ascii="Times New Roman" w:eastAsiaTheme="minorHAnsi" w:hAnsi="Times New Roman" w:cs="Times New Roman"/>
          <w:sz w:val="24"/>
          <w:u w:val="single"/>
          <w:lang w:eastAsia="en-US"/>
        </w:rPr>
      </w:pPr>
      <w:r w:rsidRPr="007643DC">
        <w:rPr>
          <w:rFonts w:ascii="Times New Roman" w:eastAsiaTheme="minorHAnsi" w:hAnsi="Times New Roman" w:cs="Times New Roman"/>
          <w:sz w:val="24"/>
          <w:u w:val="single"/>
          <w:lang w:eastAsia="en-US"/>
        </w:rPr>
        <w:t>Prawo do Karty Dużej Rodziny przysługuje także dzieciom:</w:t>
      </w:r>
    </w:p>
    <w:p w14:paraId="1BFFA8A7" w14:textId="77777777" w:rsidR="007643DC" w:rsidRPr="007643DC" w:rsidRDefault="007643DC" w:rsidP="007643DC">
      <w:pPr>
        <w:numPr>
          <w:ilvl w:val="0"/>
          <w:numId w:val="36"/>
        </w:numPr>
        <w:spacing w:after="0"/>
        <w:jc w:val="both"/>
        <w:rPr>
          <w:rFonts w:ascii="Times New Roman" w:eastAsiaTheme="minorHAnsi" w:hAnsi="Times New Roman" w:cs="Times New Roman"/>
          <w:sz w:val="24"/>
          <w:lang w:eastAsia="en-US"/>
        </w:rPr>
      </w:pPr>
      <w:r w:rsidRPr="007643DC">
        <w:rPr>
          <w:rFonts w:ascii="Times New Roman" w:eastAsiaTheme="minorHAnsi" w:hAnsi="Times New Roman" w:cs="Times New Roman"/>
          <w:sz w:val="24"/>
          <w:lang w:eastAsia="en-US"/>
        </w:rPr>
        <w:t>w wieku do 18. roku życia,</w:t>
      </w:r>
    </w:p>
    <w:p w14:paraId="39F5DB9F" w14:textId="77777777" w:rsidR="007643DC" w:rsidRPr="007643DC" w:rsidRDefault="007643DC" w:rsidP="007643DC">
      <w:pPr>
        <w:numPr>
          <w:ilvl w:val="0"/>
          <w:numId w:val="36"/>
        </w:numPr>
        <w:spacing w:after="0"/>
        <w:jc w:val="both"/>
        <w:rPr>
          <w:rFonts w:ascii="Times New Roman" w:eastAsiaTheme="minorHAnsi" w:hAnsi="Times New Roman" w:cs="Times New Roman"/>
          <w:sz w:val="24"/>
          <w:lang w:eastAsia="en-US"/>
        </w:rPr>
      </w:pPr>
      <w:r w:rsidRPr="007643DC">
        <w:rPr>
          <w:rFonts w:ascii="Times New Roman" w:eastAsiaTheme="minorHAnsi" w:hAnsi="Times New Roman" w:cs="Times New Roman"/>
          <w:sz w:val="24"/>
          <w:lang w:eastAsia="en-US"/>
        </w:rPr>
        <w:t>w wieku do 25. roku życia – w przypadku dzieci uczących się w szkole lub szkole wyższej,</w:t>
      </w:r>
    </w:p>
    <w:p w14:paraId="503EEFC0" w14:textId="48842CD5" w:rsidR="00225684" w:rsidRPr="006109E9" w:rsidRDefault="007643DC" w:rsidP="00225684">
      <w:pPr>
        <w:numPr>
          <w:ilvl w:val="0"/>
          <w:numId w:val="36"/>
        </w:numPr>
        <w:spacing w:after="0"/>
        <w:jc w:val="both"/>
        <w:rPr>
          <w:rFonts w:ascii="Times New Roman" w:eastAsiaTheme="minorHAnsi" w:hAnsi="Times New Roman" w:cs="Times New Roman"/>
          <w:sz w:val="24"/>
          <w:lang w:eastAsia="en-US"/>
        </w:rPr>
      </w:pPr>
      <w:r w:rsidRPr="007643DC">
        <w:rPr>
          <w:rFonts w:ascii="Times New Roman" w:eastAsiaTheme="minorHAnsi" w:hAnsi="Times New Roman" w:cs="Times New Roman"/>
          <w:sz w:val="24"/>
          <w:lang w:eastAsia="en-US"/>
        </w:rPr>
        <w:t xml:space="preserve">bez ograniczeń wiekowych w przypadku dzieci legitymujących się orzeczeniem </w:t>
      </w:r>
      <w:r w:rsidRPr="007643DC">
        <w:rPr>
          <w:rFonts w:ascii="Times New Roman" w:eastAsiaTheme="minorHAnsi" w:hAnsi="Times New Roman" w:cs="Times New Roman"/>
          <w:sz w:val="24"/>
          <w:lang w:eastAsia="en-US"/>
        </w:rPr>
        <w:br/>
        <w:t>o umiarkowanym lub znac</w:t>
      </w:r>
      <w:r w:rsidR="00225684">
        <w:rPr>
          <w:rFonts w:ascii="Times New Roman" w:eastAsiaTheme="minorHAnsi" w:hAnsi="Times New Roman" w:cs="Times New Roman"/>
          <w:sz w:val="24"/>
          <w:lang w:eastAsia="en-US"/>
        </w:rPr>
        <w:t>znym stopniu niepełnosprawności,</w:t>
      </w:r>
    </w:p>
    <w:p w14:paraId="19807344" w14:textId="77777777" w:rsidR="007643DC" w:rsidRPr="00225684" w:rsidRDefault="007643DC" w:rsidP="00225684">
      <w:pPr>
        <w:spacing w:after="0"/>
        <w:jc w:val="both"/>
        <w:rPr>
          <w:rFonts w:ascii="Times New Roman" w:eastAsiaTheme="minorHAnsi" w:hAnsi="Times New Roman" w:cs="Times New Roman"/>
          <w:sz w:val="24"/>
          <w:lang w:eastAsia="en-US"/>
        </w:rPr>
      </w:pPr>
      <w:r w:rsidRPr="00225684">
        <w:rPr>
          <w:rFonts w:ascii="Times New Roman" w:eastAsiaTheme="minorHAnsi" w:hAnsi="Times New Roman" w:cs="Times New Roman"/>
          <w:sz w:val="24"/>
          <w:lang w:eastAsia="en-US"/>
        </w:rPr>
        <w:t>ale tylko w przypadku, gdy w chwili składania wniosku w rodzinie jest co najmniej troje dzieci spełniających powyższe warunki.</w:t>
      </w:r>
    </w:p>
    <w:p w14:paraId="6FD2BB5C" w14:textId="77777777" w:rsidR="007643DC" w:rsidRPr="007643DC" w:rsidRDefault="007643DC" w:rsidP="007643DC">
      <w:pPr>
        <w:spacing w:after="0"/>
        <w:jc w:val="both"/>
        <w:rPr>
          <w:rFonts w:ascii="Times New Roman" w:eastAsiaTheme="minorHAnsi" w:hAnsi="Times New Roman" w:cs="Times New Roman"/>
          <w:sz w:val="24"/>
          <w:u w:val="single"/>
          <w:lang w:eastAsia="en-US"/>
        </w:rPr>
      </w:pPr>
    </w:p>
    <w:p w14:paraId="026AB974" w14:textId="77777777" w:rsidR="007643DC" w:rsidRPr="007643DC" w:rsidRDefault="007643DC" w:rsidP="007643DC">
      <w:pPr>
        <w:spacing w:after="0"/>
        <w:jc w:val="both"/>
        <w:rPr>
          <w:rFonts w:ascii="Times New Roman" w:eastAsiaTheme="minorHAnsi" w:hAnsi="Times New Roman" w:cs="Times New Roman"/>
          <w:sz w:val="24"/>
          <w:lang w:eastAsia="en-US"/>
        </w:rPr>
      </w:pPr>
      <w:r w:rsidRPr="007643DC">
        <w:rPr>
          <w:rFonts w:ascii="Times New Roman" w:eastAsiaTheme="minorHAnsi" w:hAnsi="Times New Roman" w:cs="Times New Roman"/>
          <w:sz w:val="24"/>
          <w:lang w:eastAsia="en-US"/>
        </w:rPr>
        <w:t xml:space="preserve">Należy pamiętać, że prawo do posiadania Karty Dużej Rodziny nie przysługuje rodzicowi, którego sąd pozbawił władzy rodzicielskiej lub któremu sąd ograniczył władzę rodzicielską przez umieszczenie dziecka w pieczy zastępczej, chyba że sąd nie pozbawił go władzy rodzicielskiej lub jej nie ograniczył przez umieszczenie dziecka w pieczy zastępczej </w:t>
      </w:r>
      <w:r w:rsidRPr="007643DC">
        <w:rPr>
          <w:rFonts w:ascii="Times New Roman" w:eastAsiaTheme="minorHAnsi" w:hAnsi="Times New Roman" w:cs="Times New Roman"/>
          <w:sz w:val="24"/>
          <w:lang w:eastAsia="en-US"/>
        </w:rPr>
        <w:br/>
        <w:t xml:space="preserve">w stosunku do co najmniej trojga dzieci, prawo to nie przysługuje również rodzicowi zastępczemu lub prowadzącemu rodzinny dom dziecka, w przypadku gdy sąd orzekł </w:t>
      </w:r>
      <w:r w:rsidRPr="007643DC">
        <w:rPr>
          <w:rFonts w:ascii="Times New Roman" w:eastAsiaTheme="minorHAnsi" w:hAnsi="Times New Roman" w:cs="Times New Roman"/>
          <w:sz w:val="24"/>
          <w:lang w:eastAsia="en-US"/>
        </w:rPr>
        <w:br/>
        <w:t>o odebraniu im dzieci z uwagi na niewłaściwe sprawowanie pieczy zastępczej.</w:t>
      </w:r>
    </w:p>
    <w:p w14:paraId="2259EF0B" w14:textId="77777777" w:rsidR="007643DC" w:rsidRPr="007643DC" w:rsidRDefault="007643DC" w:rsidP="007643DC">
      <w:pPr>
        <w:spacing w:after="0"/>
        <w:jc w:val="both"/>
        <w:rPr>
          <w:rFonts w:ascii="Times New Roman" w:eastAsiaTheme="minorHAnsi" w:hAnsi="Times New Roman" w:cs="Times New Roman"/>
          <w:sz w:val="24"/>
          <w:lang w:eastAsia="en-US"/>
        </w:rPr>
      </w:pPr>
      <w:r w:rsidRPr="007643DC">
        <w:rPr>
          <w:rFonts w:ascii="Times New Roman" w:eastAsiaTheme="minorHAnsi" w:hAnsi="Times New Roman" w:cs="Times New Roman"/>
          <w:sz w:val="24"/>
          <w:lang w:eastAsia="en-US"/>
        </w:rPr>
        <w:t>Karta jest przyznawana niezależnie od dochodu w rodzinie.</w:t>
      </w:r>
    </w:p>
    <w:p w14:paraId="6F3433BD" w14:textId="77777777" w:rsidR="007643DC" w:rsidRPr="007643DC" w:rsidRDefault="007643DC" w:rsidP="007643DC">
      <w:pPr>
        <w:spacing w:after="0"/>
        <w:jc w:val="both"/>
        <w:rPr>
          <w:rFonts w:ascii="Times New Roman" w:eastAsiaTheme="minorHAnsi" w:hAnsi="Times New Roman" w:cs="Times New Roman"/>
          <w:sz w:val="24"/>
          <w:lang w:eastAsia="en-US"/>
        </w:rPr>
      </w:pPr>
    </w:p>
    <w:p w14:paraId="40B1C316" w14:textId="77777777" w:rsidR="007643DC" w:rsidRPr="007643DC" w:rsidRDefault="007643DC" w:rsidP="007643DC">
      <w:pPr>
        <w:spacing w:after="0"/>
        <w:jc w:val="both"/>
        <w:rPr>
          <w:rFonts w:ascii="Times New Roman" w:eastAsiaTheme="minorHAnsi" w:hAnsi="Times New Roman" w:cs="Times New Roman"/>
          <w:sz w:val="24"/>
          <w:u w:val="single"/>
          <w:lang w:eastAsia="en-US"/>
        </w:rPr>
      </w:pPr>
      <w:r w:rsidRPr="007643DC">
        <w:rPr>
          <w:rFonts w:ascii="Times New Roman" w:eastAsiaTheme="minorHAnsi" w:hAnsi="Times New Roman" w:cs="Times New Roman"/>
          <w:sz w:val="24"/>
          <w:u w:val="single"/>
          <w:lang w:eastAsia="en-US"/>
        </w:rPr>
        <w:t>Prawo do posiadania Karty przysługuje członkowi rodziny wielodzietnej, który jest:</w:t>
      </w:r>
    </w:p>
    <w:p w14:paraId="7E95EC58" w14:textId="77777777" w:rsidR="007643DC" w:rsidRPr="007643DC" w:rsidRDefault="007643DC" w:rsidP="007643DC">
      <w:pPr>
        <w:numPr>
          <w:ilvl w:val="0"/>
          <w:numId w:val="35"/>
        </w:numPr>
        <w:spacing w:after="0"/>
        <w:jc w:val="both"/>
        <w:rPr>
          <w:rFonts w:ascii="Times New Roman" w:eastAsiaTheme="minorHAnsi" w:hAnsi="Times New Roman" w:cs="Times New Roman"/>
          <w:sz w:val="24"/>
          <w:lang w:eastAsia="en-US"/>
        </w:rPr>
      </w:pPr>
      <w:r w:rsidRPr="007643DC">
        <w:rPr>
          <w:rFonts w:ascii="Times New Roman" w:eastAsiaTheme="minorHAnsi" w:hAnsi="Times New Roman" w:cs="Times New Roman"/>
          <w:sz w:val="24"/>
          <w:lang w:eastAsia="en-US"/>
        </w:rPr>
        <w:t>osobą posiadającą obywatelstwo polskie, mającą miejsce zamieszkania na terytorium Rzeczypospolitej Polskiej;</w:t>
      </w:r>
    </w:p>
    <w:p w14:paraId="5898E580" w14:textId="01D58073" w:rsidR="007643DC" w:rsidRPr="007643DC" w:rsidRDefault="007643DC" w:rsidP="007643DC">
      <w:pPr>
        <w:numPr>
          <w:ilvl w:val="0"/>
          <w:numId w:val="35"/>
        </w:numPr>
        <w:spacing w:after="0"/>
        <w:jc w:val="both"/>
        <w:rPr>
          <w:rFonts w:ascii="Times New Roman" w:eastAsiaTheme="minorHAnsi" w:hAnsi="Times New Roman" w:cs="Times New Roman"/>
          <w:sz w:val="24"/>
          <w:lang w:eastAsia="en-US"/>
        </w:rPr>
      </w:pPr>
      <w:r w:rsidRPr="007643DC">
        <w:rPr>
          <w:rFonts w:ascii="Times New Roman" w:eastAsiaTheme="minorHAnsi" w:hAnsi="Times New Roman" w:cs="Times New Roman"/>
          <w:sz w:val="24"/>
          <w:lang w:eastAsia="en-US"/>
        </w:rPr>
        <w:t xml:space="preserve">cudzoziemcem mającym miejsce zamieszkania na terytorium Rzeczypospolitej Polskiej na podstawie zezwolenia na pobyt stały, zezwolenia na pobyt rezydenta długoterminowego Unii Europejskiej, zezwolenia na pobyt czasowy udzielony </w:t>
      </w:r>
      <w:r w:rsidRPr="007643DC">
        <w:rPr>
          <w:rFonts w:ascii="Times New Roman" w:eastAsiaTheme="minorHAnsi" w:hAnsi="Times New Roman" w:cs="Times New Roman"/>
          <w:sz w:val="24"/>
          <w:lang w:eastAsia="en-US"/>
        </w:rPr>
        <w:br/>
        <w:t xml:space="preserve">w związku z okolicznością, o której mowa w art. 159 </w:t>
      </w:r>
      <w:r w:rsidR="00CD13DA">
        <w:rPr>
          <w:rFonts w:ascii="Times New Roman" w:eastAsiaTheme="minorHAnsi" w:hAnsi="Times New Roman" w:cs="Times New Roman"/>
          <w:sz w:val="24"/>
          <w:lang w:eastAsia="en-US"/>
        </w:rPr>
        <w:t>ust. 1 oraz art. 186 ust. 1 pkt</w:t>
      </w:r>
      <w:r w:rsidRPr="007643DC">
        <w:rPr>
          <w:rFonts w:ascii="Times New Roman" w:eastAsiaTheme="minorHAnsi" w:hAnsi="Times New Roman" w:cs="Times New Roman"/>
          <w:sz w:val="24"/>
          <w:lang w:eastAsia="en-US"/>
        </w:rPr>
        <w:t xml:space="preserve"> 3 ustawy z dnia 12 grudnia 2013 </w:t>
      </w:r>
      <w:r w:rsidR="00EA2558">
        <w:rPr>
          <w:rFonts w:ascii="Times New Roman" w:eastAsiaTheme="minorHAnsi" w:hAnsi="Times New Roman" w:cs="Times New Roman"/>
          <w:sz w:val="24"/>
          <w:lang w:eastAsia="en-US"/>
        </w:rPr>
        <w:t xml:space="preserve">r. o cudzoziemcach (Dz.U. z 2023 r. poz. 519, </w:t>
      </w:r>
      <w:r w:rsidR="00D0215E">
        <w:rPr>
          <w:rFonts w:ascii="Times New Roman" w:eastAsiaTheme="minorHAnsi" w:hAnsi="Times New Roman" w:cs="Times New Roman"/>
          <w:sz w:val="24"/>
          <w:lang w:eastAsia="en-US"/>
        </w:rPr>
        <w:t xml:space="preserve">                              </w:t>
      </w:r>
      <w:r w:rsidR="00EA2558">
        <w:rPr>
          <w:rFonts w:ascii="Times New Roman" w:eastAsiaTheme="minorHAnsi" w:hAnsi="Times New Roman" w:cs="Times New Roman"/>
          <w:sz w:val="24"/>
          <w:lang w:eastAsia="en-US"/>
        </w:rPr>
        <w:t xml:space="preserve">z </w:t>
      </w:r>
      <w:proofErr w:type="spellStart"/>
      <w:r w:rsidR="00EA2558">
        <w:rPr>
          <w:rFonts w:ascii="Times New Roman" w:eastAsiaTheme="minorHAnsi" w:hAnsi="Times New Roman" w:cs="Times New Roman"/>
          <w:sz w:val="24"/>
          <w:lang w:eastAsia="en-US"/>
        </w:rPr>
        <w:t>późn</w:t>
      </w:r>
      <w:proofErr w:type="spellEnd"/>
      <w:r w:rsidR="00EA2558">
        <w:rPr>
          <w:rFonts w:ascii="Times New Roman" w:eastAsiaTheme="minorHAnsi" w:hAnsi="Times New Roman" w:cs="Times New Roman"/>
          <w:sz w:val="24"/>
          <w:lang w:eastAsia="en-US"/>
        </w:rPr>
        <w:t xml:space="preserve">. zm.), lub </w:t>
      </w:r>
      <w:r w:rsidRPr="007643DC">
        <w:rPr>
          <w:rFonts w:ascii="Times New Roman" w:eastAsiaTheme="minorHAnsi" w:hAnsi="Times New Roman" w:cs="Times New Roman"/>
          <w:sz w:val="24"/>
          <w:lang w:eastAsia="en-US"/>
        </w:rPr>
        <w:t>w związku z uzyskaniem w Rzeczypospolitej Polskiej statusu uchodźcy lub ochrony uzupełniającej, jeżeli zamieszkuje z członkami rodziny na terytorium Rzeczypospolitej Polskiej;</w:t>
      </w:r>
    </w:p>
    <w:p w14:paraId="06A166E6" w14:textId="70F77151" w:rsidR="008F4997" w:rsidRPr="001E63CA" w:rsidRDefault="007643DC" w:rsidP="001E63CA">
      <w:pPr>
        <w:numPr>
          <w:ilvl w:val="0"/>
          <w:numId w:val="35"/>
        </w:numPr>
        <w:spacing w:after="0"/>
        <w:jc w:val="both"/>
        <w:rPr>
          <w:rFonts w:ascii="Times New Roman" w:eastAsiaTheme="minorHAnsi" w:hAnsi="Times New Roman" w:cs="Times New Roman"/>
          <w:sz w:val="24"/>
          <w:lang w:eastAsia="en-US"/>
        </w:rPr>
      </w:pPr>
      <w:r w:rsidRPr="007643DC">
        <w:rPr>
          <w:rFonts w:ascii="Times New Roman" w:eastAsiaTheme="minorHAnsi" w:hAnsi="Times New Roman" w:cs="Times New Roman"/>
          <w:sz w:val="24"/>
          <w:lang w:eastAsia="en-US"/>
        </w:rPr>
        <w:t xml:space="preserve">mającym miejsce zamieszkania na terytorium Rzeczypospolitej Polskiej obywatelem państwa członkowskiego Unii Europejskiej, państwa członkowskiego Europejskiego Porozumienia o Wolnym Handlu (EFTA) – strony umowy o Europejskim Obszarze Gospodarczym lub Konfederacji Szwajcarskiej oraz członkom jego rodziny </w:t>
      </w:r>
      <w:r w:rsidRPr="007643DC">
        <w:rPr>
          <w:rFonts w:ascii="Times New Roman" w:eastAsiaTheme="minorHAnsi" w:hAnsi="Times New Roman" w:cs="Times New Roman"/>
          <w:sz w:val="24"/>
          <w:lang w:eastAsia="en-US"/>
        </w:rPr>
        <w:br/>
        <w:t>w ro</w:t>
      </w:r>
      <w:r w:rsidR="00CD13DA">
        <w:rPr>
          <w:rFonts w:ascii="Times New Roman" w:eastAsiaTheme="minorHAnsi" w:hAnsi="Times New Roman" w:cs="Times New Roman"/>
          <w:sz w:val="24"/>
          <w:lang w:eastAsia="en-US"/>
        </w:rPr>
        <w:t>zumieniu art. 2 pkt</w:t>
      </w:r>
      <w:r w:rsidRPr="007643DC">
        <w:rPr>
          <w:rFonts w:ascii="Times New Roman" w:eastAsiaTheme="minorHAnsi" w:hAnsi="Times New Roman" w:cs="Times New Roman"/>
          <w:sz w:val="24"/>
          <w:lang w:eastAsia="en-US"/>
        </w:rPr>
        <w:t xml:space="preserve"> 4 ustawy z dnia 14 lipca 2006 r. o wjeździe na terytorium Rzeczypospolitej Polskiej, pobycie oraz wyjeździe z tego terytorium obywateli państw członkowskich Unii Europejskiej i członk</w:t>
      </w:r>
      <w:r w:rsidR="00EA2558">
        <w:rPr>
          <w:rFonts w:ascii="Times New Roman" w:eastAsiaTheme="minorHAnsi" w:hAnsi="Times New Roman" w:cs="Times New Roman"/>
          <w:sz w:val="24"/>
          <w:lang w:eastAsia="en-US"/>
        </w:rPr>
        <w:t xml:space="preserve">ów ich rodzin (Dz.U. z 2021 r. poz. 1697,                   z </w:t>
      </w:r>
      <w:proofErr w:type="spellStart"/>
      <w:r w:rsidR="00EA2558">
        <w:rPr>
          <w:rFonts w:ascii="Times New Roman" w:eastAsiaTheme="minorHAnsi" w:hAnsi="Times New Roman" w:cs="Times New Roman"/>
          <w:sz w:val="24"/>
          <w:lang w:eastAsia="en-US"/>
        </w:rPr>
        <w:t>późn</w:t>
      </w:r>
      <w:proofErr w:type="spellEnd"/>
      <w:r w:rsidR="00EA2558">
        <w:rPr>
          <w:rFonts w:ascii="Times New Roman" w:eastAsiaTheme="minorHAnsi" w:hAnsi="Times New Roman" w:cs="Times New Roman"/>
          <w:sz w:val="24"/>
          <w:lang w:eastAsia="en-US"/>
        </w:rPr>
        <w:t>. zm.</w:t>
      </w:r>
      <w:r w:rsidRPr="007643DC">
        <w:rPr>
          <w:rFonts w:ascii="Times New Roman" w:eastAsiaTheme="minorHAnsi" w:hAnsi="Times New Roman" w:cs="Times New Roman"/>
          <w:sz w:val="24"/>
          <w:lang w:eastAsia="en-US"/>
        </w:rPr>
        <w:t>), posiadającym prawo pobytu lub prawo stałego pobytu na terytorium Rzeczypospolitej Polskiej.</w:t>
      </w:r>
    </w:p>
    <w:p w14:paraId="78F52A57" w14:textId="5FC31281" w:rsidR="00CD13DA" w:rsidRDefault="00CD13DA" w:rsidP="00CD13DA">
      <w:pPr>
        <w:spacing w:after="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Warunki – powrotu na rynek pracy po przerwie związanej ze sprawowaniem opieki nad dzieckiem oraz bycia członkiem rodziny wielodzietnej – nie muszą być spełniane łącznie.</w:t>
      </w:r>
    </w:p>
    <w:p w14:paraId="59A9D639" w14:textId="77777777" w:rsidR="001E63CA" w:rsidRDefault="001E63CA" w:rsidP="00CD13DA">
      <w:pPr>
        <w:spacing w:after="0"/>
        <w:jc w:val="both"/>
        <w:rPr>
          <w:rFonts w:ascii="Times New Roman" w:eastAsiaTheme="minorHAnsi" w:hAnsi="Times New Roman" w:cs="Times New Roman"/>
          <w:sz w:val="24"/>
          <w:lang w:eastAsia="en-US"/>
        </w:rPr>
      </w:pPr>
    </w:p>
    <w:p w14:paraId="6E99E701" w14:textId="7672DC27" w:rsidR="001E63CA" w:rsidRDefault="007643DC" w:rsidP="002619BF">
      <w:pPr>
        <w:spacing w:after="0"/>
        <w:jc w:val="both"/>
        <w:rPr>
          <w:rFonts w:ascii="Times New Roman" w:eastAsiaTheme="minorHAnsi" w:hAnsi="Times New Roman" w:cs="Times New Roman"/>
          <w:sz w:val="24"/>
          <w:lang w:eastAsia="en-US"/>
        </w:rPr>
      </w:pPr>
      <w:r w:rsidRPr="008A35BF">
        <w:rPr>
          <w:rFonts w:ascii="Times New Roman" w:eastAsiaTheme="minorHAnsi" w:hAnsi="Times New Roman" w:cs="Times New Roman"/>
          <w:sz w:val="24"/>
          <w:lang w:eastAsia="en-US"/>
        </w:rPr>
        <w:t>Warunkie</w:t>
      </w:r>
      <w:r>
        <w:rPr>
          <w:rFonts w:ascii="Times New Roman" w:eastAsiaTheme="minorHAnsi" w:hAnsi="Times New Roman" w:cs="Times New Roman"/>
          <w:sz w:val="24"/>
          <w:lang w:eastAsia="en-US"/>
        </w:rPr>
        <w:t xml:space="preserve">m skorzystania z priorytetu nr </w:t>
      </w:r>
      <w:r w:rsidR="009702AC">
        <w:rPr>
          <w:rFonts w:ascii="Times New Roman" w:eastAsiaTheme="minorHAnsi" w:hAnsi="Times New Roman" w:cs="Times New Roman"/>
          <w:sz w:val="24"/>
          <w:lang w:eastAsia="en-US"/>
        </w:rPr>
        <w:t>3</w:t>
      </w:r>
      <w:r w:rsidRPr="008A35BF">
        <w:rPr>
          <w:rFonts w:ascii="Times New Roman" w:eastAsiaTheme="minorHAnsi" w:hAnsi="Times New Roman" w:cs="Times New Roman"/>
          <w:sz w:val="24"/>
          <w:lang w:eastAsia="en-US"/>
        </w:rPr>
        <w:t xml:space="preserve"> jest złożenie przez pracodawcę pisemnego </w:t>
      </w:r>
      <w:r>
        <w:rPr>
          <w:rFonts w:ascii="Times New Roman" w:eastAsiaTheme="minorHAnsi" w:hAnsi="Times New Roman" w:cs="Times New Roman"/>
          <w:sz w:val="24"/>
          <w:lang w:eastAsia="en-US"/>
        </w:rPr>
        <w:t xml:space="preserve">oświadczenia według załącznika </w:t>
      </w:r>
      <w:r w:rsidR="009702AC">
        <w:rPr>
          <w:rFonts w:ascii="Times New Roman" w:eastAsiaTheme="minorHAnsi" w:hAnsi="Times New Roman" w:cs="Times New Roman"/>
          <w:sz w:val="24"/>
          <w:lang w:eastAsia="en-US"/>
        </w:rPr>
        <w:t>C</w:t>
      </w:r>
      <w:r w:rsidR="00BC0D18">
        <w:rPr>
          <w:rFonts w:ascii="Times New Roman" w:eastAsiaTheme="minorHAnsi" w:hAnsi="Times New Roman" w:cs="Times New Roman"/>
          <w:sz w:val="24"/>
          <w:lang w:eastAsia="en-US"/>
        </w:rPr>
        <w:t xml:space="preserve"> do wniosku. </w:t>
      </w:r>
    </w:p>
    <w:p w14:paraId="2F74C2E0" w14:textId="77777777" w:rsidR="00556B3B" w:rsidRDefault="00556B3B" w:rsidP="002619BF">
      <w:pPr>
        <w:spacing w:after="0"/>
        <w:jc w:val="both"/>
        <w:rPr>
          <w:rFonts w:ascii="Times New Roman" w:eastAsiaTheme="minorHAnsi" w:hAnsi="Times New Roman" w:cs="Times New Roman"/>
          <w:sz w:val="24"/>
          <w:lang w:eastAsia="en-US"/>
        </w:rPr>
      </w:pPr>
    </w:p>
    <w:p w14:paraId="67F6B018" w14:textId="141E6F20" w:rsidR="00BE61BD" w:rsidRDefault="00BE61BD" w:rsidP="002619BF">
      <w:pPr>
        <w:spacing w:after="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Ad. 4</w:t>
      </w:r>
    </w:p>
    <w:p w14:paraId="0FBBE85F" w14:textId="6179E99E" w:rsidR="00BE61BD" w:rsidRDefault="00BE61BD" w:rsidP="002619BF">
      <w:pPr>
        <w:spacing w:after="0"/>
        <w:jc w:val="both"/>
        <w:rPr>
          <w:rFonts w:ascii="Times New Roman" w:eastAsiaTheme="minorHAnsi" w:hAnsi="Times New Roman" w:cs="Times New Roman"/>
          <w:b/>
          <w:sz w:val="24"/>
          <w:lang w:eastAsia="en-US"/>
        </w:rPr>
      </w:pPr>
      <w:r>
        <w:rPr>
          <w:rFonts w:ascii="Times New Roman" w:eastAsiaTheme="minorHAnsi" w:hAnsi="Times New Roman" w:cs="Times New Roman"/>
          <w:sz w:val="24"/>
          <w:lang w:eastAsia="en-US"/>
        </w:rPr>
        <w:tab/>
      </w:r>
      <w:r w:rsidRPr="00BE61BD">
        <w:rPr>
          <w:rFonts w:ascii="Times New Roman" w:eastAsiaTheme="minorHAnsi" w:hAnsi="Times New Roman" w:cs="Times New Roman"/>
          <w:b/>
          <w:sz w:val="24"/>
          <w:lang w:eastAsia="en-US"/>
        </w:rPr>
        <w:t>Priorytet nr 4</w:t>
      </w:r>
    </w:p>
    <w:p w14:paraId="2FE980C7" w14:textId="302DCBB4" w:rsidR="00775097" w:rsidRDefault="00865DEE" w:rsidP="002619BF">
      <w:pPr>
        <w:spacing w:after="0"/>
        <w:jc w:val="both"/>
        <w:rPr>
          <w:rFonts w:ascii="Times New Roman" w:hAnsi="Times New Roman" w:cs="Times New Roman"/>
          <w:sz w:val="24"/>
          <w:szCs w:val="24"/>
        </w:rPr>
      </w:pPr>
      <w:r w:rsidRPr="00865DEE">
        <w:rPr>
          <w:rFonts w:ascii="Times New Roman" w:hAnsi="Times New Roman" w:cs="Times New Roman"/>
          <w:sz w:val="24"/>
          <w:szCs w:val="24"/>
        </w:rPr>
        <w:t xml:space="preserve">Wnioskodawca w uzasadnieniu powinien wykazać, że posiadanie konkretnych umiejętności cyfrowych, które objęte są tematyką wnioskowanego szkolenia, jest powiązane z pracą wykonywaną przez osobę kierowaną na szkolenie. W przypadku niniejszego priorytetu należy również pamiętać, że w obszarze kompetencji cyfrowych granica pomiędzy szkoleniami zawodowymi, a tzw. miękkimi nie jest jednoznaczna. Kompetencje cyfrowe obejmują również zagadnienia związane z komunikowaniem się, umiejętnościami korzystania z mediów, umiejętnościami wyszukiwania i korzystania z różnego typu danych w formie elektronicznej czy </w:t>
      </w:r>
      <w:proofErr w:type="spellStart"/>
      <w:r w:rsidRPr="00865DEE">
        <w:rPr>
          <w:rFonts w:ascii="Times New Roman" w:hAnsi="Times New Roman" w:cs="Times New Roman"/>
          <w:sz w:val="24"/>
          <w:szCs w:val="24"/>
        </w:rPr>
        <w:t>cyberbezpieczeństwem</w:t>
      </w:r>
      <w:proofErr w:type="spellEnd"/>
      <w:r w:rsidRPr="00865DEE">
        <w:rPr>
          <w:rFonts w:ascii="Times New Roman" w:hAnsi="Times New Roman" w:cs="Times New Roman"/>
          <w:sz w:val="24"/>
          <w:szCs w:val="24"/>
        </w:rPr>
        <w:t xml:space="preserve">. Kompetencje cyfrowe to nie tylko obsługa komputera </w:t>
      </w:r>
      <w:r w:rsidR="006D2EE3">
        <w:rPr>
          <w:rFonts w:ascii="Times New Roman" w:hAnsi="Times New Roman" w:cs="Times New Roman"/>
          <w:sz w:val="24"/>
          <w:szCs w:val="24"/>
        </w:rPr>
        <w:br/>
      </w:r>
      <w:r w:rsidRPr="00865DEE">
        <w:rPr>
          <w:rFonts w:ascii="Times New Roman" w:hAnsi="Times New Roman" w:cs="Times New Roman"/>
          <w:sz w:val="24"/>
          <w:szCs w:val="24"/>
        </w:rPr>
        <w:t>i programów.</w:t>
      </w:r>
      <w:r w:rsidR="006D2EE3">
        <w:rPr>
          <w:rFonts w:ascii="Times New Roman" w:hAnsi="Times New Roman" w:cs="Times New Roman"/>
          <w:sz w:val="24"/>
          <w:szCs w:val="24"/>
        </w:rPr>
        <w:t xml:space="preserve"> </w:t>
      </w:r>
      <w:r w:rsidRPr="00865DEE">
        <w:rPr>
          <w:rFonts w:ascii="Times New Roman" w:hAnsi="Times New Roman" w:cs="Times New Roman"/>
          <w:sz w:val="24"/>
          <w:szCs w:val="24"/>
        </w:rPr>
        <w:t xml:space="preserve">Wraz z postępem technologicznym zmienia się ich zakres. </w:t>
      </w:r>
      <w:r w:rsidR="006D2EE3">
        <w:rPr>
          <w:rFonts w:ascii="Times New Roman" w:hAnsi="Times New Roman" w:cs="Times New Roman"/>
          <w:sz w:val="24"/>
          <w:szCs w:val="24"/>
        </w:rPr>
        <w:t>K</w:t>
      </w:r>
      <w:r w:rsidRPr="00865DEE">
        <w:rPr>
          <w:rFonts w:ascii="Times New Roman" w:hAnsi="Times New Roman" w:cs="Times New Roman"/>
          <w:sz w:val="24"/>
          <w:szCs w:val="24"/>
        </w:rPr>
        <w:t xml:space="preserve">ompetencje cyfrowe to także umiejętności korzystania z danych i informacji, umiejętności porozumiewania się </w:t>
      </w:r>
      <w:r w:rsidR="006D2EE3">
        <w:rPr>
          <w:rFonts w:ascii="Times New Roman" w:hAnsi="Times New Roman" w:cs="Times New Roman"/>
          <w:sz w:val="24"/>
          <w:szCs w:val="24"/>
        </w:rPr>
        <w:br/>
      </w:r>
      <w:r w:rsidRPr="00865DEE">
        <w:rPr>
          <w:rFonts w:ascii="Times New Roman" w:hAnsi="Times New Roman" w:cs="Times New Roman"/>
          <w:sz w:val="24"/>
          <w:szCs w:val="24"/>
        </w:rPr>
        <w:t xml:space="preserve">i współpracy, tworzenie treści cyfrowych, programowanie, kompetencje związane </w:t>
      </w:r>
      <w:r w:rsidR="006D2EE3">
        <w:rPr>
          <w:rFonts w:ascii="Times New Roman" w:hAnsi="Times New Roman" w:cs="Times New Roman"/>
          <w:sz w:val="24"/>
          <w:szCs w:val="24"/>
        </w:rPr>
        <w:br/>
      </w:r>
      <w:r w:rsidRPr="00865DEE">
        <w:rPr>
          <w:rFonts w:ascii="Times New Roman" w:hAnsi="Times New Roman" w:cs="Times New Roman"/>
          <w:sz w:val="24"/>
          <w:szCs w:val="24"/>
        </w:rPr>
        <w:t xml:space="preserve">z </w:t>
      </w:r>
      <w:proofErr w:type="spellStart"/>
      <w:r w:rsidRPr="00865DEE">
        <w:rPr>
          <w:rFonts w:ascii="Times New Roman" w:hAnsi="Times New Roman" w:cs="Times New Roman"/>
          <w:sz w:val="24"/>
          <w:szCs w:val="24"/>
        </w:rPr>
        <w:t>cyberbezpieczeństwem</w:t>
      </w:r>
      <w:proofErr w:type="spellEnd"/>
      <w:r w:rsidRPr="00865DEE">
        <w:rPr>
          <w:rFonts w:ascii="Times New Roman" w:hAnsi="Times New Roman" w:cs="Times New Roman"/>
          <w:sz w:val="24"/>
          <w:szCs w:val="24"/>
        </w:rPr>
        <w:t xml:space="preserve">. </w:t>
      </w:r>
    </w:p>
    <w:p w14:paraId="1BE8A5D2" w14:textId="3F2E86EF" w:rsidR="008E34DB" w:rsidRDefault="008E34DB" w:rsidP="002619BF">
      <w:pPr>
        <w:spacing w:after="0"/>
        <w:jc w:val="both"/>
        <w:rPr>
          <w:rFonts w:ascii="Times New Roman" w:hAnsi="Times New Roman" w:cs="Times New Roman"/>
          <w:sz w:val="24"/>
          <w:szCs w:val="24"/>
        </w:rPr>
      </w:pPr>
    </w:p>
    <w:p w14:paraId="7D4DEF3E" w14:textId="6D7B8EE9" w:rsidR="00EE3741" w:rsidRPr="007C242C" w:rsidRDefault="008E34DB" w:rsidP="002619BF">
      <w:pPr>
        <w:spacing w:after="0"/>
        <w:jc w:val="both"/>
        <w:rPr>
          <w:rFonts w:ascii="Times New Roman" w:eastAsiaTheme="minorHAnsi" w:hAnsi="Times New Roman" w:cs="Times New Roman"/>
          <w:sz w:val="24"/>
          <w:lang w:eastAsia="en-US"/>
        </w:rPr>
      </w:pPr>
      <w:r w:rsidRPr="008A35BF">
        <w:rPr>
          <w:rFonts w:ascii="Times New Roman" w:eastAsiaTheme="minorHAnsi" w:hAnsi="Times New Roman" w:cs="Times New Roman"/>
          <w:sz w:val="24"/>
          <w:lang w:eastAsia="en-US"/>
        </w:rPr>
        <w:t>Warunkie</w:t>
      </w:r>
      <w:r>
        <w:rPr>
          <w:rFonts w:ascii="Times New Roman" w:eastAsiaTheme="minorHAnsi" w:hAnsi="Times New Roman" w:cs="Times New Roman"/>
          <w:sz w:val="24"/>
          <w:lang w:eastAsia="en-US"/>
        </w:rPr>
        <w:t>m skorzystania z priorytetu nr 4</w:t>
      </w:r>
      <w:r w:rsidRPr="008A35BF">
        <w:rPr>
          <w:rFonts w:ascii="Times New Roman" w:eastAsiaTheme="minorHAnsi" w:hAnsi="Times New Roman" w:cs="Times New Roman"/>
          <w:sz w:val="24"/>
          <w:lang w:eastAsia="en-US"/>
        </w:rPr>
        <w:t xml:space="preserve"> jest złożenie przez pracodawcę pisemnego </w:t>
      </w:r>
      <w:r>
        <w:rPr>
          <w:rFonts w:ascii="Times New Roman" w:eastAsiaTheme="minorHAnsi" w:hAnsi="Times New Roman" w:cs="Times New Roman"/>
          <w:sz w:val="24"/>
          <w:lang w:eastAsia="en-US"/>
        </w:rPr>
        <w:t xml:space="preserve">oświadczenia według załącznika D do wniosku. </w:t>
      </w:r>
    </w:p>
    <w:p w14:paraId="5B7D52F5" w14:textId="1E5E26CC" w:rsidR="00BE61BD" w:rsidRDefault="00BE61BD" w:rsidP="00BE61BD">
      <w:pPr>
        <w:spacing w:after="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lastRenderedPageBreak/>
        <w:t>Ad. 5</w:t>
      </w:r>
    </w:p>
    <w:p w14:paraId="71E466C1" w14:textId="526EF9E6" w:rsidR="00BE61BD" w:rsidRDefault="00BE61BD" w:rsidP="00BE61BD">
      <w:pPr>
        <w:spacing w:after="0"/>
        <w:ind w:left="567"/>
        <w:jc w:val="both"/>
        <w:rPr>
          <w:rFonts w:ascii="Times New Roman" w:eastAsiaTheme="minorHAnsi" w:hAnsi="Times New Roman" w:cs="Times New Roman"/>
          <w:b/>
          <w:sz w:val="24"/>
          <w:lang w:eastAsia="en-US"/>
        </w:rPr>
      </w:pPr>
      <w:r>
        <w:rPr>
          <w:rFonts w:ascii="Times New Roman" w:eastAsiaTheme="minorHAnsi" w:hAnsi="Times New Roman" w:cs="Times New Roman"/>
          <w:b/>
          <w:sz w:val="24"/>
          <w:lang w:eastAsia="en-US"/>
        </w:rPr>
        <w:t xml:space="preserve">Priorytet nr 5 </w:t>
      </w:r>
    </w:p>
    <w:p w14:paraId="051CD5FD" w14:textId="77777777" w:rsidR="000C06EF" w:rsidRDefault="00865DEE" w:rsidP="00BE61BD">
      <w:pPr>
        <w:spacing w:after="0"/>
        <w:jc w:val="both"/>
        <w:rPr>
          <w:rFonts w:ascii="Times New Roman" w:hAnsi="Times New Roman" w:cs="Times New Roman"/>
          <w:sz w:val="24"/>
          <w:szCs w:val="24"/>
        </w:rPr>
      </w:pPr>
      <w:r w:rsidRPr="00865DEE">
        <w:rPr>
          <w:rFonts w:ascii="Times New Roman" w:hAnsi="Times New Roman" w:cs="Times New Roman"/>
          <w:sz w:val="24"/>
          <w:szCs w:val="24"/>
        </w:rPr>
        <w:t xml:space="preserve">Niniejszy priorytet wynika z trwającej obecnie transformacji branży motoryzacyjnej </w:t>
      </w:r>
      <w:r w:rsidR="00670FDB">
        <w:rPr>
          <w:rFonts w:ascii="Times New Roman" w:hAnsi="Times New Roman" w:cs="Times New Roman"/>
          <w:sz w:val="24"/>
          <w:szCs w:val="24"/>
        </w:rPr>
        <w:t xml:space="preserve">                    </w:t>
      </w:r>
      <w:r w:rsidRPr="00865DEE">
        <w:rPr>
          <w:rFonts w:ascii="Times New Roman" w:hAnsi="Times New Roman" w:cs="Times New Roman"/>
          <w:sz w:val="24"/>
          <w:szCs w:val="24"/>
        </w:rPr>
        <w:t xml:space="preserve">w kierunku napędów niskoemisyjnych i zeroemisyjnych oraz wzrostu wykorzystania paliw alternatywnych. Powoduje to zmniejszenie produkcji tradycyjnych silników spalinowych i ich części, przy czym przyczynia się do zwiększenia produkcji akumulatorów montowanych </w:t>
      </w:r>
      <w:r w:rsidR="00A92D88">
        <w:rPr>
          <w:rFonts w:ascii="Times New Roman" w:hAnsi="Times New Roman" w:cs="Times New Roman"/>
          <w:sz w:val="24"/>
          <w:szCs w:val="24"/>
        </w:rPr>
        <w:t xml:space="preserve">                    </w:t>
      </w:r>
      <w:r w:rsidRPr="00865DEE">
        <w:rPr>
          <w:rFonts w:ascii="Times New Roman" w:hAnsi="Times New Roman" w:cs="Times New Roman"/>
          <w:sz w:val="24"/>
          <w:szCs w:val="24"/>
        </w:rPr>
        <w:t xml:space="preserve">w pojazdach elektrycznych oraz komponentów elektronicznych wykorzystywanych w tych pojazdach. W przypadku serwisów obsługujących i naprawiających dotychczas tradycyjne pojazdy spalinowe pojawia się potrzeba podnoszenia umiejętności w zakresie budowy zeroemisyjnych (samochody elektryczne) i niskoemisyjnych (samochody hybrydowe </w:t>
      </w:r>
      <w:r w:rsidR="00A92D88">
        <w:rPr>
          <w:rFonts w:ascii="Times New Roman" w:hAnsi="Times New Roman" w:cs="Times New Roman"/>
          <w:sz w:val="24"/>
          <w:szCs w:val="24"/>
        </w:rPr>
        <w:t xml:space="preserve">                             </w:t>
      </w:r>
      <w:r w:rsidRPr="00865DEE">
        <w:rPr>
          <w:rFonts w:ascii="Times New Roman" w:hAnsi="Times New Roman" w:cs="Times New Roman"/>
          <w:sz w:val="24"/>
          <w:szCs w:val="24"/>
        </w:rPr>
        <w:t>i hybrydowe typu plug-in), układów napędowych oraz diagnozowania i naprawy ich usterek. W związku z tym uzasadnione oraz konieczne jest podnoszenie kwalifikacji dla pracowników branży motoryzacyjnej, aby mogli nabyć umiejętności związane z innowacyjnymi rozwiązaniami technicznymi. Szczególnie dotyczy to zatrudnionych w fabrykach pojazdów spalinowych oraz części i komponentów do silników spalinowych.</w:t>
      </w:r>
    </w:p>
    <w:p w14:paraId="4A9D4A67" w14:textId="77777777" w:rsidR="000C06EF" w:rsidRDefault="00865DEE" w:rsidP="00BE61BD">
      <w:pPr>
        <w:spacing w:after="0"/>
        <w:jc w:val="both"/>
        <w:rPr>
          <w:rFonts w:ascii="Times New Roman" w:hAnsi="Times New Roman" w:cs="Times New Roman"/>
          <w:sz w:val="24"/>
          <w:szCs w:val="24"/>
        </w:rPr>
      </w:pPr>
      <w:r w:rsidRPr="00865DEE">
        <w:rPr>
          <w:rFonts w:ascii="Times New Roman" w:hAnsi="Times New Roman" w:cs="Times New Roman"/>
          <w:sz w:val="24"/>
          <w:szCs w:val="24"/>
        </w:rPr>
        <w:t xml:space="preserve">W ramach priorytetu przewiduje się szeroki zakres wspieranych działań dotyczący podnoszenia kompetencji dla osób planujących kontynuację pracy w branży motoryzacyjnej, zatrudnionych obecnie przy produkcji i naprawie pojazdów samochodowych. </w:t>
      </w:r>
    </w:p>
    <w:p w14:paraId="6C6B1615" w14:textId="794E4440" w:rsidR="00EA3EB1" w:rsidRDefault="00865DEE" w:rsidP="00BE61BD">
      <w:pPr>
        <w:spacing w:after="0"/>
        <w:jc w:val="both"/>
        <w:rPr>
          <w:rFonts w:ascii="Times New Roman" w:hAnsi="Times New Roman" w:cs="Times New Roman"/>
          <w:sz w:val="24"/>
          <w:szCs w:val="24"/>
        </w:rPr>
      </w:pPr>
      <w:r w:rsidRPr="00865DEE">
        <w:rPr>
          <w:rFonts w:ascii="Times New Roman" w:hAnsi="Times New Roman" w:cs="Times New Roman"/>
          <w:sz w:val="24"/>
          <w:szCs w:val="24"/>
        </w:rPr>
        <w:t xml:space="preserve">Wsparcie w ramach priorytetu mogą otrzymać pracodawcy i pracownicy zatrudnieni w firmach z szeroko rozumianej branży motoryzacyjnej. </w:t>
      </w:r>
    </w:p>
    <w:p w14:paraId="0C40B5AD" w14:textId="7342CF62" w:rsidR="00A92D88" w:rsidRDefault="00865DEE" w:rsidP="00BE61BD">
      <w:pPr>
        <w:spacing w:after="0"/>
        <w:jc w:val="both"/>
        <w:rPr>
          <w:rFonts w:ascii="Times New Roman" w:hAnsi="Times New Roman" w:cs="Times New Roman"/>
          <w:sz w:val="24"/>
          <w:szCs w:val="24"/>
        </w:rPr>
      </w:pPr>
      <w:r w:rsidRPr="00865DEE">
        <w:rPr>
          <w:rFonts w:ascii="Times New Roman" w:hAnsi="Times New Roman" w:cs="Times New Roman"/>
          <w:sz w:val="24"/>
          <w:szCs w:val="24"/>
        </w:rPr>
        <w:t>O przynależności do ww. branży decydować będzie posiadanie jako przeważającego jednego</w:t>
      </w:r>
      <w:r w:rsidR="00A92D88">
        <w:rPr>
          <w:rFonts w:ascii="Times New Roman" w:hAnsi="Times New Roman" w:cs="Times New Roman"/>
          <w:sz w:val="24"/>
          <w:szCs w:val="24"/>
        </w:rPr>
        <w:t xml:space="preserve">  </w:t>
      </w:r>
      <w:r w:rsidRPr="00865DEE">
        <w:rPr>
          <w:rFonts w:ascii="Times New Roman" w:hAnsi="Times New Roman" w:cs="Times New Roman"/>
          <w:sz w:val="24"/>
          <w:szCs w:val="24"/>
        </w:rPr>
        <w:t xml:space="preserve"> z poniższych kodów PKD:</w:t>
      </w:r>
    </w:p>
    <w:p w14:paraId="1449BB06" w14:textId="0AB60E6C" w:rsidR="00A92D88" w:rsidRDefault="00A92D88" w:rsidP="002C45D2">
      <w:pPr>
        <w:spacing w:after="0"/>
        <w:jc w:val="both"/>
        <w:rPr>
          <w:rFonts w:ascii="Times New Roman" w:hAnsi="Times New Roman" w:cs="Times New Roman"/>
          <w:sz w:val="24"/>
          <w:szCs w:val="24"/>
        </w:rPr>
      </w:pPr>
      <w:r>
        <w:rPr>
          <w:rFonts w:ascii="Times New Roman" w:hAnsi="Times New Roman" w:cs="Times New Roman"/>
          <w:sz w:val="24"/>
          <w:szCs w:val="24"/>
        </w:rPr>
        <w:t xml:space="preserve">PKD </w:t>
      </w:r>
      <w:r w:rsidR="00865DEE" w:rsidRPr="00865DEE">
        <w:rPr>
          <w:rFonts w:ascii="Times New Roman" w:hAnsi="Times New Roman" w:cs="Times New Roman"/>
          <w:sz w:val="24"/>
          <w:szCs w:val="24"/>
        </w:rPr>
        <w:t>29.10.B Produkcja samochodów osobowych,</w:t>
      </w:r>
    </w:p>
    <w:p w14:paraId="7F178427" w14:textId="77777777" w:rsidR="00A92D88" w:rsidRDefault="00A92D88" w:rsidP="002C45D2">
      <w:pPr>
        <w:spacing w:after="0"/>
        <w:jc w:val="both"/>
        <w:rPr>
          <w:rFonts w:ascii="Times New Roman" w:hAnsi="Times New Roman" w:cs="Times New Roman"/>
          <w:sz w:val="24"/>
          <w:szCs w:val="24"/>
        </w:rPr>
      </w:pPr>
      <w:r>
        <w:rPr>
          <w:rFonts w:ascii="Times New Roman" w:hAnsi="Times New Roman" w:cs="Times New Roman"/>
          <w:sz w:val="24"/>
          <w:szCs w:val="24"/>
        </w:rPr>
        <w:t xml:space="preserve">PKD </w:t>
      </w:r>
      <w:r w:rsidR="00865DEE" w:rsidRPr="00865DEE">
        <w:rPr>
          <w:rFonts w:ascii="Times New Roman" w:hAnsi="Times New Roman" w:cs="Times New Roman"/>
          <w:sz w:val="24"/>
          <w:szCs w:val="24"/>
        </w:rPr>
        <w:t>29.10.C Produkcja autobusów,</w:t>
      </w:r>
    </w:p>
    <w:p w14:paraId="7DDD98A4" w14:textId="77777777" w:rsidR="00A92D88" w:rsidRDefault="00A92D88" w:rsidP="002C45D2">
      <w:pPr>
        <w:spacing w:after="0"/>
        <w:jc w:val="both"/>
        <w:rPr>
          <w:rFonts w:ascii="Times New Roman" w:hAnsi="Times New Roman" w:cs="Times New Roman"/>
          <w:sz w:val="24"/>
          <w:szCs w:val="24"/>
        </w:rPr>
      </w:pPr>
      <w:r>
        <w:rPr>
          <w:rFonts w:ascii="Times New Roman" w:hAnsi="Times New Roman" w:cs="Times New Roman"/>
          <w:sz w:val="24"/>
          <w:szCs w:val="24"/>
        </w:rPr>
        <w:t>PKD</w:t>
      </w:r>
      <w:r w:rsidR="00865DEE" w:rsidRPr="00865DEE">
        <w:rPr>
          <w:rFonts w:ascii="Times New Roman" w:hAnsi="Times New Roman" w:cs="Times New Roman"/>
          <w:sz w:val="24"/>
          <w:szCs w:val="24"/>
        </w:rPr>
        <w:t xml:space="preserve"> 29.10.D Produkcja pojazdów samochodowych przeznaczonych do przewozu towarów,</w:t>
      </w:r>
    </w:p>
    <w:p w14:paraId="744A5218" w14:textId="77777777" w:rsidR="00A92D88" w:rsidRDefault="00A92D88" w:rsidP="002C45D2">
      <w:pPr>
        <w:spacing w:after="0"/>
        <w:jc w:val="both"/>
        <w:rPr>
          <w:rFonts w:ascii="Times New Roman" w:hAnsi="Times New Roman" w:cs="Times New Roman"/>
          <w:sz w:val="24"/>
          <w:szCs w:val="24"/>
        </w:rPr>
      </w:pPr>
      <w:r>
        <w:rPr>
          <w:rFonts w:ascii="Times New Roman" w:hAnsi="Times New Roman" w:cs="Times New Roman"/>
          <w:sz w:val="24"/>
          <w:szCs w:val="24"/>
        </w:rPr>
        <w:t>PKD</w:t>
      </w:r>
      <w:r w:rsidR="00865DEE" w:rsidRPr="00865DEE">
        <w:rPr>
          <w:rFonts w:ascii="Times New Roman" w:hAnsi="Times New Roman" w:cs="Times New Roman"/>
          <w:sz w:val="24"/>
          <w:szCs w:val="24"/>
        </w:rPr>
        <w:t xml:space="preserve"> 29.10.E Produkcja pozostałych pojazdów samochodowych, z wyłączeniem motocykli,</w:t>
      </w:r>
    </w:p>
    <w:p w14:paraId="67FE3C94" w14:textId="77777777" w:rsidR="00A92D88" w:rsidRDefault="00A92D88" w:rsidP="002C45D2">
      <w:pPr>
        <w:spacing w:after="0"/>
        <w:jc w:val="both"/>
        <w:rPr>
          <w:rFonts w:ascii="Times New Roman" w:hAnsi="Times New Roman" w:cs="Times New Roman"/>
          <w:sz w:val="24"/>
          <w:szCs w:val="24"/>
        </w:rPr>
      </w:pPr>
      <w:r>
        <w:rPr>
          <w:rFonts w:ascii="Times New Roman" w:hAnsi="Times New Roman" w:cs="Times New Roman"/>
          <w:sz w:val="24"/>
          <w:szCs w:val="24"/>
        </w:rPr>
        <w:t>PKD</w:t>
      </w:r>
      <w:r w:rsidR="00865DEE" w:rsidRPr="00865DEE">
        <w:rPr>
          <w:rFonts w:ascii="Times New Roman" w:hAnsi="Times New Roman" w:cs="Times New Roman"/>
          <w:sz w:val="24"/>
          <w:szCs w:val="24"/>
        </w:rPr>
        <w:t xml:space="preserve"> 29.20.Z Produkcja nadwozi do pojazdów silnikowych; produkcja przyczep i naczep,</w:t>
      </w:r>
    </w:p>
    <w:p w14:paraId="02813ED9" w14:textId="78C28E7A" w:rsidR="00A92D88" w:rsidRDefault="00A92D88" w:rsidP="002C45D2">
      <w:pPr>
        <w:spacing w:after="0"/>
        <w:jc w:val="both"/>
        <w:rPr>
          <w:rFonts w:ascii="Times New Roman" w:hAnsi="Times New Roman" w:cs="Times New Roman"/>
          <w:sz w:val="24"/>
          <w:szCs w:val="24"/>
        </w:rPr>
      </w:pPr>
      <w:r>
        <w:rPr>
          <w:rFonts w:ascii="Times New Roman" w:hAnsi="Times New Roman" w:cs="Times New Roman"/>
          <w:sz w:val="24"/>
          <w:szCs w:val="24"/>
        </w:rPr>
        <w:t xml:space="preserve">PKD 29.31.Z </w:t>
      </w:r>
      <w:r w:rsidR="00865DEE" w:rsidRPr="00865DEE">
        <w:rPr>
          <w:rFonts w:ascii="Times New Roman" w:hAnsi="Times New Roman" w:cs="Times New Roman"/>
          <w:sz w:val="24"/>
          <w:szCs w:val="24"/>
        </w:rPr>
        <w:t>Produkcja wyposażenia elektrycznego i elektronicznego do pojazdów silnikowych,</w:t>
      </w:r>
    </w:p>
    <w:p w14:paraId="489EEB8E" w14:textId="1FDB647F" w:rsidR="00A92D88" w:rsidRDefault="00A92D88" w:rsidP="002C45D2">
      <w:pPr>
        <w:spacing w:after="0"/>
        <w:jc w:val="both"/>
        <w:rPr>
          <w:rFonts w:ascii="Times New Roman" w:hAnsi="Times New Roman" w:cs="Times New Roman"/>
          <w:sz w:val="24"/>
          <w:szCs w:val="24"/>
        </w:rPr>
      </w:pPr>
      <w:r>
        <w:rPr>
          <w:rFonts w:ascii="Times New Roman" w:hAnsi="Times New Roman" w:cs="Times New Roman"/>
          <w:sz w:val="24"/>
          <w:szCs w:val="24"/>
        </w:rPr>
        <w:t>PKD</w:t>
      </w:r>
      <w:r w:rsidR="00865DEE" w:rsidRPr="00865DEE">
        <w:rPr>
          <w:rFonts w:ascii="Times New Roman" w:hAnsi="Times New Roman" w:cs="Times New Roman"/>
          <w:sz w:val="24"/>
          <w:szCs w:val="24"/>
        </w:rPr>
        <w:t xml:space="preserve"> 29.32.Z Produkcja pozostałych części i akcesoriów do pojazdów silnikowych, </w:t>
      </w:r>
      <w:r>
        <w:rPr>
          <w:rFonts w:ascii="Times New Roman" w:hAnsi="Times New Roman" w:cs="Times New Roman"/>
          <w:sz w:val="24"/>
          <w:szCs w:val="24"/>
        </w:rPr>
        <w:t xml:space="preserve">                         </w:t>
      </w:r>
      <w:r w:rsidR="00865DEE" w:rsidRPr="00865DEE">
        <w:rPr>
          <w:rFonts w:ascii="Times New Roman" w:hAnsi="Times New Roman" w:cs="Times New Roman"/>
          <w:sz w:val="24"/>
          <w:szCs w:val="24"/>
        </w:rPr>
        <w:t xml:space="preserve">z wyłączeniem motocykli, </w:t>
      </w:r>
    </w:p>
    <w:p w14:paraId="114689D8" w14:textId="48B63140" w:rsidR="00EA3EB1" w:rsidRDefault="00865DEE" w:rsidP="002C45D2">
      <w:pPr>
        <w:spacing w:after="0"/>
        <w:jc w:val="both"/>
        <w:rPr>
          <w:rFonts w:ascii="Times New Roman" w:hAnsi="Times New Roman" w:cs="Times New Roman"/>
          <w:sz w:val="24"/>
          <w:szCs w:val="24"/>
        </w:rPr>
      </w:pPr>
      <w:r w:rsidRPr="00865DEE">
        <w:rPr>
          <w:rFonts w:ascii="Times New Roman" w:hAnsi="Times New Roman" w:cs="Times New Roman"/>
          <w:sz w:val="24"/>
          <w:szCs w:val="24"/>
        </w:rPr>
        <w:t>PKD 45.20.Z Konserwacja i naprawa pojazdów samochodowych, z wyłączeniem motocykli</w:t>
      </w:r>
      <w:r w:rsidR="00A92D88">
        <w:rPr>
          <w:rFonts w:ascii="Times New Roman" w:hAnsi="Times New Roman" w:cs="Times New Roman"/>
          <w:sz w:val="24"/>
          <w:szCs w:val="24"/>
        </w:rPr>
        <w:t>.</w:t>
      </w:r>
    </w:p>
    <w:p w14:paraId="108C33D4" w14:textId="77777777" w:rsidR="00A92D88" w:rsidRDefault="00A92D88" w:rsidP="00BE61BD">
      <w:pPr>
        <w:spacing w:after="0"/>
        <w:jc w:val="both"/>
        <w:rPr>
          <w:rFonts w:ascii="Times New Roman" w:hAnsi="Times New Roman" w:cs="Times New Roman"/>
          <w:sz w:val="24"/>
          <w:szCs w:val="24"/>
        </w:rPr>
      </w:pPr>
    </w:p>
    <w:p w14:paraId="0ADF00A8" w14:textId="1B4EB5B4" w:rsidR="00EA3EB1" w:rsidRDefault="00865DEE" w:rsidP="00BE61BD">
      <w:pPr>
        <w:spacing w:after="0"/>
        <w:jc w:val="both"/>
        <w:rPr>
          <w:rFonts w:ascii="Times New Roman" w:hAnsi="Times New Roman" w:cs="Times New Roman"/>
          <w:sz w:val="24"/>
          <w:szCs w:val="24"/>
        </w:rPr>
      </w:pPr>
      <w:r w:rsidRPr="001C0626">
        <w:rPr>
          <w:rFonts w:ascii="Times New Roman" w:hAnsi="Times New Roman" w:cs="Times New Roman"/>
          <w:sz w:val="24"/>
          <w:szCs w:val="24"/>
          <w:u w:val="single"/>
        </w:rPr>
        <w:t>Celem priorytetu jest dofinansowanie specjalistycznych szkoleń technicznych, które pozwolą nabyć nowe kwalifikacje osobom zatrudnionym w branży motoryzacyjnej przy produkcji pojazdów i ich komponentów.</w:t>
      </w:r>
      <w:r w:rsidRPr="00865DEE">
        <w:rPr>
          <w:rFonts w:ascii="Times New Roman" w:hAnsi="Times New Roman" w:cs="Times New Roman"/>
          <w:sz w:val="24"/>
          <w:szCs w:val="24"/>
        </w:rPr>
        <w:t xml:space="preserve"> Szkolenia te mogą obejmować między innymi obszary dotyczące: budowy układów magaz</w:t>
      </w:r>
      <w:r w:rsidR="00AC392C">
        <w:rPr>
          <w:rFonts w:ascii="Times New Roman" w:hAnsi="Times New Roman" w:cs="Times New Roman"/>
          <w:sz w:val="24"/>
          <w:szCs w:val="24"/>
        </w:rPr>
        <w:t xml:space="preserve">ynowania energii (akumulatorów) </w:t>
      </w:r>
      <w:r w:rsidRPr="00865DEE">
        <w:rPr>
          <w:rFonts w:ascii="Times New Roman" w:hAnsi="Times New Roman" w:cs="Times New Roman"/>
          <w:sz w:val="24"/>
          <w:szCs w:val="24"/>
        </w:rPr>
        <w:t>stosowanych</w:t>
      </w:r>
      <w:r w:rsidR="00A92D88">
        <w:rPr>
          <w:rFonts w:ascii="Times New Roman" w:hAnsi="Times New Roman" w:cs="Times New Roman"/>
          <w:sz w:val="24"/>
          <w:szCs w:val="24"/>
        </w:rPr>
        <w:t xml:space="preserve">                             </w:t>
      </w:r>
      <w:r w:rsidRPr="00865DEE">
        <w:rPr>
          <w:rFonts w:ascii="Times New Roman" w:hAnsi="Times New Roman" w:cs="Times New Roman"/>
          <w:sz w:val="24"/>
          <w:szCs w:val="24"/>
        </w:rPr>
        <w:t xml:space="preserve"> w pojazdach elektrycznych, budowę instalacji elektrycznej pojazdów niski i zeroemisyjnych, technologie napędów wodorowych, uzyskanie uprawnień SEP do 1 </w:t>
      </w:r>
      <w:proofErr w:type="spellStart"/>
      <w:r w:rsidRPr="00865DEE">
        <w:rPr>
          <w:rFonts w:ascii="Times New Roman" w:hAnsi="Times New Roman" w:cs="Times New Roman"/>
          <w:sz w:val="24"/>
          <w:szCs w:val="24"/>
        </w:rPr>
        <w:t>kv</w:t>
      </w:r>
      <w:proofErr w:type="spellEnd"/>
      <w:r w:rsidRPr="00865DEE">
        <w:rPr>
          <w:rFonts w:ascii="Times New Roman" w:hAnsi="Times New Roman" w:cs="Times New Roman"/>
          <w:sz w:val="24"/>
          <w:szCs w:val="24"/>
        </w:rPr>
        <w:t xml:space="preserve">, urządzeń elektronicznych stosowanych w pojazdach zeroemisyjnych. </w:t>
      </w:r>
    </w:p>
    <w:p w14:paraId="039ABE7A" w14:textId="1A2A72A5" w:rsidR="00865DEE" w:rsidRDefault="00865DEE" w:rsidP="00BE61BD">
      <w:pPr>
        <w:spacing w:after="0"/>
        <w:jc w:val="both"/>
        <w:rPr>
          <w:rFonts w:ascii="Times New Roman" w:hAnsi="Times New Roman" w:cs="Times New Roman"/>
          <w:sz w:val="24"/>
          <w:szCs w:val="24"/>
        </w:rPr>
      </w:pPr>
      <w:r w:rsidRPr="00865DEE">
        <w:rPr>
          <w:rFonts w:ascii="Times New Roman" w:hAnsi="Times New Roman" w:cs="Times New Roman"/>
          <w:sz w:val="24"/>
          <w:szCs w:val="24"/>
        </w:rPr>
        <w:t>W przypadku serwisów i zakładów naprawczych w ramach priorytetu przewiduje się dofinansowanie</w:t>
      </w:r>
      <w:r w:rsidR="002C45D2">
        <w:rPr>
          <w:rFonts w:ascii="Times New Roman" w:hAnsi="Times New Roman" w:cs="Times New Roman"/>
          <w:sz w:val="24"/>
          <w:szCs w:val="24"/>
        </w:rPr>
        <w:t>,</w:t>
      </w:r>
      <w:r w:rsidRPr="00865DEE">
        <w:rPr>
          <w:rFonts w:ascii="Times New Roman" w:hAnsi="Times New Roman" w:cs="Times New Roman"/>
          <w:sz w:val="24"/>
          <w:szCs w:val="24"/>
        </w:rPr>
        <w:t xml:space="preserve"> m.in. specjalistycznych szkoleń technicznych w zakresie serwisowania</w:t>
      </w:r>
      <w:r w:rsidR="00A92D88">
        <w:rPr>
          <w:rFonts w:ascii="Times New Roman" w:hAnsi="Times New Roman" w:cs="Times New Roman"/>
          <w:sz w:val="24"/>
          <w:szCs w:val="24"/>
        </w:rPr>
        <w:t xml:space="preserve">                         </w:t>
      </w:r>
      <w:r w:rsidRPr="00865DEE">
        <w:rPr>
          <w:rFonts w:ascii="Times New Roman" w:hAnsi="Times New Roman" w:cs="Times New Roman"/>
          <w:sz w:val="24"/>
          <w:szCs w:val="24"/>
        </w:rPr>
        <w:t xml:space="preserve">i obsługi samochodów elektrycznych dla mechaników obsługujących i naprawiających </w:t>
      </w:r>
      <w:r w:rsidRPr="00865DEE">
        <w:rPr>
          <w:rFonts w:ascii="Times New Roman" w:hAnsi="Times New Roman" w:cs="Times New Roman"/>
          <w:sz w:val="24"/>
          <w:szCs w:val="24"/>
        </w:rPr>
        <w:lastRenderedPageBreak/>
        <w:t>dotychczas tradycyjne pojazdy spalinowe, uzyskan</w:t>
      </w:r>
      <w:r w:rsidR="000C06EF">
        <w:rPr>
          <w:rFonts w:ascii="Times New Roman" w:hAnsi="Times New Roman" w:cs="Times New Roman"/>
          <w:sz w:val="24"/>
          <w:szCs w:val="24"/>
        </w:rPr>
        <w:t xml:space="preserve">ie uprawnień SEP do 1 </w:t>
      </w:r>
      <w:proofErr w:type="spellStart"/>
      <w:r w:rsidR="000C06EF">
        <w:rPr>
          <w:rFonts w:ascii="Times New Roman" w:hAnsi="Times New Roman" w:cs="Times New Roman"/>
          <w:sz w:val="24"/>
          <w:szCs w:val="24"/>
        </w:rPr>
        <w:t>kv</w:t>
      </w:r>
      <w:proofErr w:type="spellEnd"/>
      <w:r w:rsidR="000C06EF">
        <w:rPr>
          <w:rFonts w:ascii="Times New Roman" w:hAnsi="Times New Roman" w:cs="Times New Roman"/>
          <w:sz w:val="24"/>
          <w:szCs w:val="24"/>
        </w:rPr>
        <w:t xml:space="preserve">, które </w:t>
      </w:r>
      <w:r w:rsidRPr="00865DEE">
        <w:rPr>
          <w:rFonts w:ascii="Times New Roman" w:hAnsi="Times New Roman" w:cs="Times New Roman"/>
          <w:sz w:val="24"/>
          <w:szCs w:val="24"/>
        </w:rPr>
        <w:t xml:space="preserve">są niezbędne do wykonywania prac przy wysokonapięciowej instalacji elektrycznej pojazdów. </w:t>
      </w:r>
    </w:p>
    <w:p w14:paraId="0875F64D" w14:textId="3E66BBDF" w:rsidR="008E34DB" w:rsidRDefault="008E34DB" w:rsidP="00BE61BD">
      <w:pPr>
        <w:spacing w:after="0"/>
        <w:jc w:val="both"/>
        <w:rPr>
          <w:rFonts w:ascii="Times New Roman" w:hAnsi="Times New Roman" w:cs="Times New Roman"/>
          <w:sz w:val="24"/>
          <w:szCs w:val="24"/>
        </w:rPr>
      </w:pPr>
    </w:p>
    <w:p w14:paraId="63CA906C" w14:textId="1D449A27" w:rsidR="008E34DB" w:rsidRDefault="008E34DB" w:rsidP="008E34DB">
      <w:pPr>
        <w:spacing w:after="0"/>
        <w:jc w:val="both"/>
        <w:rPr>
          <w:rFonts w:ascii="Times New Roman" w:eastAsiaTheme="minorHAnsi" w:hAnsi="Times New Roman" w:cs="Times New Roman"/>
          <w:sz w:val="24"/>
          <w:lang w:eastAsia="en-US"/>
        </w:rPr>
      </w:pPr>
      <w:r w:rsidRPr="008A35BF">
        <w:rPr>
          <w:rFonts w:ascii="Times New Roman" w:eastAsiaTheme="minorHAnsi" w:hAnsi="Times New Roman" w:cs="Times New Roman"/>
          <w:sz w:val="24"/>
          <w:lang w:eastAsia="en-US"/>
        </w:rPr>
        <w:t>Warunkie</w:t>
      </w:r>
      <w:r>
        <w:rPr>
          <w:rFonts w:ascii="Times New Roman" w:eastAsiaTheme="minorHAnsi" w:hAnsi="Times New Roman" w:cs="Times New Roman"/>
          <w:sz w:val="24"/>
          <w:lang w:eastAsia="en-US"/>
        </w:rPr>
        <w:t>m skorzystania z priorytetu nr 5</w:t>
      </w:r>
      <w:r w:rsidRPr="008A35BF">
        <w:rPr>
          <w:rFonts w:ascii="Times New Roman" w:eastAsiaTheme="minorHAnsi" w:hAnsi="Times New Roman" w:cs="Times New Roman"/>
          <w:sz w:val="24"/>
          <w:lang w:eastAsia="en-US"/>
        </w:rPr>
        <w:t xml:space="preserve"> jest złożenie przez pracodawcę pisemnego </w:t>
      </w:r>
      <w:r>
        <w:rPr>
          <w:rFonts w:ascii="Times New Roman" w:eastAsiaTheme="minorHAnsi" w:hAnsi="Times New Roman" w:cs="Times New Roman"/>
          <w:sz w:val="24"/>
          <w:lang w:eastAsia="en-US"/>
        </w:rPr>
        <w:t xml:space="preserve">oświadczenia według załącznika E do wniosku. </w:t>
      </w:r>
    </w:p>
    <w:p w14:paraId="39A411D2" w14:textId="77777777" w:rsidR="00C21B0D" w:rsidRDefault="00C21B0D" w:rsidP="00BE61BD">
      <w:pPr>
        <w:spacing w:after="0"/>
        <w:jc w:val="both"/>
        <w:rPr>
          <w:rFonts w:ascii="Times New Roman" w:hAnsi="Times New Roman" w:cs="Times New Roman"/>
          <w:sz w:val="24"/>
          <w:szCs w:val="24"/>
        </w:rPr>
      </w:pPr>
    </w:p>
    <w:p w14:paraId="0B856AEB" w14:textId="6951C2F5" w:rsidR="00BE61BD" w:rsidRDefault="00BE61BD" w:rsidP="002C45D2">
      <w:pPr>
        <w:spacing w:after="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Ad. 6</w:t>
      </w:r>
    </w:p>
    <w:p w14:paraId="13B44A05" w14:textId="135186FC" w:rsidR="00BE61BD" w:rsidRPr="00A92D88" w:rsidRDefault="00BE61BD" w:rsidP="002C45D2">
      <w:pPr>
        <w:spacing w:after="0"/>
        <w:jc w:val="both"/>
        <w:rPr>
          <w:rFonts w:ascii="Times New Roman" w:eastAsiaTheme="minorHAnsi" w:hAnsi="Times New Roman" w:cs="Times New Roman"/>
          <w:b/>
          <w:sz w:val="24"/>
          <w:lang w:eastAsia="en-US"/>
        </w:rPr>
      </w:pPr>
      <w:r>
        <w:rPr>
          <w:rFonts w:ascii="Times New Roman" w:eastAsiaTheme="minorHAnsi" w:hAnsi="Times New Roman" w:cs="Times New Roman"/>
          <w:sz w:val="24"/>
          <w:lang w:eastAsia="en-US"/>
        </w:rPr>
        <w:tab/>
      </w:r>
      <w:r w:rsidRPr="00BE61BD">
        <w:rPr>
          <w:rFonts w:ascii="Times New Roman" w:eastAsiaTheme="minorHAnsi" w:hAnsi="Times New Roman" w:cs="Times New Roman"/>
          <w:b/>
          <w:sz w:val="24"/>
          <w:lang w:eastAsia="en-US"/>
        </w:rPr>
        <w:t>Priorytet nr 6</w:t>
      </w:r>
    </w:p>
    <w:p w14:paraId="127CFB0D" w14:textId="44FD9E3B" w:rsidR="00865DEE" w:rsidRDefault="00865DEE" w:rsidP="002C45D2">
      <w:pPr>
        <w:spacing w:after="0"/>
        <w:jc w:val="both"/>
        <w:rPr>
          <w:rFonts w:ascii="Times New Roman" w:hAnsi="Times New Roman" w:cs="Times New Roman"/>
          <w:sz w:val="24"/>
          <w:szCs w:val="24"/>
        </w:rPr>
      </w:pPr>
      <w:r w:rsidRPr="00865DEE">
        <w:rPr>
          <w:rFonts w:ascii="Times New Roman" w:hAnsi="Times New Roman" w:cs="Times New Roman"/>
          <w:sz w:val="24"/>
          <w:szCs w:val="24"/>
        </w:rPr>
        <w:t>W ramach niniejszego priorytetu środki KFS będą mogły sfinansować kształcenie ustawiczne osób wyłącznie w wieku powyżej 45 roku życia (zarówno pracodawców jak i pracowników). Decyduje wiek osoby, która skorzysta z kształcenia ustawicznego, w momencie składania przez pracodawcę wniosku o dofinansowanie w PUP. Temat szkolenia/kursu nie jest narzucony</w:t>
      </w:r>
      <w:r w:rsidR="00A92D88">
        <w:rPr>
          <w:rFonts w:ascii="Times New Roman" w:hAnsi="Times New Roman" w:cs="Times New Roman"/>
          <w:sz w:val="24"/>
          <w:szCs w:val="24"/>
        </w:rPr>
        <w:t xml:space="preserve">                    </w:t>
      </w:r>
      <w:r w:rsidRPr="00865DEE">
        <w:rPr>
          <w:rFonts w:ascii="Times New Roman" w:hAnsi="Times New Roman" w:cs="Times New Roman"/>
          <w:sz w:val="24"/>
          <w:szCs w:val="24"/>
        </w:rPr>
        <w:t xml:space="preserve"> z góry. W uzasadnieniu należy wykazać potrzebę nabycia umiejętności.</w:t>
      </w:r>
    </w:p>
    <w:p w14:paraId="1DADDA36" w14:textId="77777777" w:rsidR="008E34DB" w:rsidRDefault="008E34DB" w:rsidP="002C45D2">
      <w:pPr>
        <w:spacing w:after="0"/>
        <w:jc w:val="both"/>
        <w:rPr>
          <w:rFonts w:ascii="Times New Roman" w:hAnsi="Times New Roman" w:cs="Times New Roman"/>
          <w:sz w:val="24"/>
          <w:szCs w:val="24"/>
        </w:rPr>
      </w:pPr>
    </w:p>
    <w:p w14:paraId="6C0E269C" w14:textId="2150E754" w:rsidR="002C45D2" w:rsidRDefault="00BE61BD" w:rsidP="002619BF">
      <w:pPr>
        <w:spacing w:after="0"/>
        <w:jc w:val="both"/>
        <w:rPr>
          <w:rFonts w:ascii="Times New Roman" w:eastAsiaTheme="minorHAnsi" w:hAnsi="Times New Roman" w:cs="Times New Roman"/>
          <w:sz w:val="24"/>
          <w:lang w:eastAsia="en-US"/>
        </w:rPr>
      </w:pPr>
      <w:r w:rsidRPr="001F5F01">
        <w:rPr>
          <w:rFonts w:ascii="Times New Roman" w:eastAsiaTheme="minorHAnsi" w:hAnsi="Times New Roman" w:cs="Times New Roman"/>
          <w:sz w:val="24"/>
          <w:lang w:eastAsia="en-US"/>
        </w:rPr>
        <w:t>Warunkie</w:t>
      </w:r>
      <w:r>
        <w:rPr>
          <w:rFonts w:ascii="Times New Roman" w:eastAsiaTheme="minorHAnsi" w:hAnsi="Times New Roman" w:cs="Times New Roman"/>
          <w:sz w:val="24"/>
          <w:lang w:eastAsia="en-US"/>
        </w:rPr>
        <w:t>m skorzystania z priorytetu nr 6</w:t>
      </w:r>
      <w:r w:rsidRPr="001F5F01">
        <w:rPr>
          <w:rFonts w:ascii="Times New Roman" w:eastAsiaTheme="minorHAnsi" w:hAnsi="Times New Roman" w:cs="Times New Roman"/>
          <w:sz w:val="24"/>
          <w:lang w:eastAsia="en-US"/>
        </w:rPr>
        <w:t xml:space="preserve"> jest złożenie przez pracodawcę pisemnego oświadczeni</w:t>
      </w:r>
      <w:r w:rsidR="008E34DB">
        <w:rPr>
          <w:rFonts w:ascii="Times New Roman" w:eastAsiaTheme="minorHAnsi" w:hAnsi="Times New Roman" w:cs="Times New Roman"/>
          <w:sz w:val="24"/>
          <w:lang w:eastAsia="en-US"/>
        </w:rPr>
        <w:t>a według załącznika F</w:t>
      </w:r>
      <w:r w:rsidRPr="001F5F01">
        <w:rPr>
          <w:rFonts w:ascii="Times New Roman" w:eastAsiaTheme="minorHAnsi" w:hAnsi="Times New Roman" w:cs="Times New Roman"/>
          <w:sz w:val="24"/>
          <w:lang w:eastAsia="en-US"/>
        </w:rPr>
        <w:t xml:space="preserve"> do wniosku. </w:t>
      </w:r>
    </w:p>
    <w:p w14:paraId="37C74121" w14:textId="77777777" w:rsidR="001C0626" w:rsidRDefault="001C0626" w:rsidP="002619BF">
      <w:pPr>
        <w:spacing w:after="0"/>
        <w:jc w:val="both"/>
        <w:rPr>
          <w:rFonts w:ascii="Times New Roman" w:eastAsiaTheme="minorHAnsi" w:hAnsi="Times New Roman" w:cs="Times New Roman"/>
          <w:sz w:val="24"/>
          <w:lang w:eastAsia="en-US"/>
        </w:rPr>
      </w:pPr>
    </w:p>
    <w:p w14:paraId="38E4E58F" w14:textId="682B98E1" w:rsidR="002619BF" w:rsidRDefault="00BE61BD" w:rsidP="002619BF">
      <w:pPr>
        <w:spacing w:after="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Ad. 7</w:t>
      </w:r>
    </w:p>
    <w:p w14:paraId="4047720C" w14:textId="07E9B4B9" w:rsidR="002619BF" w:rsidRDefault="00BE61BD" w:rsidP="002619BF">
      <w:pPr>
        <w:spacing w:after="0"/>
        <w:ind w:left="567"/>
        <w:jc w:val="both"/>
        <w:rPr>
          <w:rFonts w:ascii="Times New Roman" w:eastAsiaTheme="minorHAnsi" w:hAnsi="Times New Roman" w:cs="Times New Roman"/>
          <w:b/>
          <w:sz w:val="24"/>
          <w:lang w:eastAsia="en-US"/>
        </w:rPr>
      </w:pPr>
      <w:r>
        <w:rPr>
          <w:rFonts w:ascii="Times New Roman" w:eastAsiaTheme="minorHAnsi" w:hAnsi="Times New Roman" w:cs="Times New Roman"/>
          <w:b/>
          <w:sz w:val="24"/>
          <w:lang w:eastAsia="en-US"/>
        </w:rPr>
        <w:t>Priorytet nr 7</w:t>
      </w:r>
    </w:p>
    <w:p w14:paraId="077DC6F2" w14:textId="668C547E" w:rsidR="00BE61BD" w:rsidRPr="009A730E" w:rsidRDefault="00BE61BD" w:rsidP="00BE61BD">
      <w:pPr>
        <w:spacing w:after="0"/>
        <w:jc w:val="both"/>
        <w:rPr>
          <w:rFonts w:ascii="Times New Roman" w:eastAsiaTheme="minorHAnsi" w:hAnsi="Times New Roman" w:cs="Times New Roman"/>
          <w:sz w:val="24"/>
          <w:lang w:eastAsia="en-US"/>
        </w:rPr>
      </w:pPr>
      <w:r w:rsidRPr="009A730E">
        <w:rPr>
          <w:rFonts w:ascii="Times New Roman" w:eastAsiaTheme="minorHAnsi" w:hAnsi="Times New Roman" w:cs="Times New Roman"/>
          <w:sz w:val="24"/>
          <w:lang w:eastAsia="en-US"/>
        </w:rPr>
        <w:t>W ramach tego priorytetu mogą być finansowane szkolenia zarówno dla cudzoziemców</w:t>
      </w:r>
      <w:r w:rsidR="000C06EF">
        <w:rPr>
          <w:rFonts w:ascii="Times New Roman" w:eastAsiaTheme="minorHAnsi" w:hAnsi="Times New Roman" w:cs="Times New Roman"/>
          <w:sz w:val="24"/>
          <w:lang w:eastAsia="en-US"/>
        </w:rPr>
        <w:t>,</w:t>
      </w:r>
      <w:r w:rsidRPr="009A730E">
        <w:rPr>
          <w:rFonts w:ascii="Times New Roman" w:eastAsiaTheme="minorHAnsi" w:hAnsi="Times New Roman" w:cs="Times New Roman"/>
          <w:sz w:val="24"/>
          <w:lang w:eastAsia="en-US"/>
        </w:rPr>
        <w:t xml:space="preserve"> </w:t>
      </w:r>
      <w:r w:rsidR="000C06EF">
        <w:rPr>
          <w:rFonts w:ascii="Times New Roman" w:eastAsiaTheme="minorHAnsi" w:hAnsi="Times New Roman" w:cs="Times New Roman"/>
          <w:sz w:val="24"/>
          <w:lang w:eastAsia="en-US"/>
        </w:rPr>
        <w:t xml:space="preserve">                   jak </w:t>
      </w:r>
      <w:r w:rsidRPr="009A730E">
        <w:rPr>
          <w:rFonts w:ascii="Times New Roman" w:eastAsiaTheme="minorHAnsi" w:hAnsi="Times New Roman" w:cs="Times New Roman"/>
          <w:sz w:val="24"/>
          <w:lang w:eastAsia="en-US"/>
        </w:rPr>
        <w:t>i polskich pracowników (to samo doty</w:t>
      </w:r>
      <w:r w:rsidR="002C45D2">
        <w:rPr>
          <w:rFonts w:ascii="Times New Roman" w:eastAsiaTheme="minorHAnsi" w:hAnsi="Times New Roman" w:cs="Times New Roman"/>
          <w:sz w:val="24"/>
          <w:lang w:eastAsia="en-US"/>
        </w:rPr>
        <w:t xml:space="preserve">czy pracodawców), które odpowiadają na </w:t>
      </w:r>
      <w:r w:rsidRPr="009A730E">
        <w:rPr>
          <w:rFonts w:ascii="Times New Roman" w:eastAsiaTheme="minorHAnsi" w:hAnsi="Times New Roman" w:cs="Times New Roman"/>
          <w:sz w:val="24"/>
          <w:lang w:eastAsia="en-US"/>
        </w:rPr>
        <w:t>specyficzne potrzeby, jakie mają pracownicy cudzoziemscy i pracodawcy ich zatrudniający.</w:t>
      </w:r>
    </w:p>
    <w:p w14:paraId="7F45DD4B" w14:textId="77777777" w:rsidR="00BE61BD" w:rsidRPr="009A730E" w:rsidRDefault="00BE61BD" w:rsidP="00BE61BD">
      <w:pPr>
        <w:spacing w:after="0"/>
        <w:jc w:val="both"/>
        <w:rPr>
          <w:rFonts w:ascii="Times New Roman" w:eastAsiaTheme="minorHAnsi" w:hAnsi="Times New Roman" w:cs="Times New Roman"/>
          <w:sz w:val="24"/>
          <w:lang w:eastAsia="en-US"/>
        </w:rPr>
      </w:pPr>
      <w:r w:rsidRPr="009A730E">
        <w:rPr>
          <w:rFonts w:ascii="Times New Roman" w:eastAsiaTheme="minorHAnsi" w:hAnsi="Times New Roman" w:cs="Times New Roman"/>
          <w:sz w:val="24"/>
          <w:lang w:eastAsia="en-US"/>
        </w:rPr>
        <w:t xml:space="preserve">Wśród specyficznych potrzeb pracowników cudzoziemskich wskazać można </w:t>
      </w:r>
      <w:r w:rsidRPr="009A730E">
        <w:rPr>
          <w:rFonts w:ascii="Times New Roman" w:eastAsiaTheme="minorHAnsi" w:hAnsi="Times New Roman" w:cs="Times New Roman"/>
          <w:sz w:val="24"/>
          <w:lang w:eastAsia="en-US"/>
        </w:rPr>
        <w:br/>
        <w:t>w szczególności:</w:t>
      </w:r>
    </w:p>
    <w:p w14:paraId="36478CF8" w14:textId="77777777" w:rsidR="00BE61BD" w:rsidRPr="009A730E" w:rsidRDefault="00BE61BD" w:rsidP="00BE61BD">
      <w:pPr>
        <w:numPr>
          <w:ilvl w:val="0"/>
          <w:numId w:val="43"/>
        </w:numPr>
        <w:spacing w:after="0"/>
        <w:jc w:val="both"/>
        <w:rPr>
          <w:rFonts w:ascii="Times New Roman" w:eastAsiaTheme="minorHAnsi" w:hAnsi="Times New Roman" w:cs="Times New Roman"/>
          <w:sz w:val="24"/>
          <w:lang w:eastAsia="en-US"/>
        </w:rPr>
      </w:pPr>
      <w:r w:rsidRPr="009A730E">
        <w:rPr>
          <w:rFonts w:ascii="Times New Roman" w:eastAsiaTheme="minorHAnsi" w:hAnsi="Times New Roman" w:cs="Times New Roman"/>
          <w:sz w:val="24"/>
          <w:lang w:eastAsia="en-US"/>
        </w:rPr>
        <w:t>doskonalenie znajomości języka polskiego oraz innych niezbędnych do pracy języków, szczególnie w kontekście słownictwa specyficznego dla danego zawodu/branży;</w:t>
      </w:r>
    </w:p>
    <w:p w14:paraId="71F7D058" w14:textId="77777777" w:rsidR="00BE61BD" w:rsidRPr="009A730E" w:rsidRDefault="00BE61BD" w:rsidP="00BE61BD">
      <w:pPr>
        <w:numPr>
          <w:ilvl w:val="0"/>
          <w:numId w:val="43"/>
        </w:numPr>
        <w:spacing w:after="0"/>
        <w:jc w:val="both"/>
        <w:rPr>
          <w:rFonts w:ascii="Times New Roman" w:eastAsiaTheme="minorHAnsi" w:hAnsi="Times New Roman" w:cs="Times New Roman"/>
          <w:sz w:val="24"/>
          <w:lang w:eastAsia="en-US"/>
        </w:rPr>
      </w:pPr>
      <w:r w:rsidRPr="009A730E">
        <w:rPr>
          <w:rFonts w:ascii="Times New Roman" w:eastAsiaTheme="minorHAnsi" w:hAnsi="Times New Roman" w:cs="Times New Roman"/>
          <w:sz w:val="24"/>
          <w:lang w:eastAsia="en-US"/>
        </w:rPr>
        <w:t>doskonalenie wiedzy z zakresu specyfiki polskich i unijnych regulacji dotyczących wykonywania określonego zawodu;</w:t>
      </w:r>
    </w:p>
    <w:p w14:paraId="4B00C065" w14:textId="77777777" w:rsidR="00BE61BD" w:rsidRPr="009A730E" w:rsidRDefault="00BE61BD" w:rsidP="00BE61BD">
      <w:pPr>
        <w:numPr>
          <w:ilvl w:val="0"/>
          <w:numId w:val="43"/>
        </w:numPr>
        <w:spacing w:after="0"/>
        <w:jc w:val="both"/>
        <w:rPr>
          <w:rFonts w:ascii="Times New Roman" w:eastAsiaTheme="minorHAnsi" w:hAnsi="Times New Roman" w:cs="Times New Roman"/>
          <w:sz w:val="24"/>
          <w:lang w:eastAsia="en-US"/>
        </w:rPr>
      </w:pPr>
      <w:r w:rsidRPr="009A730E">
        <w:rPr>
          <w:rFonts w:ascii="Times New Roman" w:eastAsiaTheme="minorHAnsi" w:hAnsi="Times New Roman" w:cs="Times New Roman"/>
          <w:sz w:val="24"/>
          <w:lang w:eastAsia="en-US"/>
        </w:rPr>
        <w:t>ułatwianie rozwijania i uznawania w Polsce kwalifikacji nabytych w innym kraju;</w:t>
      </w:r>
    </w:p>
    <w:p w14:paraId="76E1C96A" w14:textId="77777777" w:rsidR="00BE61BD" w:rsidRPr="009A730E" w:rsidRDefault="00BE61BD" w:rsidP="00BE61BD">
      <w:pPr>
        <w:numPr>
          <w:ilvl w:val="0"/>
          <w:numId w:val="43"/>
        </w:numPr>
        <w:spacing w:after="0"/>
        <w:jc w:val="both"/>
        <w:rPr>
          <w:rFonts w:ascii="Times New Roman" w:eastAsiaTheme="minorHAnsi" w:hAnsi="Times New Roman" w:cs="Times New Roman"/>
          <w:sz w:val="24"/>
          <w:lang w:eastAsia="en-US"/>
        </w:rPr>
      </w:pPr>
      <w:r w:rsidRPr="009A730E">
        <w:rPr>
          <w:rFonts w:ascii="Times New Roman" w:eastAsiaTheme="minorHAnsi" w:hAnsi="Times New Roman" w:cs="Times New Roman"/>
          <w:sz w:val="24"/>
          <w:lang w:eastAsia="en-US"/>
        </w:rPr>
        <w:t>rozwój miękkich kompetencji, w tym komunikacyjnych, uwzględniających konieczność dostosowania się do kultury organizacyjnej</w:t>
      </w:r>
      <w:r>
        <w:rPr>
          <w:rFonts w:ascii="Times New Roman" w:eastAsiaTheme="minorHAnsi" w:hAnsi="Times New Roman" w:cs="Times New Roman"/>
          <w:sz w:val="24"/>
          <w:lang w:eastAsia="en-US"/>
        </w:rPr>
        <w:t xml:space="preserve"> polskich przedsiębiorstw</w:t>
      </w:r>
      <w:r w:rsidRPr="009A730E">
        <w:rPr>
          <w:rFonts w:ascii="Times New Roman" w:eastAsiaTheme="minorHAnsi" w:hAnsi="Times New Roman" w:cs="Times New Roman"/>
          <w:sz w:val="24"/>
          <w:lang w:eastAsia="en-US"/>
        </w:rPr>
        <w:t xml:space="preserve"> i in</w:t>
      </w:r>
      <w:r>
        <w:rPr>
          <w:rFonts w:ascii="Times New Roman" w:eastAsiaTheme="minorHAnsi" w:hAnsi="Times New Roman" w:cs="Times New Roman"/>
          <w:sz w:val="24"/>
          <w:lang w:eastAsia="en-US"/>
        </w:rPr>
        <w:t xml:space="preserve">nych podmiotów, zatrudniających </w:t>
      </w:r>
      <w:r w:rsidRPr="009A730E">
        <w:rPr>
          <w:rFonts w:ascii="Times New Roman" w:eastAsiaTheme="minorHAnsi" w:hAnsi="Times New Roman" w:cs="Times New Roman"/>
          <w:sz w:val="24"/>
          <w:lang w:eastAsia="en-US"/>
        </w:rPr>
        <w:t>cudzoziemców.</w:t>
      </w:r>
    </w:p>
    <w:p w14:paraId="4EF8E8D5" w14:textId="0381FFF7" w:rsidR="00BE61BD" w:rsidRDefault="00BE61BD" w:rsidP="00BE61BD">
      <w:pPr>
        <w:spacing w:after="0"/>
        <w:jc w:val="both"/>
        <w:rPr>
          <w:rFonts w:ascii="Times New Roman" w:eastAsiaTheme="minorHAnsi" w:hAnsi="Times New Roman" w:cs="Times New Roman"/>
          <w:sz w:val="24"/>
          <w:lang w:eastAsia="en-US"/>
        </w:rPr>
      </w:pPr>
      <w:r w:rsidRPr="009A730E">
        <w:rPr>
          <w:rFonts w:ascii="Times New Roman" w:eastAsiaTheme="minorHAnsi" w:hAnsi="Times New Roman" w:cs="Times New Roman"/>
          <w:sz w:val="24"/>
          <w:lang w:eastAsia="en-US"/>
        </w:rPr>
        <w:t>Ze szkoleń w ramach tego priorytetu mogą korzystać również pracodawcy i pracownicy                z polskim obywatelstwem o ile wykażą w uzasadnieniu wniosku, że szkolenie to ułatwi czy też umożliwi im pracę z zatrudnionymi bądź planowanymi do zatrudnienia w przyszłości cudzoziemcami.</w:t>
      </w:r>
    </w:p>
    <w:p w14:paraId="2D455A95" w14:textId="77777777" w:rsidR="008E34DB" w:rsidRPr="009A730E" w:rsidRDefault="008E34DB" w:rsidP="00BE61BD">
      <w:pPr>
        <w:spacing w:after="0"/>
        <w:jc w:val="both"/>
        <w:rPr>
          <w:rFonts w:ascii="Times New Roman" w:eastAsiaTheme="minorHAnsi" w:hAnsi="Times New Roman" w:cs="Times New Roman"/>
          <w:sz w:val="24"/>
          <w:lang w:eastAsia="en-US"/>
        </w:rPr>
      </w:pPr>
    </w:p>
    <w:p w14:paraId="4FCB5CC7" w14:textId="382670F6" w:rsidR="00BE61BD" w:rsidRDefault="00BE61BD" w:rsidP="00BC0D18">
      <w:pPr>
        <w:spacing w:after="0"/>
        <w:jc w:val="both"/>
        <w:rPr>
          <w:rFonts w:ascii="Times New Roman" w:eastAsiaTheme="minorHAnsi" w:hAnsi="Times New Roman" w:cs="Times New Roman"/>
          <w:sz w:val="24"/>
          <w:lang w:eastAsia="en-US"/>
        </w:rPr>
      </w:pPr>
      <w:r w:rsidRPr="009A730E">
        <w:rPr>
          <w:rFonts w:ascii="Times New Roman" w:eastAsiaTheme="minorHAnsi" w:hAnsi="Times New Roman" w:cs="Times New Roman"/>
          <w:sz w:val="24"/>
          <w:lang w:eastAsia="en-US"/>
        </w:rPr>
        <w:t xml:space="preserve">Warunkiem skorzystania z priorytetu nr </w:t>
      </w:r>
      <w:r w:rsidR="00C208C4">
        <w:rPr>
          <w:rFonts w:ascii="Times New Roman" w:eastAsiaTheme="minorHAnsi" w:hAnsi="Times New Roman" w:cs="Times New Roman"/>
          <w:sz w:val="24"/>
          <w:lang w:eastAsia="en-US"/>
        </w:rPr>
        <w:t>7</w:t>
      </w:r>
      <w:r w:rsidRPr="009A730E">
        <w:rPr>
          <w:rFonts w:ascii="Times New Roman" w:eastAsiaTheme="minorHAnsi" w:hAnsi="Times New Roman" w:cs="Times New Roman"/>
          <w:sz w:val="24"/>
          <w:lang w:eastAsia="en-US"/>
        </w:rPr>
        <w:t xml:space="preserve"> jest złożenie przez pracodawcę pisemnego oświadczenia według załącznika </w:t>
      </w:r>
      <w:r w:rsidR="008E34DB">
        <w:rPr>
          <w:rFonts w:ascii="Times New Roman" w:eastAsiaTheme="minorHAnsi" w:hAnsi="Times New Roman" w:cs="Times New Roman"/>
          <w:sz w:val="24"/>
          <w:lang w:eastAsia="en-US"/>
        </w:rPr>
        <w:t>G</w:t>
      </w:r>
      <w:r w:rsidRPr="009A730E">
        <w:rPr>
          <w:rFonts w:ascii="Times New Roman" w:eastAsiaTheme="minorHAnsi" w:hAnsi="Times New Roman" w:cs="Times New Roman"/>
          <w:sz w:val="24"/>
          <w:lang w:eastAsia="en-US"/>
        </w:rPr>
        <w:t xml:space="preserve"> do wniosku.</w:t>
      </w:r>
    </w:p>
    <w:p w14:paraId="35C871FF" w14:textId="65CA1B4D" w:rsidR="007C242C" w:rsidRDefault="007C242C" w:rsidP="00BC0D18">
      <w:pPr>
        <w:spacing w:after="0"/>
        <w:jc w:val="both"/>
        <w:rPr>
          <w:rFonts w:ascii="Times New Roman" w:eastAsiaTheme="minorHAnsi" w:hAnsi="Times New Roman" w:cs="Times New Roman"/>
          <w:sz w:val="24"/>
          <w:lang w:eastAsia="en-US"/>
        </w:rPr>
      </w:pPr>
    </w:p>
    <w:p w14:paraId="158646BF" w14:textId="5B54C4D5" w:rsidR="007C242C" w:rsidRDefault="007C242C" w:rsidP="00BC0D18">
      <w:pPr>
        <w:spacing w:after="0"/>
        <w:jc w:val="both"/>
        <w:rPr>
          <w:rFonts w:ascii="Times New Roman" w:eastAsiaTheme="minorHAnsi" w:hAnsi="Times New Roman" w:cs="Times New Roman"/>
          <w:sz w:val="24"/>
          <w:lang w:eastAsia="en-US"/>
        </w:rPr>
      </w:pPr>
    </w:p>
    <w:p w14:paraId="5E10091A" w14:textId="77777777" w:rsidR="007C242C" w:rsidRPr="00556B3B" w:rsidRDefault="007C242C" w:rsidP="00BC0D18">
      <w:pPr>
        <w:spacing w:after="0"/>
        <w:jc w:val="both"/>
        <w:rPr>
          <w:rFonts w:ascii="Times New Roman" w:eastAsiaTheme="minorHAnsi" w:hAnsi="Times New Roman" w:cs="Times New Roman"/>
          <w:b/>
          <w:sz w:val="24"/>
          <w:lang w:eastAsia="en-US"/>
        </w:rPr>
      </w:pPr>
    </w:p>
    <w:p w14:paraId="62D918F2" w14:textId="3B94013B" w:rsidR="00BE61BD" w:rsidRDefault="00C208C4" w:rsidP="00BC0D18">
      <w:pPr>
        <w:spacing w:after="0"/>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lastRenderedPageBreak/>
        <w:t>Ad. 8</w:t>
      </w:r>
    </w:p>
    <w:p w14:paraId="697415F7" w14:textId="219914C2" w:rsidR="00BE61BD" w:rsidRDefault="00BE61BD" w:rsidP="00BC0D18">
      <w:pPr>
        <w:spacing w:after="0"/>
        <w:jc w:val="both"/>
        <w:rPr>
          <w:rFonts w:ascii="Times New Roman" w:eastAsiaTheme="minorHAnsi" w:hAnsi="Times New Roman" w:cs="Times New Roman"/>
          <w:b/>
          <w:sz w:val="24"/>
          <w:lang w:eastAsia="en-US"/>
        </w:rPr>
      </w:pPr>
      <w:r>
        <w:rPr>
          <w:rFonts w:ascii="Times New Roman" w:eastAsiaTheme="minorHAnsi" w:hAnsi="Times New Roman" w:cs="Times New Roman"/>
          <w:sz w:val="24"/>
          <w:lang w:eastAsia="en-US"/>
        </w:rPr>
        <w:tab/>
      </w:r>
      <w:r w:rsidRPr="00BE61BD">
        <w:rPr>
          <w:rFonts w:ascii="Times New Roman" w:eastAsiaTheme="minorHAnsi" w:hAnsi="Times New Roman" w:cs="Times New Roman"/>
          <w:b/>
          <w:sz w:val="24"/>
          <w:lang w:eastAsia="en-US"/>
        </w:rPr>
        <w:t>Priorytet</w:t>
      </w:r>
      <w:r>
        <w:rPr>
          <w:rFonts w:ascii="Times New Roman" w:eastAsiaTheme="minorHAnsi" w:hAnsi="Times New Roman" w:cs="Times New Roman"/>
          <w:b/>
          <w:sz w:val="24"/>
          <w:lang w:eastAsia="en-US"/>
        </w:rPr>
        <w:t xml:space="preserve"> nr 8</w:t>
      </w:r>
    </w:p>
    <w:p w14:paraId="07C46799" w14:textId="1D814D7F" w:rsidR="0077544E" w:rsidRDefault="002819E1" w:rsidP="0077544E">
      <w:pPr>
        <w:spacing w:after="0"/>
        <w:jc w:val="both"/>
        <w:rPr>
          <w:rFonts w:ascii="Times New Roman" w:hAnsi="Times New Roman" w:cs="Times New Roman"/>
          <w:sz w:val="24"/>
          <w:szCs w:val="24"/>
        </w:rPr>
      </w:pPr>
      <w:r>
        <w:rPr>
          <w:rFonts w:ascii="Times New Roman" w:hAnsi="Times New Roman" w:cs="Times New Roman"/>
          <w:sz w:val="24"/>
          <w:szCs w:val="24"/>
        </w:rPr>
        <w:t xml:space="preserve">Celem priorytetu </w:t>
      </w:r>
      <w:r w:rsidR="0077544E">
        <w:rPr>
          <w:rFonts w:ascii="Times New Roman" w:hAnsi="Times New Roman" w:cs="Times New Roman"/>
          <w:sz w:val="24"/>
          <w:szCs w:val="24"/>
        </w:rPr>
        <w:t xml:space="preserve">jest </w:t>
      </w:r>
      <w:r w:rsidR="0077544E" w:rsidRPr="0077544E">
        <w:rPr>
          <w:rFonts w:ascii="Times New Roman" w:hAnsi="Times New Roman" w:cs="Times New Roman"/>
          <w:sz w:val="24"/>
          <w:szCs w:val="24"/>
        </w:rPr>
        <w:t>wspieranie  nabywania  umiejętności przedsiębiorców</w:t>
      </w:r>
      <w:r w:rsidR="005D5F1A">
        <w:rPr>
          <w:rFonts w:ascii="Times New Roman" w:hAnsi="Times New Roman" w:cs="Times New Roman"/>
          <w:sz w:val="24"/>
          <w:szCs w:val="24"/>
        </w:rPr>
        <w:t xml:space="preserve"> </w:t>
      </w:r>
      <w:r w:rsidR="0077544E" w:rsidRPr="0077544E">
        <w:rPr>
          <w:rFonts w:ascii="Times New Roman" w:hAnsi="Times New Roman" w:cs="Times New Roman"/>
          <w:sz w:val="24"/>
          <w:szCs w:val="24"/>
        </w:rPr>
        <w:t>i</w:t>
      </w:r>
      <w:r w:rsidR="005D5F1A">
        <w:rPr>
          <w:rFonts w:ascii="Times New Roman" w:hAnsi="Times New Roman" w:cs="Times New Roman"/>
          <w:sz w:val="24"/>
          <w:szCs w:val="24"/>
        </w:rPr>
        <w:t xml:space="preserve"> </w:t>
      </w:r>
      <w:r w:rsidR="0077544E" w:rsidRPr="0077544E">
        <w:rPr>
          <w:rFonts w:ascii="Times New Roman" w:hAnsi="Times New Roman" w:cs="Times New Roman"/>
          <w:sz w:val="24"/>
          <w:szCs w:val="24"/>
        </w:rPr>
        <w:t>kadry    zarządzającej</w:t>
      </w:r>
      <w:r w:rsidR="005D5F1A">
        <w:rPr>
          <w:rFonts w:ascii="Times New Roman" w:hAnsi="Times New Roman" w:cs="Times New Roman"/>
          <w:sz w:val="24"/>
          <w:szCs w:val="24"/>
        </w:rPr>
        <w:t xml:space="preserve"> </w:t>
      </w:r>
      <w:r w:rsidR="0077544E" w:rsidRPr="0077544E">
        <w:rPr>
          <w:rFonts w:ascii="Times New Roman" w:hAnsi="Times New Roman" w:cs="Times New Roman"/>
          <w:sz w:val="24"/>
          <w:szCs w:val="24"/>
        </w:rPr>
        <w:t>w</w:t>
      </w:r>
      <w:r w:rsidR="005D5F1A">
        <w:rPr>
          <w:rFonts w:ascii="Times New Roman" w:hAnsi="Times New Roman" w:cs="Times New Roman"/>
          <w:sz w:val="24"/>
          <w:szCs w:val="24"/>
        </w:rPr>
        <w:t xml:space="preserve"> </w:t>
      </w:r>
      <w:r w:rsidR="0077544E" w:rsidRPr="0077544E">
        <w:rPr>
          <w:rFonts w:ascii="Times New Roman" w:hAnsi="Times New Roman" w:cs="Times New Roman"/>
          <w:sz w:val="24"/>
          <w:szCs w:val="24"/>
        </w:rPr>
        <w:t>zakresie</w:t>
      </w:r>
      <w:r w:rsidR="005D5F1A">
        <w:rPr>
          <w:rFonts w:ascii="Times New Roman" w:hAnsi="Times New Roman" w:cs="Times New Roman"/>
          <w:sz w:val="24"/>
          <w:szCs w:val="24"/>
        </w:rPr>
        <w:t xml:space="preserve"> </w:t>
      </w:r>
      <w:r w:rsidR="0077544E" w:rsidRPr="0077544E">
        <w:rPr>
          <w:rFonts w:ascii="Times New Roman" w:hAnsi="Times New Roman" w:cs="Times New Roman"/>
          <w:sz w:val="24"/>
          <w:szCs w:val="24"/>
        </w:rPr>
        <w:t>prawidłowej identyfikacji</w:t>
      </w:r>
      <w:r w:rsidR="005D5F1A">
        <w:rPr>
          <w:rFonts w:ascii="Times New Roman" w:hAnsi="Times New Roman" w:cs="Times New Roman"/>
          <w:sz w:val="24"/>
          <w:szCs w:val="24"/>
        </w:rPr>
        <w:t xml:space="preserve"> </w:t>
      </w:r>
      <w:proofErr w:type="spellStart"/>
      <w:r w:rsidR="0077544E" w:rsidRPr="0077544E">
        <w:rPr>
          <w:rFonts w:ascii="Times New Roman" w:hAnsi="Times New Roman" w:cs="Times New Roman"/>
          <w:sz w:val="24"/>
          <w:szCs w:val="24"/>
        </w:rPr>
        <w:t>ryzyk</w:t>
      </w:r>
      <w:proofErr w:type="spellEnd"/>
      <w:r w:rsidR="0077544E">
        <w:rPr>
          <w:rFonts w:ascii="Times New Roman" w:hAnsi="Times New Roman" w:cs="Times New Roman"/>
          <w:sz w:val="24"/>
          <w:szCs w:val="24"/>
        </w:rPr>
        <w:t xml:space="preserve"> </w:t>
      </w:r>
      <w:r>
        <w:rPr>
          <w:rFonts w:ascii="Times New Roman" w:hAnsi="Times New Roman" w:cs="Times New Roman"/>
          <w:sz w:val="24"/>
          <w:szCs w:val="24"/>
        </w:rPr>
        <w:t xml:space="preserve">towarzyszących danej </w:t>
      </w:r>
      <w:r w:rsidR="0077544E" w:rsidRPr="0077544E">
        <w:rPr>
          <w:rFonts w:ascii="Times New Roman" w:hAnsi="Times New Roman" w:cs="Times New Roman"/>
          <w:sz w:val="24"/>
          <w:szCs w:val="24"/>
        </w:rPr>
        <w:t>działalności  gospodarczej,</w:t>
      </w:r>
      <w:r w:rsidR="005D5F1A">
        <w:rPr>
          <w:rFonts w:ascii="Times New Roman" w:hAnsi="Times New Roman" w:cs="Times New Roman"/>
          <w:sz w:val="24"/>
          <w:szCs w:val="24"/>
        </w:rPr>
        <w:t xml:space="preserve"> </w:t>
      </w:r>
      <w:r>
        <w:rPr>
          <w:rFonts w:ascii="Times New Roman" w:hAnsi="Times New Roman" w:cs="Times New Roman"/>
          <w:sz w:val="24"/>
          <w:szCs w:val="24"/>
        </w:rPr>
        <w:t xml:space="preserve">umiejętności prawidłowej oceny sytuacji finansowej, trafnej oceny symptomów zwiastujących nadchodzący kryzys finansowy w danej </w:t>
      </w:r>
      <w:r w:rsidR="0077544E" w:rsidRPr="0077544E">
        <w:rPr>
          <w:rFonts w:ascii="Times New Roman" w:hAnsi="Times New Roman" w:cs="Times New Roman"/>
          <w:sz w:val="24"/>
          <w:szCs w:val="24"/>
        </w:rPr>
        <w:t>firmie,</w:t>
      </w:r>
      <w:r>
        <w:rPr>
          <w:rFonts w:ascii="Times New Roman" w:hAnsi="Times New Roman" w:cs="Times New Roman"/>
          <w:sz w:val="24"/>
          <w:szCs w:val="24"/>
        </w:rPr>
        <w:t xml:space="preserve"> a </w:t>
      </w:r>
      <w:r w:rsidR="0077544E" w:rsidRPr="0077544E">
        <w:rPr>
          <w:rFonts w:ascii="Times New Roman" w:hAnsi="Times New Roman" w:cs="Times New Roman"/>
          <w:sz w:val="24"/>
          <w:szCs w:val="24"/>
        </w:rPr>
        <w:t>nade</w:t>
      </w:r>
      <w:r>
        <w:rPr>
          <w:rFonts w:ascii="Times New Roman" w:hAnsi="Times New Roman" w:cs="Times New Roman"/>
          <w:sz w:val="24"/>
          <w:szCs w:val="24"/>
        </w:rPr>
        <w:t xml:space="preserve"> </w:t>
      </w:r>
      <w:r w:rsidR="0077544E" w:rsidRPr="0077544E">
        <w:rPr>
          <w:rFonts w:ascii="Times New Roman" w:hAnsi="Times New Roman" w:cs="Times New Roman"/>
          <w:sz w:val="24"/>
          <w:szCs w:val="24"/>
        </w:rPr>
        <w:t>wszystko</w:t>
      </w:r>
      <w:r>
        <w:rPr>
          <w:rFonts w:ascii="Times New Roman" w:hAnsi="Times New Roman" w:cs="Times New Roman"/>
          <w:sz w:val="24"/>
          <w:szCs w:val="24"/>
        </w:rPr>
        <w:t xml:space="preserve"> umiejętności   znajdowania konkretnych </w:t>
      </w:r>
      <w:r w:rsidR="0077544E" w:rsidRPr="0077544E">
        <w:rPr>
          <w:rFonts w:ascii="Times New Roman" w:hAnsi="Times New Roman" w:cs="Times New Roman"/>
          <w:sz w:val="24"/>
          <w:szCs w:val="24"/>
        </w:rPr>
        <w:t>sposobów</w:t>
      </w:r>
      <w:r>
        <w:rPr>
          <w:rFonts w:ascii="Times New Roman" w:hAnsi="Times New Roman" w:cs="Times New Roman"/>
          <w:sz w:val="24"/>
          <w:szCs w:val="24"/>
        </w:rPr>
        <w:t xml:space="preserve"> i rozwiązań przezwyciężania trudności i </w:t>
      </w:r>
      <w:r w:rsidR="0077544E" w:rsidRPr="0077544E">
        <w:rPr>
          <w:rFonts w:ascii="Times New Roman" w:hAnsi="Times New Roman" w:cs="Times New Roman"/>
          <w:sz w:val="24"/>
          <w:szCs w:val="24"/>
        </w:rPr>
        <w:t>umiejętności  budowania</w:t>
      </w:r>
      <w:r w:rsidR="005D5F1A">
        <w:rPr>
          <w:rFonts w:ascii="Times New Roman" w:hAnsi="Times New Roman" w:cs="Times New Roman"/>
          <w:sz w:val="24"/>
          <w:szCs w:val="24"/>
        </w:rPr>
        <w:t xml:space="preserve"> </w:t>
      </w:r>
      <w:r w:rsidR="0077544E" w:rsidRPr="0077544E">
        <w:rPr>
          <w:rFonts w:ascii="Times New Roman" w:hAnsi="Times New Roman" w:cs="Times New Roman"/>
          <w:sz w:val="24"/>
          <w:szCs w:val="24"/>
        </w:rPr>
        <w:t>długofalowej</w:t>
      </w:r>
      <w:r w:rsidR="005D5F1A">
        <w:rPr>
          <w:rFonts w:ascii="Times New Roman" w:hAnsi="Times New Roman" w:cs="Times New Roman"/>
          <w:sz w:val="24"/>
          <w:szCs w:val="24"/>
        </w:rPr>
        <w:t xml:space="preserve"> </w:t>
      </w:r>
      <w:r w:rsidR="0077544E" w:rsidRPr="0077544E">
        <w:rPr>
          <w:rFonts w:ascii="Times New Roman" w:hAnsi="Times New Roman" w:cs="Times New Roman"/>
          <w:sz w:val="24"/>
          <w:szCs w:val="24"/>
        </w:rPr>
        <w:t>odporności</w:t>
      </w:r>
      <w:r w:rsidR="005D5F1A">
        <w:rPr>
          <w:rFonts w:ascii="Times New Roman" w:hAnsi="Times New Roman" w:cs="Times New Roman"/>
          <w:sz w:val="24"/>
          <w:szCs w:val="24"/>
        </w:rPr>
        <w:t xml:space="preserve"> </w:t>
      </w:r>
      <w:r w:rsidR="0077544E" w:rsidRPr="0077544E">
        <w:rPr>
          <w:rFonts w:ascii="Times New Roman" w:hAnsi="Times New Roman" w:cs="Times New Roman"/>
          <w:sz w:val="24"/>
          <w:szCs w:val="24"/>
        </w:rPr>
        <w:t>na</w:t>
      </w:r>
      <w:r w:rsidR="005D5F1A">
        <w:rPr>
          <w:rFonts w:ascii="Times New Roman" w:hAnsi="Times New Roman" w:cs="Times New Roman"/>
          <w:sz w:val="24"/>
          <w:szCs w:val="24"/>
        </w:rPr>
        <w:t xml:space="preserve"> </w:t>
      </w:r>
      <w:r w:rsidR="0077544E" w:rsidRPr="0077544E">
        <w:rPr>
          <w:rFonts w:ascii="Times New Roman" w:hAnsi="Times New Roman" w:cs="Times New Roman"/>
          <w:sz w:val="24"/>
          <w:szCs w:val="24"/>
        </w:rPr>
        <w:t xml:space="preserve">kryzysy, aby pomimo </w:t>
      </w:r>
      <w:r>
        <w:rPr>
          <w:rFonts w:ascii="Times New Roman" w:hAnsi="Times New Roman" w:cs="Times New Roman"/>
          <w:sz w:val="24"/>
          <w:szCs w:val="24"/>
        </w:rPr>
        <w:t xml:space="preserve">trudności firma mogła przetrwać </w:t>
      </w:r>
      <w:r w:rsidR="0077544E" w:rsidRPr="0077544E">
        <w:rPr>
          <w:rFonts w:ascii="Times New Roman" w:hAnsi="Times New Roman" w:cs="Times New Roman"/>
          <w:sz w:val="24"/>
          <w:szCs w:val="24"/>
        </w:rPr>
        <w:t xml:space="preserve">na rynku.  </w:t>
      </w:r>
    </w:p>
    <w:p w14:paraId="29745200" w14:textId="796AAB92" w:rsidR="0077544E" w:rsidRDefault="002819E1" w:rsidP="00BC0D18">
      <w:pPr>
        <w:spacing w:after="0"/>
        <w:jc w:val="both"/>
        <w:rPr>
          <w:rFonts w:ascii="Times New Roman" w:hAnsi="Times New Roman" w:cs="Times New Roman"/>
          <w:sz w:val="24"/>
          <w:szCs w:val="24"/>
        </w:rPr>
      </w:pPr>
      <w:r>
        <w:rPr>
          <w:rFonts w:ascii="Times New Roman" w:hAnsi="Times New Roman" w:cs="Times New Roman"/>
          <w:sz w:val="24"/>
          <w:szCs w:val="24"/>
        </w:rPr>
        <w:t xml:space="preserve">W szczególności wspierane </w:t>
      </w:r>
      <w:r w:rsidR="0077544E" w:rsidRPr="0077544E">
        <w:rPr>
          <w:rFonts w:ascii="Times New Roman" w:hAnsi="Times New Roman" w:cs="Times New Roman"/>
          <w:sz w:val="24"/>
          <w:szCs w:val="24"/>
        </w:rPr>
        <w:t>powin</w:t>
      </w:r>
      <w:r>
        <w:rPr>
          <w:rFonts w:ascii="Times New Roman" w:hAnsi="Times New Roman" w:cs="Times New Roman"/>
          <w:sz w:val="24"/>
          <w:szCs w:val="24"/>
        </w:rPr>
        <w:t xml:space="preserve">ny być szkolenia i kursy, które są dedykowane dla danej branży </w:t>
      </w:r>
      <w:r w:rsidR="0077544E" w:rsidRPr="0077544E">
        <w:rPr>
          <w:rFonts w:ascii="Times New Roman" w:hAnsi="Times New Roman" w:cs="Times New Roman"/>
          <w:sz w:val="24"/>
          <w:szCs w:val="24"/>
        </w:rPr>
        <w:t>i</w:t>
      </w:r>
      <w:r>
        <w:rPr>
          <w:rFonts w:ascii="Times New Roman" w:hAnsi="Times New Roman" w:cs="Times New Roman"/>
          <w:sz w:val="24"/>
          <w:szCs w:val="24"/>
        </w:rPr>
        <w:t xml:space="preserve"> dotyczą analizowania sytuacji finansowej, </w:t>
      </w:r>
      <w:r w:rsidR="0077544E" w:rsidRPr="0077544E">
        <w:rPr>
          <w:rFonts w:ascii="Times New Roman" w:hAnsi="Times New Roman" w:cs="Times New Roman"/>
          <w:sz w:val="24"/>
          <w:szCs w:val="24"/>
        </w:rPr>
        <w:t>pozwalają</w:t>
      </w:r>
      <w:r>
        <w:rPr>
          <w:rFonts w:ascii="Times New Roman" w:hAnsi="Times New Roman" w:cs="Times New Roman"/>
          <w:sz w:val="24"/>
          <w:szCs w:val="24"/>
        </w:rPr>
        <w:t xml:space="preserve"> </w:t>
      </w:r>
      <w:r w:rsidR="0077544E" w:rsidRPr="0077544E">
        <w:rPr>
          <w:rFonts w:ascii="Times New Roman" w:hAnsi="Times New Roman" w:cs="Times New Roman"/>
          <w:sz w:val="24"/>
          <w:szCs w:val="24"/>
        </w:rPr>
        <w:t>na</w:t>
      </w:r>
      <w:r w:rsidR="005D5F1A">
        <w:rPr>
          <w:rFonts w:ascii="Times New Roman" w:hAnsi="Times New Roman" w:cs="Times New Roman"/>
          <w:sz w:val="24"/>
          <w:szCs w:val="24"/>
        </w:rPr>
        <w:t xml:space="preserve"> </w:t>
      </w:r>
      <w:r w:rsidR="0077544E" w:rsidRPr="0077544E">
        <w:rPr>
          <w:rFonts w:ascii="Times New Roman" w:hAnsi="Times New Roman" w:cs="Times New Roman"/>
          <w:sz w:val="24"/>
          <w:szCs w:val="24"/>
        </w:rPr>
        <w:t xml:space="preserve">poznanie  </w:t>
      </w:r>
      <w:r>
        <w:rPr>
          <w:rFonts w:ascii="Times New Roman" w:hAnsi="Times New Roman" w:cs="Times New Roman"/>
          <w:sz w:val="24"/>
          <w:szCs w:val="24"/>
        </w:rPr>
        <w:t xml:space="preserve">w  praktyce narzędzi   do controllingu i monitorowania kondycji danego przedsiębiorstwa, podczas </w:t>
      </w:r>
      <w:r w:rsidR="0077544E" w:rsidRPr="0077544E">
        <w:rPr>
          <w:rFonts w:ascii="Times New Roman" w:hAnsi="Times New Roman" w:cs="Times New Roman"/>
          <w:sz w:val="24"/>
          <w:szCs w:val="24"/>
        </w:rPr>
        <w:t>kt</w:t>
      </w:r>
      <w:r>
        <w:rPr>
          <w:rFonts w:ascii="Times New Roman" w:hAnsi="Times New Roman" w:cs="Times New Roman"/>
          <w:sz w:val="24"/>
          <w:szCs w:val="24"/>
        </w:rPr>
        <w:t>órych  omówione zostaną przypadki odstępstw od przyjętych norm w zakresie prawidłowego zarządzania finansami, nakładami na inwestycje czy marketing</w:t>
      </w:r>
      <w:r w:rsidR="00B17F21">
        <w:rPr>
          <w:rFonts w:ascii="Times New Roman" w:hAnsi="Times New Roman" w:cs="Times New Roman"/>
          <w:sz w:val="24"/>
          <w:szCs w:val="24"/>
        </w:rPr>
        <w:t>,</w:t>
      </w:r>
      <w:r>
        <w:rPr>
          <w:rFonts w:ascii="Times New Roman" w:hAnsi="Times New Roman" w:cs="Times New Roman"/>
          <w:sz w:val="24"/>
          <w:szCs w:val="24"/>
        </w:rPr>
        <w:t xml:space="preserve"> </w:t>
      </w:r>
      <w:r w:rsidR="0077544E" w:rsidRPr="0077544E">
        <w:rPr>
          <w:rFonts w:ascii="Times New Roman" w:hAnsi="Times New Roman" w:cs="Times New Roman"/>
          <w:sz w:val="24"/>
          <w:szCs w:val="24"/>
        </w:rPr>
        <w:t>a także uczą</w:t>
      </w:r>
      <w:r>
        <w:rPr>
          <w:rFonts w:ascii="Times New Roman" w:hAnsi="Times New Roman" w:cs="Times New Roman"/>
          <w:sz w:val="24"/>
          <w:szCs w:val="24"/>
        </w:rPr>
        <w:t xml:space="preserve">ce pozyskiwania   dodatkowych preferencyjnych źródeł </w:t>
      </w:r>
      <w:r w:rsidR="0077544E" w:rsidRPr="0077544E">
        <w:rPr>
          <w:rFonts w:ascii="Times New Roman" w:hAnsi="Times New Roman" w:cs="Times New Roman"/>
          <w:sz w:val="24"/>
          <w:szCs w:val="24"/>
        </w:rPr>
        <w:t>finansowania</w:t>
      </w:r>
      <w:r>
        <w:rPr>
          <w:rFonts w:ascii="Times New Roman" w:hAnsi="Times New Roman" w:cs="Times New Roman"/>
          <w:sz w:val="24"/>
          <w:szCs w:val="24"/>
        </w:rPr>
        <w:t xml:space="preserve"> lub </w:t>
      </w:r>
      <w:r w:rsidR="0077544E" w:rsidRPr="0077544E">
        <w:rPr>
          <w:rFonts w:ascii="Times New Roman" w:hAnsi="Times New Roman" w:cs="Times New Roman"/>
          <w:sz w:val="24"/>
          <w:szCs w:val="24"/>
        </w:rPr>
        <w:t>restrukturyzacji zadłużenia.</w:t>
      </w:r>
    </w:p>
    <w:p w14:paraId="59CAD727" w14:textId="3C5F2752" w:rsidR="003E329B" w:rsidRDefault="00865DEE" w:rsidP="00BC0D18">
      <w:pPr>
        <w:spacing w:after="0"/>
        <w:jc w:val="both"/>
        <w:rPr>
          <w:rFonts w:ascii="Times New Roman" w:hAnsi="Times New Roman" w:cs="Times New Roman"/>
          <w:sz w:val="24"/>
          <w:szCs w:val="24"/>
        </w:rPr>
      </w:pPr>
      <w:r w:rsidRPr="00865DEE">
        <w:rPr>
          <w:rFonts w:ascii="Times New Roman" w:hAnsi="Times New Roman" w:cs="Times New Roman"/>
          <w:sz w:val="24"/>
          <w:szCs w:val="24"/>
        </w:rPr>
        <w:t xml:space="preserve">W ramach tego priorytetu mogą być finansowane szkolenia przede wszystkim dla właścicieli firm, kadry zarządzającej, menadżerów oraz pracowników realizujących zadania w obszarze zarządzanie i finansów. Przykładowe tematy szkoleniowe (moduły) programów szkoleniowych z zakresu zarządzania finansami i zapobiegania sytuacjom kryzysowym w przedsiębiorstwach: </w:t>
      </w:r>
      <w:r w:rsidRPr="002C45D2">
        <w:rPr>
          <w:rFonts w:ascii="Times New Roman" w:hAnsi="Times New Roman" w:cs="Times New Roman"/>
          <w:sz w:val="24"/>
          <w:szCs w:val="24"/>
        </w:rPr>
        <w:t>1. Zarządzanie finansami:</w:t>
      </w:r>
      <w:r w:rsidRPr="00865DEE">
        <w:rPr>
          <w:rFonts w:ascii="Times New Roman" w:hAnsi="Times New Roman" w:cs="Times New Roman"/>
          <w:sz w:val="24"/>
          <w:szCs w:val="24"/>
        </w:rPr>
        <w:t xml:space="preserve"> </w:t>
      </w:r>
    </w:p>
    <w:p w14:paraId="75193242" w14:textId="50EF08F3" w:rsidR="003E329B" w:rsidRPr="003E329B" w:rsidRDefault="00865DEE" w:rsidP="003E329B">
      <w:pPr>
        <w:pStyle w:val="Akapitzlist"/>
        <w:numPr>
          <w:ilvl w:val="0"/>
          <w:numId w:val="43"/>
        </w:numPr>
        <w:spacing w:after="0"/>
        <w:jc w:val="both"/>
        <w:rPr>
          <w:rFonts w:ascii="Times New Roman" w:hAnsi="Times New Roman" w:cs="Times New Roman"/>
          <w:sz w:val="24"/>
          <w:szCs w:val="24"/>
        </w:rPr>
      </w:pPr>
      <w:r w:rsidRPr="003E329B">
        <w:rPr>
          <w:rFonts w:ascii="Times New Roman" w:hAnsi="Times New Roman" w:cs="Times New Roman"/>
          <w:sz w:val="24"/>
          <w:szCs w:val="24"/>
        </w:rPr>
        <w:t>Analiza finansowa i interpretacja sprawozdań finansowych.</w:t>
      </w:r>
    </w:p>
    <w:p w14:paraId="3D6FF456" w14:textId="015A7884" w:rsidR="003E329B" w:rsidRPr="003E329B" w:rsidRDefault="00865DEE" w:rsidP="003E329B">
      <w:pPr>
        <w:pStyle w:val="Akapitzlist"/>
        <w:numPr>
          <w:ilvl w:val="0"/>
          <w:numId w:val="43"/>
        </w:numPr>
        <w:spacing w:after="0"/>
        <w:jc w:val="both"/>
        <w:rPr>
          <w:rFonts w:ascii="Times New Roman" w:hAnsi="Times New Roman" w:cs="Times New Roman"/>
          <w:sz w:val="24"/>
          <w:szCs w:val="24"/>
        </w:rPr>
      </w:pPr>
      <w:r w:rsidRPr="003E329B">
        <w:rPr>
          <w:rFonts w:ascii="Times New Roman" w:hAnsi="Times New Roman" w:cs="Times New Roman"/>
          <w:sz w:val="24"/>
          <w:szCs w:val="24"/>
        </w:rPr>
        <w:t xml:space="preserve">Planowanie budżetu i kontrola kosztów. </w:t>
      </w:r>
    </w:p>
    <w:p w14:paraId="51B448F9" w14:textId="0194403B" w:rsidR="003E329B" w:rsidRPr="003E329B" w:rsidRDefault="00865DEE" w:rsidP="003E329B">
      <w:pPr>
        <w:pStyle w:val="Akapitzlist"/>
        <w:numPr>
          <w:ilvl w:val="0"/>
          <w:numId w:val="43"/>
        </w:numPr>
        <w:spacing w:after="0"/>
        <w:jc w:val="both"/>
        <w:rPr>
          <w:rFonts w:ascii="Times New Roman" w:hAnsi="Times New Roman" w:cs="Times New Roman"/>
          <w:sz w:val="24"/>
          <w:szCs w:val="24"/>
        </w:rPr>
      </w:pPr>
      <w:r w:rsidRPr="003E329B">
        <w:rPr>
          <w:rFonts w:ascii="Times New Roman" w:hAnsi="Times New Roman" w:cs="Times New Roman"/>
          <w:sz w:val="24"/>
          <w:szCs w:val="24"/>
        </w:rPr>
        <w:t xml:space="preserve">Skuteczne zarządzanie płynnością finansową. </w:t>
      </w:r>
    </w:p>
    <w:p w14:paraId="02A7B500" w14:textId="77777777" w:rsidR="003E329B" w:rsidRPr="002C45D2" w:rsidRDefault="00865DEE" w:rsidP="00BC0D18">
      <w:pPr>
        <w:spacing w:after="0"/>
        <w:jc w:val="both"/>
        <w:rPr>
          <w:rFonts w:ascii="Times New Roman" w:hAnsi="Times New Roman" w:cs="Times New Roman"/>
          <w:sz w:val="24"/>
          <w:szCs w:val="24"/>
        </w:rPr>
      </w:pPr>
      <w:r w:rsidRPr="002C45D2">
        <w:rPr>
          <w:rFonts w:ascii="Times New Roman" w:hAnsi="Times New Roman" w:cs="Times New Roman"/>
          <w:sz w:val="24"/>
          <w:szCs w:val="24"/>
        </w:rPr>
        <w:t xml:space="preserve">2. Zapobieganie sytuacjom kryzysowym: </w:t>
      </w:r>
    </w:p>
    <w:p w14:paraId="0BF927AD" w14:textId="03594E52" w:rsidR="003E329B" w:rsidRPr="003E329B" w:rsidRDefault="00865DEE" w:rsidP="003E329B">
      <w:pPr>
        <w:pStyle w:val="Akapitzlist"/>
        <w:numPr>
          <w:ilvl w:val="0"/>
          <w:numId w:val="43"/>
        </w:numPr>
        <w:spacing w:after="0"/>
        <w:jc w:val="both"/>
        <w:rPr>
          <w:rFonts w:ascii="Times New Roman" w:hAnsi="Times New Roman" w:cs="Times New Roman"/>
          <w:sz w:val="24"/>
          <w:szCs w:val="24"/>
        </w:rPr>
      </w:pPr>
      <w:r w:rsidRPr="003E329B">
        <w:rPr>
          <w:rFonts w:ascii="Times New Roman" w:hAnsi="Times New Roman" w:cs="Times New Roman"/>
          <w:sz w:val="24"/>
          <w:szCs w:val="24"/>
        </w:rPr>
        <w:t xml:space="preserve">Wczesne wykrywanie sygnałów ostrzegawczych. </w:t>
      </w:r>
    </w:p>
    <w:p w14:paraId="07D381B4" w14:textId="3485EA1A" w:rsidR="003E329B" w:rsidRPr="003E329B" w:rsidRDefault="00865DEE" w:rsidP="003E329B">
      <w:pPr>
        <w:pStyle w:val="Akapitzlist"/>
        <w:numPr>
          <w:ilvl w:val="0"/>
          <w:numId w:val="43"/>
        </w:numPr>
        <w:spacing w:after="0"/>
        <w:jc w:val="both"/>
        <w:rPr>
          <w:rFonts w:ascii="Times New Roman" w:hAnsi="Times New Roman" w:cs="Times New Roman"/>
          <w:sz w:val="24"/>
          <w:szCs w:val="24"/>
        </w:rPr>
      </w:pPr>
      <w:r w:rsidRPr="003E329B">
        <w:rPr>
          <w:rFonts w:ascii="Times New Roman" w:hAnsi="Times New Roman" w:cs="Times New Roman"/>
          <w:sz w:val="24"/>
          <w:szCs w:val="24"/>
        </w:rPr>
        <w:t xml:space="preserve">Ocena ryzyka i strategie jego minimalizacji. </w:t>
      </w:r>
    </w:p>
    <w:p w14:paraId="4769608C" w14:textId="44845E7A" w:rsidR="003E329B" w:rsidRPr="003E329B" w:rsidRDefault="00865DEE" w:rsidP="003E329B">
      <w:pPr>
        <w:pStyle w:val="Akapitzlist"/>
        <w:numPr>
          <w:ilvl w:val="0"/>
          <w:numId w:val="43"/>
        </w:numPr>
        <w:spacing w:after="0"/>
        <w:jc w:val="both"/>
        <w:rPr>
          <w:rFonts w:ascii="Times New Roman" w:hAnsi="Times New Roman" w:cs="Times New Roman"/>
          <w:sz w:val="24"/>
          <w:szCs w:val="24"/>
        </w:rPr>
      </w:pPr>
      <w:r w:rsidRPr="003E329B">
        <w:rPr>
          <w:rFonts w:ascii="Times New Roman" w:hAnsi="Times New Roman" w:cs="Times New Roman"/>
          <w:sz w:val="24"/>
          <w:szCs w:val="24"/>
        </w:rPr>
        <w:t xml:space="preserve">Planowanie awaryjne i scenariusze kryzysowe. </w:t>
      </w:r>
    </w:p>
    <w:p w14:paraId="5ABBF996" w14:textId="77777777" w:rsidR="003E329B" w:rsidRPr="002C45D2" w:rsidRDefault="00865DEE" w:rsidP="00BC0D18">
      <w:pPr>
        <w:spacing w:after="0"/>
        <w:jc w:val="both"/>
        <w:rPr>
          <w:rFonts w:ascii="Times New Roman" w:hAnsi="Times New Roman" w:cs="Times New Roman"/>
          <w:sz w:val="24"/>
          <w:szCs w:val="24"/>
        </w:rPr>
      </w:pPr>
      <w:r w:rsidRPr="002C45D2">
        <w:rPr>
          <w:rFonts w:ascii="Times New Roman" w:hAnsi="Times New Roman" w:cs="Times New Roman"/>
          <w:sz w:val="24"/>
          <w:szCs w:val="24"/>
        </w:rPr>
        <w:t xml:space="preserve">3. Komunikacja w sytuacjach kryzysowych: </w:t>
      </w:r>
    </w:p>
    <w:p w14:paraId="0ECAEBB8" w14:textId="5C806EA7" w:rsidR="003E329B" w:rsidRPr="003E329B" w:rsidRDefault="00865DEE" w:rsidP="003E329B">
      <w:pPr>
        <w:pStyle w:val="Akapitzlist"/>
        <w:numPr>
          <w:ilvl w:val="0"/>
          <w:numId w:val="43"/>
        </w:numPr>
        <w:spacing w:after="0"/>
        <w:jc w:val="both"/>
        <w:rPr>
          <w:rFonts w:ascii="Times New Roman" w:hAnsi="Times New Roman" w:cs="Times New Roman"/>
          <w:sz w:val="24"/>
          <w:szCs w:val="24"/>
        </w:rPr>
      </w:pPr>
      <w:r w:rsidRPr="003E329B">
        <w:rPr>
          <w:rFonts w:ascii="Times New Roman" w:hAnsi="Times New Roman" w:cs="Times New Roman"/>
          <w:sz w:val="24"/>
          <w:szCs w:val="24"/>
        </w:rPr>
        <w:t xml:space="preserve">Skuteczna komunikacja z interesariuszami w trudnych sytuacjach. </w:t>
      </w:r>
    </w:p>
    <w:p w14:paraId="64B5BF79" w14:textId="3468B9D2" w:rsidR="003E329B" w:rsidRPr="003E329B" w:rsidRDefault="00865DEE" w:rsidP="003E329B">
      <w:pPr>
        <w:pStyle w:val="Akapitzlist"/>
        <w:numPr>
          <w:ilvl w:val="0"/>
          <w:numId w:val="43"/>
        </w:numPr>
        <w:spacing w:after="0"/>
        <w:jc w:val="both"/>
        <w:rPr>
          <w:rFonts w:ascii="Times New Roman" w:hAnsi="Times New Roman" w:cs="Times New Roman"/>
          <w:sz w:val="24"/>
          <w:szCs w:val="24"/>
        </w:rPr>
      </w:pPr>
      <w:r w:rsidRPr="003E329B">
        <w:rPr>
          <w:rFonts w:ascii="Times New Roman" w:hAnsi="Times New Roman" w:cs="Times New Roman"/>
          <w:sz w:val="24"/>
          <w:szCs w:val="24"/>
        </w:rPr>
        <w:t xml:space="preserve">Zarządzanie wizerunkiem firmy podczas kryzysu. </w:t>
      </w:r>
    </w:p>
    <w:p w14:paraId="74E773E1" w14:textId="77777777" w:rsidR="003E329B" w:rsidRPr="002C45D2" w:rsidRDefault="00865DEE" w:rsidP="00BC0D18">
      <w:pPr>
        <w:spacing w:after="0"/>
        <w:jc w:val="both"/>
        <w:rPr>
          <w:rFonts w:ascii="Times New Roman" w:hAnsi="Times New Roman" w:cs="Times New Roman"/>
          <w:sz w:val="24"/>
          <w:szCs w:val="24"/>
        </w:rPr>
      </w:pPr>
      <w:r w:rsidRPr="002C45D2">
        <w:rPr>
          <w:rFonts w:ascii="Times New Roman" w:hAnsi="Times New Roman" w:cs="Times New Roman"/>
          <w:sz w:val="24"/>
          <w:szCs w:val="24"/>
        </w:rPr>
        <w:t xml:space="preserve">4. Doskonalenie umiejętności przywódczych: </w:t>
      </w:r>
    </w:p>
    <w:p w14:paraId="42EA9E28" w14:textId="02A7152C" w:rsidR="003E329B" w:rsidRPr="003E329B" w:rsidRDefault="00865DEE" w:rsidP="003E329B">
      <w:pPr>
        <w:pStyle w:val="Akapitzlist"/>
        <w:numPr>
          <w:ilvl w:val="0"/>
          <w:numId w:val="43"/>
        </w:numPr>
        <w:spacing w:after="0"/>
        <w:jc w:val="both"/>
        <w:rPr>
          <w:rFonts w:ascii="Times New Roman" w:hAnsi="Times New Roman" w:cs="Times New Roman"/>
          <w:sz w:val="24"/>
          <w:szCs w:val="24"/>
        </w:rPr>
      </w:pPr>
      <w:r w:rsidRPr="003E329B">
        <w:rPr>
          <w:rFonts w:ascii="Times New Roman" w:hAnsi="Times New Roman" w:cs="Times New Roman"/>
          <w:sz w:val="24"/>
          <w:szCs w:val="24"/>
        </w:rPr>
        <w:t xml:space="preserve">Rozwijanie umiejętności decyzyjnych w warunkach presji. </w:t>
      </w:r>
    </w:p>
    <w:p w14:paraId="1A67C8C8" w14:textId="59F5BA6D" w:rsidR="003E329B" w:rsidRPr="003E329B" w:rsidRDefault="00865DEE" w:rsidP="003E329B">
      <w:pPr>
        <w:pStyle w:val="Akapitzlist"/>
        <w:numPr>
          <w:ilvl w:val="0"/>
          <w:numId w:val="43"/>
        </w:numPr>
        <w:spacing w:after="0"/>
        <w:jc w:val="both"/>
        <w:rPr>
          <w:rFonts w:ascii="Times New Roman" w:hAnsi="Times New Roman" w:cs="Times New Roman"/>
          <w:sz w:val="24"/>
          <w:szCs w:val="24"/>
        </w:rPr>
      </w:pPr>
      <w:r w:rsidRPr="003E329B">
        <w:rPr>
          <w:rFonts w:ascii="Times New Roman" w:hAnsi="Times New Roman" w:cs="Times New Roman"/>
          <w:sz w:val="24"/>
          <w:szCs w:val="24"/>
        </w:rPr>
        <w:t xml:space="preserve">Motywowanie zespołu w trudnych czasach. </w:t>
      </w:r>
    </w:p>
    <w:p w14:paraId="19B31346" w14:textId="77777777" w:rsidR="003E329B" w:rsidRPr="002C45D2" w:rsidRDefault="00865DEE" w:rsidP="00BC0D18">
      <w:pPr>
        <w:spacing w:after="0"/>
        <w:jc w:val="both"/>
        <w:rPr>
          <w:rFonts w:ascii="Times New Roman" w:hAnsi="Times New Roman" w:cs="Times New Roman"/>
          <w:sz w:val="24"/>
          <w:szCs w:val="24"/>
        </w:rPr>
      </w:pPr>
      <w:r w:rsidRPr="002C45D2">
        <w:rPr>
          <w:rFonts w:ascii="Times New Roman" w:hAnsi="Times New Roman" w:cs="Times New Roman"/>
          <w:sz w:val="24"/>
          <w:szCs w:val="24"/>
        </w:rPr>
        <w:t xml:space="preserve">5. Technologie wspierające zarządzanie finansami: </w:t>
      </w:r>
    </w:p>
    <w:p w14:paraId="6E8625A2" w14:textId="355F486F" w:rsidR="003E329B" w:rsidRPr="003E329B" w:rsidRDefault="00865DEE" w:rsidP="003E329B">
      <w:pPr>
        <w:pStyle w:val="Akapitzlist"/>
        <w:numPr>
          <w:ilvl w:val="0"/>
          <w:numId w:val="43"/>
        </w:numPr>
        <w:spacing w:after="0"/>
        <w:jc w:val="both"/>
        <w:rPr>
          <w:rFonts w:ascii="Times New Roman" w:hAnsi="Times New Roman" w:cs="Times New Roman"/>
          <w:sz w:val="24"/>
          <w:szCs w:val="24"/>
        </w:rPr>
      </w:pPr>
      <w:r w:rsidRPr="003E329B">
        <w:rPr>
          <w:rFonts w:ascii="Times New Roman" w:hAnsi="Times New Roman" w:cs="Times New Roman"/>
          <w:sz w:val="24"/>
          <w:szCs w:val="24"/>
        </w:rPr>
        <w:t>Wykorzystanie nowoczesnych narzędzi i systemów do analizy danych finansowych.</w:t>
      </w:r>
    </w:p>
    <w:p w14:paraId="2E481FE4" w14:textId="5D4D4B8E" w:rsidR="003E329B" w:rsidRDefault="00865DEE" w:rsidP="003E329B">
      <w:pPr>
        <w:pStyle w:val="Akapitzlist"/>
        <w:numPr>
          <w:ilvl w:val="0"/>
          <w:numId w:val="43"/>
        </w:numPr>
        <w:spacing w:after="0"/>
        <w:jc w:val="both"/>
        <w:rPr>
          <w:rFonts w:ascii="Times New Roman" w:hAnsi="Times New Roman" w:cs="Times New Roman"/>
          <w:sz w:val="24"/>
          <w:szCs w:val="24"/>
        </w:rPr>
      </w:pPr>
      <w:r w:rsidRPr="003E329B">
        <w:rPr>
          <w:rFonts w:ascii="Times New Roman" w:hAnsi="Times New Roman" w:cs="Times New Roman"/>
          <w:sz w:val="24"/>
          <w:szCs w:val="24"/>
        </w:rPr>
        <w:t xml:space="preserve">Automatyzacja procesów księgowych i raportowania. </w:t>
      </w:r>
    </w:p>
    <w:p w14:paraId="79587AA6" w14:textId="77777777" w:rsidR="00B17F21" w:rsidRPr="003E329B" w:rsidRDefault="00B17F21" w:rsidP="00B17F21">
      <w:pPr>
        <w:pStyle w:val="Akapitzlist"/>
        <w:spacing w:after="0"/>
        <w:ind w:left="1440"/>
        <w:jc w:val="both"/>
        <w:rPr>
          <w:rFonts w:ascii="Times New Roman" w:hAnsi="Times New Roman" w:cs="Times New Roman"/>
          <w:sz w:val="24"/>
          <w:szCs w:val="24"/>
        </w:rPr>
      </w:pPr>
    </w:p>
    <w:p w14:paraId="0728765D" w14:textId="77777777" w:rsidR="003E329B" w:rsidRDefault="003E329B" w:rsidP="00BC0D18">
      <w:pPr>
        <w:spacing w:after="0"/>
        <w:jc w:val="both"/>
        <w:rPr>
          <w:rFonts w:ascii="Times New Roman" w:hAnsi="Times New Roman" w:cs="Times New Roman"/>
          <w:sz w:val="24"/>
          <w:szCs w:val="24"/>
        </w:rPr>
      </w:pPr>
    </w:p>
    <w:p w14:paraId="08BE1186" w14:textId="375EAE30" w:rsidR="00865DEE" w:rsidRDefault="00865DEE" w:rsidP="00BC0D18">
      <w:pPr>
        <w:spacing w:after="0"/>
        <w:jc w:val="both"/>
        <w:rPr>
          <w:rFonts w:ascii="Times New Roman" w:hAnsi="Times New Roman" w:cs="Times New Roman"/>
          <w:sz w:val="24"/>
          <w:szCs w:val="24"/>
        </w:rPr>
      </w:pPr>
      <w:r w:rsidRPr="00865DEE">
        <w:rPr>
          <w:rFonts w:ascii="Times New Roman" w:hAnsi="Times New Roman" w:cs="Times New Roman"/>
          <w:sz w:val="24"/>
          <w:szCs w:val="24"/>
        </w:rPr>
        <w:t>Wnioskodawca, który chce spełnić wymagania niniejszego priorytetu powinien wykazać powiązanie zakresu obowiązków pracownika z wnioskowanym szkoleniem. Składając stosowny wniosek o dofinansowanie w ramach przedmiotowego priorytetu wnioskodawca</w:t>
      </w:r>
      <w:r w:rsidR="000C06EF">
        <w:rPr>
          <w:rFonts w:ascii="Times New Roman" w:hAnsi="Times New Roman" w:cs="Times New Roman"/>
          <w:sz w:val="24"/>
          <w:szCs w:val="24"/>
        </w:rPr>
        <w:t xml:space="preserve">                  </w:t>
      </w:r>
      <w:r w:rsidRPr="00865DEE">
        <w:rPr>
          <w:rFonts w:ascii="Times New Roman" w:hAnsi="Times New Roman" w:cs="Times New Roman"/>
          <w:sz w:val="24"/>
          <w:szCs w:val="24"/>
        </w:rPr>
        <w:t xml:space="preserve"> w uzasadnieniu powinien wykazać, że posiadanie konkretnych umiejętności, wiedzy, które </w:t>
      </w:r>
      <w:r w:rsidRPr="00865DEE">
        <w:rPr>
          <w:rFonts w:ascii="Times New Roman" w:hAnsi="Times New Roman" w:cs="Times New Roman"/>
          <w:sz w:val="24"/>
          <w:szCs w:val="24"/>
        </w:rPr>
        <w:lastRenderedPageBreak/>
        <w:t>objęte są tematyką wnioskowanego szkolenia, jest powiązane z pracą wykonywaną przez osobę kierowaną na szkolenie. Dofinansowanie w ramach tego priorytetu może otrzymać pracodawca, który w przekonywujący sposób uzasadni, że dla prawidłowego działania jego firmy bądź dla jej ratowania niezbędne jest nabycie konkretnych umiejętności. Nie ma potrzeby spełniania jakiś konkretnych warunków czy kryteriów. Wystarczające jest wiarygodne uzasadnienie</w:t>
      </w:r>
      <w:r>
        <w:rPr>
          <w:rFonts w:ascii="Times New Roman" w:hAnsi="Times New Roman" w:cs="Times New Roman"/>
          <w:sz w:val="24"/>
          <w:szCs w:val="24"/>
        </w:rPr>
        <w:t>.</w:t>
      </w:r>
    </w:p>
    <w:p w14:paraId="5F5E6896" w14:textId="4AB63CE6" w:rsidR="008E34DB" w:rsidRDefault="008E34DB" w:rsidP="00BC0D18">
      <w:pPr>
        <w:spacing w:after="0"/>
        <w:jc w:val="both"/>
        <w:rPr>
          <w:rFonts w:ascii="Times New Roman" w:hAnsi="Times New Roman" w:cs="Times New Roman"/>
          <w:sz w:val="24"/>
          <w:szCs w:val="24"/>
        </w:rPr>
      </w:pPr>
    </w:p>
    <w:p w14:paraId="38551D43" w14:textId="7B4D4BF4" w:rsidR="008E34DB" w:rsidRDefault="008E34DB" w:rsidP="008E34DB">
      <w:pPr>
        <w:spacing w:after="0"/>
        <w:jc w:val="both"/>
        <w:rPr>
          <w:rFonts w:ascii="Times New Roman" w:eastAsiaTheme="minorHAnsi" w:hAnsi="Times New Roman" w:cs="Times New Roman"/>
          <w:sz w:val="24"/>
          <w:lang w:eastAsia="en-US"/>
        </w:rPr>
      </w:pPr>
      <w:r w:rsidRPr="008A35BF">
        <w:rPr>
          <w:rFonts w:ascii="Times New Roman" w:eastAsiaTheme="minorHAnsi" w:hAnsi="Times New Roman" w:cs="Times New Roman"/>
          <w:sz w:val="24"/>
          <w:lang w:eastAsia="en-US"/>
        </w:rPr>
        <w:t>Warunkie</w:t>
      </w:r>
      <w:r>
        <w:rPr>
          <w:rFonts w:ascii="Times New Roman" w:eastAsiaTheme="minorHAnsi" w:hAnsi="Times New Roman" w:cs="Times New Roman"/>
          <w:sz w:val="24"/>
          <w:lang w:eastAsia="en-US"/>
        </w:rPr>
        <w:t>m skorzystania z priorytetu nr 8</w:t>
      </w:r>
      <w:r w:rsidRPr="008A35BF">
        <w:rPr>
          <w:rFonts w:ascii="Times New Roman" w:eastAsiaTheme="minorHAnsi" w:hAnsi="Times New Roman" w:cs="Times New Roman"/>
          <w:sz w:val="24"/>
          <w:lang w:eastAsia="en-US"/>
        </w:rPr>
        <w:t xml:space="preserve"> jest złożenie przez pracodawcę pisemnego </w:t>
      </w:r>
      <w:r w:rsidR="009C6381">
        <w:rPr>
          <w:rFonts w:ascii="Times New Roman" w:eastAsiaTheme="minorHAnsi" w:hAnsi="Times New Roman" w:cs="Times New Roman"/>
          <w:sz w:val="24"/>
          <w:lang w:eastAsia="en-US"/>
        </w:rPr>
        <w:t>oświadczenia według załącznika H</w:t>
      </w:r>
      <w:r>
        <w:rPr>
          <w:rFonts w:ascii="Times New Roman" w:eastAsiaTheme="minorHAnsi" w:hAnsi="Times New Roman" w:cs="Times New Roman"/>
          <w:sz w:val="24"/>
          <w:lang w:eastAsia="en-US"/>
        </w:rPr>
        <w:t xml:space="preserve"> do wniosku. </w:t>
      </w:r>
    </w:p>
    <w:p w14:paraId="4B41A57C" w14:textId="56B2C6DD" w:rsidR="00CD7CD9" w:rsidRDefault="00CD7CD9" w:rsidP="00CD7CD9">
      <w:pPr>
        <w:spacing w:after="0"/>
        <w:jc w:val="both"/>
        <w:rPr>
          <w:rFonts w:ascii="Times New Roman" w:hAnsi="Times New Roman" w:cs="Times New Roman"/>
          <w:sz w:val="24"/>
          <w:szCs w:val="24"/>
        </w:rPr>
      </w:pPr>
    </w:p>
    <w:p w14:paraId="307670D2" w14:textId="77777777" w:rsidR="000A5367" w:rsidRPr="009D7F12" w:rsidRDefault="000A5367" w:rsidP="00CD7CD9">
      <w:pPr>
        <w:spacing w:after="0"/>
        <w:jc w:val="both"/>
      </w:pPr>
    </w:p>
    <w:p w14:paraId="4AD2FBE9" w14:textId="50B23F31" w:rsidR="00AE2AE7" w:rsidRDefault="001611ED" w:rsidP="00410887">
      <w:pPr>
        <w:pStyle w:val="Akapitzlist"/>
        <w:numPr>
          <w:ilvl w:val="0"/>
          <w:numId w:val="3"/>
        </w:numPr>
        <w:spacing w:after="0"/>
        <w:ind w:left="284" w:hanging="567"/>
        <w:jc w:val="both"/>
        <w:rPr>
          <w:rFonts w:ascii="Times New Roman" w:hAnsi="Times New Roman" w:cs="Times New Roman"/>
          <w:b/>
          <w:color w:val="000000" w:themeColor="text1"/>
          <w:sz w:val="24"/>
          <w:szCs w:val="24"/>
        </w:rPr>
      </w:pPr>
      <w:r w:rsidRPr="00B22593">
        <w:rPr>
          <w:rFonts w:ascii="Times New Roman" w:hAnsi="Times New Roman" w:cs="Times New Roman"/>
          <w:b/>
          <w:color w:val="000000" w:themeColor="text1"/>
          <w:sz w:val="24"/>
          <w:szCs w:val="24"/>
        </w:rPr>
        <w:t>PRZEZNACZENIE ŚRODKÓW</w:t>
      </w:r>
      <w:r w:rsidR="00354B69">
        <w:rPr>
          <w:rFonts w:ascii="Times New Roman" w:hAnsi="Times New Roman" w:cs="Times New Roman"/>
          <w:b/>
          <w:color w:val="000000" w:themeColor="text1"/>
          <w:sz w:val="24"/>
          <w:szCs w:val="24"/>
        </w:rPr>
        <w:t xml:space="preserve"> </w:t>
      </w:r>
      <w:r w:rsidRPr="00B22593">
        <w:rPr>
          <w:rFonts w:ascii="Times New Roman" w:hAnsi="Times New Roman" w:cs="Times New Roman"/>
          <w:b/>
          <w:color w:val="000000" w:themeColor="text1"/>
          <w:sz w:val="24"/>
          <w:szCs w:val="24"/>
        </w:rPr>
        <w:t>KFS NA KSZTAŁCENIE USTAWICZNE</w:t>
      </w:r>
    </w:p>
    <w:p w14:paraId="612F2DD1" w14:textId="77777777" w:rsidR="00CD0263" w:rsidRPr="00B22593" w:rsidRDefault="00CD0263" w:rsidP="00CD0263">
      <w:pPr>
        <w:pStyle w:val="Akapitzlist"/>
        <w:spacing w:after="0"/>
        <w:ind w:left="284"/>
        <w:jc w:val="both"/>
        <w:rPr>
          <w:rFonts w:ascii="Times New Roman" w:hAnsi="Times New Roman" w:cs="Times New Roman"/>
          <w:b/>
          <w:color w:val="000000" w:themeColor="text1"/>
          <w:sz w:val="24"/>
          <w:szCs w:val="24"/>
        </w:rPr>
      </w:pPr>
    </w:p>
    <w:p w14:paraId="1B16E866" w14:textId="77777777" w:rsidR="00AE2AE7" w:rsidRPr="00A71372" w:rsidRDefault="00B85FDB" w:rsidP="00BC0D18">
      <w:pPr>
        <w:tabs>
          <w:tab w:val="left" w:pos="284"/>
        </w:tabs>
        <w:spacing w:after="0"/>
        <w:ind w:left="567" w:hanging="567"/>
        <w:jc w:val="both"/>
        <w:rPr>
          <w:rFonts w:ascii="Times New Roman" w:hAnsi="Times New Roman" w:cs="Times New Roman"/>
          <w:color w:val="000000" w:themeColor="text1"/>
          <w:sz w:val="24"/>
          <w:szCs w:val="24"/>
        </w:rPr>
      </w:pPr>
      <w:r w:rsidRPr="00B22593">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 xml:space="preserve"> </w:t>
      </w:r>
      <w:r w:rsidR="00AE2AE7" w:rsidRPr="00B22593">
        <w:rPr>
          <w:rFonts w:ascii="Times New Roman" w:hAnsi="Times New Roman" w:cs="Times New Roman"/>
          <w:b/>
          <w:color w:val="000000" w:themeColor="text1"/>
          <w:sz w:val="24"/>
          <w:szCs w:val="24"/>
        </w:rPr>
        <w:t>Środki KFS można przeznaczyć na finansowanie działań obejmujących:</w:t>
      </w:r>
    </w:p>
    <w:p w14:paraId="58DE40DC" w14:textId="77777777" w:rsidR="00F14334" w:rsidRPr="00F14334" w:rsidRDefault="00AE2AE7" w:rsidP="00BC0D18">
      <w:pPr>
        <w:pStyle w:val="Akapitzlist"/>
        <w:numPr>
          <w:ilvl w:val="0"/>
          <w:numId w:val="18"/>
        </w:numPr>
        <w:tabs>
          <w:tab w:val="left" w:pos="284"/>
        </w:tabs>
        <w:spacing w:after="0"/>
        <w:ind w:left="993" w:hanging="567"/>
        <w:jc w:val="both"/>
        <w:rPr>
          <w:rFonts w:ascii="Times New Roman" w:hAnsi="Times New Roman" w:cs="Times New Roman"/>
          <w:color w:val="000000" w:themeColor="text1"/>
          <w:sz w:val="24"/>
        </w:rPr>
      </w:pPr>
      <w:r w:rsidRPr="00F14334">
        <w:rPr>
          <w:rFonts w:ascii="Times New Roman" w:hAnsi="Times New Roman" w:cs="Times New Roman"/>
          <w:color w:val="000000" w:themeColor="text1"/>
          <w:sz w:val="24"/>
        </w:rPr>
        <w:t>określenie potrzeb pracodawcy w zakresie kształcenia ustawicznego w związku</w:t>
      </w:r>
      <w:r w:rsidR="00F14334">
        <w:rPr>
          <w:rFonts w:ascii="Times New Roman" w:hAnsi="Times New Roman" w:cs="Times New Roman"/>
          <w:color w:val="000000" w:themeColor="text1"/>
          <w:sz w:val="24"/>
        </w:rPr>
        <w:t xml:space="preserve">             </w:t>
      </w:r>
      <w:r w:rsidRPr="00F14334">
        <w:rPr>
          <w:rFonts w:ascii="Times New Roman" w:hAnsi="Times New Roman" w:cs="Times New Roman"/>
          <w:color w:val="000000" w:themeColor="text1"/>
          <w:sz w:val="24"/>
        </w:rPr>
        <w:t>z ubieganiem się o sfinansowanie tego kształcenia ze środków</w:t>
      </w:r>
      <w:r w:rsidR="008A25B5">
        <w:rPr>
          <w:rFonts w:ascii="Times New Roman" w:hAnsi="Times New Roman" w:cs="Times New Roman"/>
          <w:color w:val="000000" w:themeColor="text1"/>
          <w:sz w:val="24"/>
        </w:rPr>
        <w:t xml:space="preserve"> </w:t>
      </w:r>
      <w:r w:rsidRPr="00F14334">
        <w:rPr>
          <w:rFonts w:ascii="Times New Roman" w:hAnsi="Times New Roman" w:cs="Times New Roman"/>
          <w:color w:val="000000" w:themeColor="text1"/>
          <w:sz w:val="24"/>
        </w:rPr>
        <w:t>KFS,</w:t>
      </w:r>
    </w:p>
    <w:p w14:paraId="616B0D6A" w14:textId="77777777" w:rsidR="00F14334" w:rsidRDefault="00AE2AE7" w:rsidP="00BC0D18">
      <w:pPr>
        <w:pStyle w:val="Akapitzlist"/>
        <w:numPr>
          <w:ilvl w:val="0"/>
          <w:numId w:val="18"/>
        </w:numPr>
        <w:tabs>
          <w:tab w:val="left" w:pos="284"/>
        </w:tabs>
        <w:spacing w:after="0"/>
        <w:ind w:left="993" w:hanging="567"/>
        <w:jc w:val="both"/>
        <w:rPr>
          <w:rFonts w:ascii="Times New Roman" w:hAnsi="Times New Roman" w:cs="Times New Roman"/>
          <w:color w:val="000000" w:themeColor="text1"/>
          <w:sz w:val="24"/>
        </w:rPr>
      </w:pPr>
      <w:r w:rsidRPr="00F14334">
        <w:rPr>
          <w:rFonts w:ascii="Times New Roman" w:hAnsi="Times New Roman" w:cs="Times New Roman"/>
          <w:color w:val="000000" w:themeColor="text1"/>
          <w:sz w:val="24"/>
        </w:rPr>
        <w:t>kursy i studia podyplomowe realizowane z inicjatywy pracodawcy lub za jego</w:t>
      </w:r>
      <w:r w:rsidR="00F14334">
        <w:rPr>
          <w:rFonts w:ascii="Times New Roman" w:hAnsi="Times New Roman" w:cs="Times New Roman"/>
          <w:color w:val="000000" w:themeColor="text1"/>
          <w:sz w:val="24"/>
        </w:rPr>
        <w:t xml:space="preserve"> </w:t>
      </w:r>
      <w:r w:rsidRPr="00F14334">
        <w:rPr>
          <w:rFonts w:ascii="Times New Roman" w:hAnsi="Times New Roman" w:cs="Times New Roman"/>
          <w:color w:val="000000" w:themeColor="text1"/>
          <w:sz w:val="24"/>
        </w:rPr>
        <w:t>zgodą,</w:t>
      </w:r>
    </w:p>
    <w:p w14:paraId="62EE7F03" w14:textId="77777777" w:rsidR="00F14334" w:rsidRDefault="00AE2AE7" w:rsidP="00BC0D18">
      <w:pPr>
        <w:pStyle w:val="Akapitzlist"/>
        <w:numPr>
          <w:ilvl w:val="0"/>
          <w:numId w:val="18"/>
        </w:numPr>
        <w:tabs>
          <w:tab w:val="left" w:pos="284"/>
        </w:tabs>
        <w:spacing w:after="0"/>
        <w:ind w:left="993" w:hanging="567"/>
        <w:jc w:val="both"/>
        <w:rPr>
          <w:rFonts w:ascii="Times New Roman" w:hAnsi="Times New Roman" w:cs="Times New Roman"/>
          <w:color w:val="000000" w:themeColor="text1"/>
          <w:sz w:val="24"/>
        </w:rPr>
      </w:pPr>
      <w:r w:rsidRPr="00F14334">
        <w:rPr>
          <w:rFonts w:ascii="Times New Roman" w:hAnsi="Times New Roman" w:cs="Times New Roman"/>
          <w:color w:val="000000" w:themeColor="text1"/>
          <w:sz w:val="24"/>
        </w:rPr>
        <w:t>egzaminy umożliwiające uzyskanie dokumentów potwierdzających nabycie</w:t>
      </w:r>
      <w:r w:rsidR="00F14334">
        <w:rPr>
          <w:rFonts w:ascii="Times New Roman" w:hAnsi="Times New Roman" w:cs="Times New Roman"/>
          <w:color w:val="000000" w:themeColor="text1"/>
          <w:sz w:val="24"/>
        </w:rPr>
        <w:t xml:space="preserve"> </w:t>
      </w:r>
      <w:r w:rsidRPr="00F14334">
        <w:rPr>
          <w:rFonts w:ascii="Times New Roman" w:hAnsi="Times New Roman" w:cs="Times New Roman"/>
          <w:color w:val="000000" w:themeColor="text1"/>
          <w:sz w:val="24"/>
        </w:rPr>
        <w:t>umiejętności, kwalifikacji lub uprawnień zawodowych,</w:t>
      </w:r>
    </w:p>
    <w:p w14:paraId="728B7851" w14:textId="77777777" w:rsidR="00F14334" w:rsidRDefault="00AE2AE7" w:rsidP="00BC0D18">
      <w:pPr>
        <w:pStyle w:val="Akapitzlist"/>
        <w:numPr>
          <w:ilvl w:val="0"/>
          <w:numId w:val="18"/>
        </w:numPr>
        <w:tabs>
          <w:tab w:val="left" w:pos="284"/>
        </w:tabs>
        <w:spacing w:after="0"/>
        <w:ind w:left="993" w:hanging="567"/>
        <w:jc w:val="both"/>
        <w:rPr>
          <w:rFonts w:ascii="Times New Roman" w:hAnsi="Times New Roman" w:cs="Times New Roman"/>
          <w:color w:val="000000" w:themeColor="text1"/>
          <w:sz w:val="24"/>
        </w:rPr>
      </w:pPr>
      <w:r w:rsidRPr="00F14334">
        <w:rPr>
          <w:rFonts w:ascii="Times New Roman" w:hAnsi="Times New Roman" w:cs="Times New Roman"/>
          <w:color w:val="000000" w:themeColor="text1"/>
          <w:sz w:val="24"/>
        </w:rPr>
        <w:t>badania lekarskie i psychologiczne wymagane do podjęcia kształcenia lub pracy</w:t>
      </w:r>
      <w:r w:rsidR="00F14334">
        <w:rPr>
          <w:rFonts w:ascii="Times New Roman" w:hAnsi="Times New Roman" w:cs="Times New Roman"/>
          <w:color w:val="000000" w:themeColor="text1"/>
          <w:sz w:val="24"/>
        </w:rPr>
        <w:t xml:space="preserve"> </w:t>
      </w:r>
      <w:r w:rsidRPr="00F14334">
        <w:rPr>
          <w:rFonts w:ascii="Times New Roman" w:hAnsi="Times New Roman" w:cs="Times New Roman"/>
          <w:color w:val="000000" w:themeColor="text1"/>
          <w:sz w:val="24"/>
        </w:rPr>
        <w:t>zawodowej po ukończonym kształceniu,</w:t>
      </w:r>
    </w:p>
    <w:p w14:paraId="6B93C0A5" w14:textId="61A19B14" w:rsidR="00AE2AE7" w:rsidRDefault="00AE2AE7" w:rsidP="00BC0D18">
      <w:pPr>
        <w:pStyle w:val="Akapitzlist"/>
        <w:numPr>
          <w:ilvl w:val="0"/>
          <w:numId w:val="18"/>
        </w:numPr>
        <w:tabs>
          <w:tab w:val="left" w:pos="284"/>
        </w:tabs>
        <w:spacing w:after="0"/>
        <w:ind w:left="993" w:hanging="567"/>
        <w:jc w:val="both"/>
        <w:rPr>
          <w:rFonts w:ascii="Times New Roman" w:hAnsi="Times New Roman" w:cs="Times New Roman"/>
          <w:color w:val="000000" w:themeColor="text1"/>
          <w:sz w:val="24"/>
        </w:rPr>
      </w:pPr>
      <w:r w:rsidRPr="00F14334">
        <w:rPr>
          <w:rFonts w:ascii="Times New Roman" w:hAnsi="Times New Roman" w:cs="Times New Roman"/>
          <w:color w:val="000000" w:themeColor="text1"/>
          <w:sz w:val="24"/>
        </w:rPr>
        <w:t>ubezpieczenie od następstw nieszczęśliwych wypadków w związku z podjętym</w:t>
      </w:r>
      <w:r w:rsidR="00F14334">
        <w:rPr>
          <w:rFonts w:ascii="Times New Roman" w:hAnsi="Times New Roman" w:cs="Times New Roman"/>
          <w:color w:val="000000" w:themeColor="text1"/>
          <w:sz w:val="24"/>
        </w:rPr>
        <w:t xml:space="preserve"> </w:t>
      </w:r>
      <w:r w:rsidRPr="00F14334">
        <w:rPr>
          <w:rFonts w:ascii="Times New Roman" w:hAnsi="Times New Roman" w:cs="Times New Roman"/>
          <w:color w:val="000000" w:themeColor="text1"/>
          <w:sz w:val="24"/>
        </w:rPr>
        <w:t>kształceniem.</w:t>
      </w:r>
    </w:p>
    <w:p w14:paraId="043C6328" w14:textId="77777777" w:rsidR="00CD0263" w:rsidRDefault="00CD0263" w:rsidP="00EE3741">
      <w:pPr>
        <w:spacing w:after="0"/>
        <w:jc w:val="both"/>
        <w:rPr>
          <w:rFonts w:ascii="Times New Roman" w:hAnsi="Times New Roman" w:cs="Times New Roman"/>
          <w:b/>
          <w:color w:val="000000" w:themeColor="text1"/>
          <w:sz w:val="24"/>
        </w:rPr>
      </w:pPr>
    </w:p>
    <w:p w14:paraId="1E5278A6" w14:textId="04852DD8" w:rsidR="007E0D6B" w:rsidRPr="007E0D6B" w:rsidRDefault="007E0D6B" w:rsidP="007A18F9">
      <w:pPr>
        <w:spacing w:after="0"/>
        <w:ind w:firstLine="284"/>
        <w:jc w:val="both"/>
        <w:rPr>
          <w:rFonts w:ascii="Times New Roman" w:hAnsi="Times New Roman" w:cs="Times New Roman"/>
          <w:b/>
          <w:color w:val="000000" w:themeColor="text1"/>
          <w:sz w:val="24"/>
        </w:rPr>
      </w:pPr>
      <w:r w:rsidRPr="007E0D6B">
        <w:rPr>
          <w:rFonts w:ascii="Times New Roman" w:hAnsi="Times New Roman" w:cs="Times New Roman"/>
          <w:b/>
          <w:color w:val="000000" w:themeColor="text1"/>
          <w:sz w:val="24"/>
        </w:rPr>
        <w:t xml:space="preserve">2. Ze środków KFS </w:t>
      </w:r>
      <w:r w:rsidRPr="007E0D6B">
        <w:rPr>
          <w:rFonts w:ascii="Times New Roman" w:hAnsi="Times New Roman" w:cs="Times New Roman"/>
          <w:b/>
          <w:color w:val="000000" w:themeColor="text1"/>
          <w:sz w:val="24"/>
          <w:u w:val="single"/>
        </w:rPr>
        <w:t>nie można</w:t>
      </w:r>
      <w:r w:rsidRPr="007E0D6B">
        <w:rPr>
          <w:rFonts w:ascii="Times New Roman" w:hAnsi="Times New Roman" w:cs="Times New Roman"/>
          <w:b/>
          <w:color w:val="000000" w:themeColor="text1"/>
          <w:sz w:val="24"/>
        </w:rPr>
        <w:t xml:space="preserve"> sfinansować: </w:t>
      </w:r>
    </w:p>
    <w:p w14:paraId="5CEB31C6" w14:textId="77777777" w:rsidR="007E0D6B" w:rsidRDefault="007E0D6B" w:rsidP="00410887">
      <w:pPr>
        <w:pStyle w:val="Akapitzlist"/>
        <w:numPr>
          <w:ilvl w:val="0"/>
          <w:numId w:val="22"/>
        </w:num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kształcenia ustawicznego realizowanego poza terytorium Rzeczypospolitej Polskiej,</w:t>
      </w:r>
    </w:p>
    <w:p w14:paraId="45E15EFB" w14:textId="77777777" w:rsidR="0025245C" w:rsidRDefault="0025245C" w:rsidP="00410887">
      <w:pPr>
        <w:pStyle w:val="Akapitzlist"/>
        <w:numPr>
          <w:ilvl w:val="0"/>
          <w:numId w:val="22"/>
        </w:num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kształcenia ustawicznego współmałżonka wnioskodawcy oraz osób będących </w:t>
      </w:r>
      <w:r>
        <w:rPr>
          <w:rFonts w:ascii="Times New Roman" w:hAnsi="Times New Roman" w:cs="Times New Roman"/>
          <w:color w:val="000000" w:themeColor="text1"/>
          <w:sz w:val="24"/>
        </w:rPr>
        <w:br/>
        <w:t>w bliskim pokrewieństwie z wnioskodawcą</w:t>
      </w:r>
      <w:r w:rsidR="00E6576D">
        <w:rPr>
          <w:rFonts w:ascii="Times New Roman" w:hAnsi="Times New Roman" w:cs="Times New Roman"/>
          <w:color w:val="000000" w:themeColor="text1"/>
          <w:sz w:val="24"/>
        </w:rPr>
        <w:t xml:space="preserve"> (dziecko, rodzice, rodzeństwo)</w:t>
      </w:r>
      <w:r w:rsidR="000A5367">
        <w:rPr>
          <w:rFonts w:ascii="Times New Roman" w:hAnsi="Times New Roman" w:cs="Times New Roman"/>
          <w:color w:val="000000" w:themeColor="text1"/>
          <w:sz w:val="24"/>
        </w:rPr>
        <w:t>,</w:t>
      </w:r>
      <w:r w:rsidR="00E6576D">
        <w:rPr>
          <w:rFonts w:ascii="Times New Roman" w:hAnsi="Times New Roman" w:cs="Times New Roman"/>
          <w:color w:val="000000" w:themeColor="text1"/>
          <w:sz w:val="24"/>
        </w:rPr>
        <w:t xml:space="preserve"> prowadząc</w:t>
      </w:r>
      <w:r w:rsidR="000A5367">
        <w:rPr>
          <w:rFonts w:ascii="Times New Roman" w:hAnsi="Times New Roman" w:cs="Times New Roman"/>
          <w:color w:val="000000" w:themeColor="text1"/>
          <w:sz w:val="24"/>
        </w:rPr>
        <w:t>ych wspólne gospodarstwo domowe,</w:t>
      </w:r>
    </w:p>
    <w:p w14:paraId="7205AC28" w14:textId="77777777" w:rsidR="007E0D6B" w:rsidRDefault="007E0D6B" w:rsidP="00410887">
      <w:pPr>
        <w:pStyle w:val="Akapitzlist"/>
        <w:numPr>
          <w:ilvl w:val="0"/>
          <w:numId w:val="22"/>
        </w:num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staży podyplomowych wraz z kosztem obsługi określonym w przepisach </w:t>
      </w:r>
      <w:r>
        <w:rPr>
          <w:rFonts w:ascii="Times New Roman" w:hAnsi="Times New Roman" w:cs="Times New Roman"/>
          <w:color w:val="000000" w:themeColor="text1"/>
          <w:sz w:val="24"/>
        </w:rPr>
        <w:br/>
        <w:t xml:space="preserve">o zawodach lekarza i lekarza dentysty oraz szkoleń specjalizacyjnych lekarzy </w:t>
      </w:r>
      <w:r>
        <w:rPr>
          <w:rFonts w:ascii="Times New Roman" w:hAnsi="Times New Roman" w:cs="Times New Roman"/>
          <w:color w:val="000000" w:themeColor="text1"/>
          <w:sz w:val="24"/>
        </w:rPr>
        <w:br/>
        <w:t xml:space="preserve">i lekarzy dentystów, o których mowa w przepisach o zawodach lekarza i lekarza dentysty, a także specjalizacji pielęgniarek i położnych, o których mowa </w:t>
      </w:r>
      <w:r>
        <w:rPr>
          <w:rFonts w:ascii="Times New Roman" w:hAnsi="Times New Roman" w:cs="Times New Roman"/>
          <w:color w:val="000000" w:themeColor="text1"/>
          <w:sz w:val="24"/>
        </w:rPr>
        <w:br/>
        <w:t>w przepisach o zawodach pielęgniarki i położnej,</w:t>
      </w:r>
    </w:p>
    <w:p w14:paraId="5EAA66BA" w14:textId="77777777" w:rsidR="007E0D6B" w:rsidRDefault="00453229" w:rsidP="00410887">
      <w:pPr>
        <w:pStyle w:val="Akapitzlist"/>
        <w:numPr>
          <w:ilvl w:val="0"/>
          <w:numId w:val="22"/>
        </w:num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kursów obowiązkowych dla wszystkich pracowników, np. BHP, ochrona danych osobowych,</w:t>
      </w:r>
    </w:p>
    <w:p w14:paraId="4A33D280" w14:textId="443F5190" w:rsidR="00453229" w:rsidRDefault="00453229" w:rsidP="00410887">
      <w:pPr>
        <w:pStyle w:val="Akapitzlist"/>
        <w:numPr>
          <w:ilvl w:val="0"/>
          <w:numId w:val="22"/>
        </w:numPr>
        <w:spacing w:after="0"/>
        <w:jc w:val="both"/>
        <w:rPr>
          <w:rFonts w:ascii="Times New Roman" w:hAnsi="Times New Roman" w:cs="Times New Roman"/>
          <w:color w:val="000000" w:themeColor="text1"/>
          <w:sz w:val="24"/>
        </w:rPr>
      </w:pPr>
      <w:r>
        <w:rPr>
          <w:rFonts w:ascii="Times New Roman" w:hAnsi="Times New Roman" w:cs="Times New Roman"/>
          <w:color w:val="000000" w:themeColor="text1"/>
          <w:sz w:val="24"/>
        </w:rPr>
        <w:t>kursów języków obcych od podstaw oraz kursów nie</w:t>
      </w:r>
      <w:r w:rsidR="004D500D">
        <w:rPr>
          <w:rFonts w:ascii="Times New Roman" w:hAnsi="Times New Roman" w:cs="Times New Roman"/>
          <w:color w:val="000000" w:themeColor="text1"/>
          <w:sz w:val="24"/>
        </w:rPr>
        <w:t>związanych</w:t>
      </w:r>
      <w:r>
        <w:rPr>
          <w:rFonts w:ascii="Times New Roman" w:hAnsi="Times New Roman" w:cs="Times New Roman"/>
          <w:color w:val="000000" w:themeColor="text1"/>
          <w:sz w:val="24"/>
        </w:rPr>
        <w:t xml:space="preserve"> </w:t>
      </w:r>
      <w:r w:rsidR="004D500D">
        <w:rPr>
          <w:rFonts w:ascii="Times New Roman" w:hAnsi="Times New Roman" w:cs="Times New Roman"/>
          <w:color w:val="000000" w:themeColor="text1"/>
          <w:sz w:val="24"/>
        </w:rPr>
        <w:t>z branżą prowadzonej działalności</w:t>
      </w:r>
      <w:r>
        <w:rPr>
          <w:rFonts w:ascii="Times New Roman" w:hAnsi="Times New Roman" w:cs="Times New Roman"/>
          <w:color w:val="000000" w:themeColor="text1"/>
          <w:sz w:val="24"/>
        </w:rPr>
        <w:t>, ponieważ do celów zawodowych wymagana jest znajomość języka obcego branżowego, jako poszerzenie posiadanej już umiejętności komunikatywnego posługiwania się językiem obcym.</w:t>
      </w:r>
    </w:p>
    <w:p w14:paraId="4C28DCE0" w14:textId="77777777" w:rsidR="00096F5A" w:rsidRPr="00096F5A" w:rsidRDefault="00096F5A" w:rsidP="00096F5A">
      <w:pPr>
        <w:spacing w:after="0"/>
        <w:ind w:left="644"/>
        <w:jc w:val="both"/>
        <w:rPr>
          <w:rFonts w:ascii="Times New Roman" w:hAnsi="Times New Roman" w:cs="Times New Roman"/>
          <w:color w:val="000000" w:themeColor="text1"/>
          <w:sz w:val="24"/>
        </w:rPr>
      </w:pPr>
    </w:p>
    <w:p w14:paraId="411F45AD" w14:textId="0DE07886" w:rsidR="001611ED" w:rsidRDefault="001611ED" w:rsidP="0059220D">
      <w:pPr>
        <w:spacing w:after="0"/>
        <w:jc w:val="both"/>
        <w:rPr>
          <w:rFonts w:ascii="Times New Roman" w:hAnsi="Times New Roman" w:cs="Times New Roman"/>
          <w:color w:val="000000" w:themeColor="text1"/>
          <w:sz w:val="24"/>
        </w:rPr>
      </w:pPr>
    </w:p>
    <w:p w14:paraId="777C6F4A" w14:textId="7BC65613" w:rsidR="00556B3B" w:rsidRDefault="00556B3B" w:rsidP="0059220D">
      <w:pPr>
        <w:spacing w:after="0"/>
        <w:jc w:val="both"/>
        <w:rPr>
          <w:rFonts w:ascii="Times New Roman" w:hAnsi="Times New Roman" w:cs="Times New Roman"/>
          <w:color w:val="000000" w:themeColor="text1"/>
          <w:sz w:val="24"/>
        </w:rPr>
      </w:pPr>
    </w:p>
    <w:p w14:paraId="02E12233" w14:textId="77777777" w:rsidR="00556B3B" w:rsidRPr="001611ED" w:rsidRDefault="00556B3B" w:rsidP="0059220D">
      <w:pPr>
        <w:spacing w:after="0"/>
        <w:jc w:val="both"/>
        <w:rPr>
          <w:rFonts w:ascii="Times New Roman" w:hAnsi="Times New Roman" w:cs="Times New Roman"/>
          <w:color w:val="000000" w:themeColor="text1"/>
          <w:sz w:val="24"/>
        </w:rPr>
      </w:pPr>
    </w:p>
    <w:p w14:paraId="67C0DB22" w14:textId="77777777" w:rsidR="00AE2AE7" w:rsidRPr="0059220D" w:rsidRDefault="00AE2AE7" w:rsidP="00410887">
      <w:pPr>
        <w:pStyle w:val="Akapitzlist"/>
        <w:numPr>
          <w:ilvl w:val="0"/>
          <w:numId w:val="3"/>
        </w:numPr>
        <w:spacing w:after="0"/>
        <w:ind w:left="284" w:hanging="567"/>
        <w:jc w:val="both"/>
        <w:rPr>
          <w:rFonts w:ascii="Times New Roman" w:hAnsi="Times New Roman" w:cs="Times New Roman"/>
          <w:b/>
          <w:color w:val="000000" w:themeColor="text1"/>
          <w:sz w:val="24"/>
          <w:szCs w:val="24"/>
        </w:rPr>
      </w:pPr>
      <w:r w:rsidRPr="0059220D">
        <w:rPr>
          <w:rFonts w:ascii="Times New Roman" w:hAnsi="Times New Roman" w:cs="Times New Roman"/>
          <w:b/>
          <w:color w:val="000000" w:themeColor="text1"/>
          <w:sz w:val="24"/>
          <w:szCs w:val="24"/>
        </w:rPr>
        <w:lastRenderedPageBreak/>
        <w:t xml:space="preserve"> </w:t>
      </w:r>
      <w:r w:rsidR="008A25B5">
        <w:rPr>
          <w:rFonts w:ascii="Times New Roman" w:hAnsi="Times New Roman" w:cs="Times New Roman"/>
          <w:b/>
          <w:color w:val="000000" w:themeColor="text1"/>
          <w:sz w:val="24"/>
          <w:szCs w:val="24"/>
        </w:rPr>
        <w:t xml:space="preserve">WARUNKI PRZYZNAWANIA ŚRODKÓW </w:t>
      </w:r>
      <w:r w:rsidR="001611ED" w:rsidRPr="0059220D">
        <w:rPr>
          <w:rFonts w:ascii="Times New Roman" w:hAnsi="Times New Roman" w:cs="Times New Roman"/>
          <w:b/>
          <w:color w:val="000000" w:themeColor="text1"/>
          <w:sz w:val="24"/>
          <w:szCs w:val="24"/>
        </w:rPr>
        <w:t>KFS</w:t>
      </w:r>
    </w:p>
    <w:p w14:paraId="6CA386A8" w14:textId="77777777" w:rsidR="00AE2AE7" w:rsidRDefault="001611ED" w:rsidP="00410887">
      <w:pPr>
        <w:pStyle w:val="Akapitzlist"/>
        <w:numPr>
          <w:ilvl w:val="0"/>
          <w:numId w:val="7"/>
        </w:numPr>
        <w:autoSpaceDE w:val="0"/>
        <w:autoSpaceDN w:val="0"/>
        <w:adjustRightInd w:val="0"/>
        <w:spacing w:after="0"/>
        <w:ind w:left="567" w:right="284"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00332B07">
        <w:rPr>
          <w:rFonts w:ascii="Times New Roman" w:hAnsi="Times New Roman" w:cs="Times New Roman"/>
          <w:color w:val="000000" w:themeColor="text1"/>
          <w:sz w:val="24"/>
          <w:szCs w:val="24"/>
        </w:rPr>
        <w:t>abory</w:t>
      </w:r>
      <w:r w:rsidR="00AE2AE7" w:rsidRPr="001611ED">
        <w:rPr>
          <w:rFonts w:ascii="Times New Roman" w:hAnsi="Times New Roman" w:cs="Times New Roman"/>
          <w:color w:val="000000" w:themeColor="text1"/>
          <w:sz w:val="24"/>
          <w:szCs w:val="24"/>
        </w:rPr>
        <w:t xml:space="preserve"> wniosków pr</w:t>
      </w:r>
      <w:r w:rsidR="00354B69">
        <w:rPr>
          <w:rFonts w:ascii="Times New Roman" w:hAnsi="Times New Roman" w:cs="Times New Roman"/>
          <w:color w:val="000000" w:themeColor="text1"/>
          <w:sz w:val="24"/>
          <w:szCs w:val="24"/>
        </w:rPr>
        <w:t xml:space="preserve">acodawców o przyznanie środków </w:t>
      </w:r>
      <w:r w:rsidR="00AE2AE7" w:rsidRPr="001611ED">
        <w:rPr>
          <w:rFonts w:ascii="Times New Roman" w:hAnsi="Times New Roman" w:cs="Times New Roman"/>
          <w:color w:val="000000" w:themeColor="text1"/>
          <w:sz w:val="24"/>
          <w:szCs w:val="24"/>
        </w:rPr>
        <w:t>KFS</w:t>
      </w:r>
      <w:r w:rsidR="008A25B5">
        <w:rPr>
          <w:rFonts w:ascii="Times New Roman" w:hAnsi="Times New Roman" w:cs="Times New Roman"/>
          <w:color w:val="000000" w:themeColor="text1"/>
          <w:sz w:val="24"/>
          <w:szCs w:val="24"/>
        </w:rPr>
        <w:t xml:space="preserve"> </w:t>
      </w:r>
      <w:r w:rsidR="00332B07" w:rsidRPr="001611ED">
        <w:rPr>
          <w:rFonts w:ascii="Times New Roman" w:hAnsi="Times New Roman" w:cs="Times New Roman"/>
          <w:color w:val="000000" w:themeColor="text1"/>
          <w:sz w:val="24"/>
          <w:szCs w:val="24"/>
        </w:rPr>
        <w:t>na</w:t>
      </w:r>
      <w:r w:rsidR="00332B07">
        <w:rPr>
          <w:rFonts w:ascii="Times New Roman" w:hAnsi="Times New Roman" w:cs="Times New Roman"/>
          <w:color w:val="000000" w:themeColor="text1"/>
          <w:sz w:val="24"/>
          <w:szCs w:val="24"/>
        </w:rPr>
        <w:t xml:space="preserve"> </w:t>
      </w:r>
      <w:r w:rsidR="00332B07" w:rsidRPr="001611ED">
        <w:rPr>
          <w:rFonts w:ascii="Times New Roman" w:hAnsi="Times New Roman" w:cs="Times New Roman"/>
          <w:color w:val="000000" w:themeColor="text1"/>
          <w:sz w:val="24"/>
          <w:szCs w:val="24"/>
        </w:rPr>
        <w:t>sfinansowanie kosztów kształcenia ustawicznego</w:t>
      </w:r>
      <w:r w:rsidR="00795D72">
        <w:rPr>
          <w:rFonts w:ascii="Times New Roman" w:hAnsi="Times New Roman" w:cs="Times New Roman"/>
          <w:color w:val="000000" w:themeColor="text1"/>
          <w:sz w:val="24"/>
          <w:szCs w:val="24"/>
        </w:rPr>
        <w:t xml:space="preserve"> </w:t>
      </w:r>
      <w:r w:rsidR="00332B07">
        <w:rPr>
          <w:rFonts w:ascii="Times New Roman" w:hAnsi="Times New Roman" w:cs="Times New Roman"/>
          <w:color w:val="000000" w:themeColor="text1"/>
          <w:sz w:val="24"/>
          <w:szCs w:val="24"/>
        </w:rPr>
        <w:t>organizowane będą</w:t>
      </w:r>
      <w:r>
        <w:rPr>
          <w:rFonts w:ascii="Times New Roman" w:hAnsi="Times New Roman" w:cs="Times New Roman"/>
          <w:color w:val="000000" w:themeColor="text1"/>
          <w:sz w:val="24"/>
          <w:szCs w:val="24"/>
        </w:rPr>
        <w:t xml:space="preserve"> </w:t>
      </w:r>
      <w:r w:rsidR="00AE2AE7" w:rsidRPr="001611ED">
        <w:rPr>
          <w:rFonts w:ascii="Times New Roman" w:hAnsi="Times New Roman" w:cs="Times New Roman"/>
          <w:color w:val="000000" w:themeColor="text1"/>
          <w:sz w:val="24"/>
          <w:szCs w:val="24"/>
        </w:rPr>
        <w:t>poprzez zamieszczenie ogłoszenia na tablicy informacyjnej w siedzibie Urzędu oraz na jego stronie internetowej</w:t>
      </w:r>
      <w:r>
        <w:rPr>
          <w:rFonts w:ascii="Times New Roman" w:hAnsi="Times New Roman" w:cs="Times New Roman"/>
          <w:color w:val="000000" w:themeColor="text1"/>
          <w:sz w:val="24"/>
          <w:szCs w:val="24"/>
        </w:rPr>
        <w:t xml:space="preserve"> </w:t>
      </w:r>
      <w:r w:rsidR="00B90D71">
        <w:rPr>
          <w:rFonts w:ascii="Times New Roman" w:hAnsi="Times New Roman" w:cs="Times New Roman"/>
          <w:color w:val="000000" w:themeColor="text1"/>
          <w:sz w:val="24"/>
          <w:szCs w:val="24"/>
        </w:rPr>
        <w:t xml:space="preserve">- </w:t>
      </w:r>
      <w:r w:rsidR="00AE2AE7" w:rsidRPr="0024730D">
        <w:rPr>
          <w:rFonts w:ascii="Times New Roman" w:hAnsi="Times New Roman" w:cs="Times New Roman"/>
          <w:b/>
          <w:color w:val="000000" w:themeColor="text1"/>
          <w:sz w:val="24"/>
          <w:szCs w:val="24"/>
        </w:rPr>
        <w:t>pila.praca.gov.pl</w:t>
      </w:r>
      <w:r w:rsidRPr="0024730D">
        <w:rPr>
          <w:rFonts w:ascii="Times New Roman" w:hAnsi="Times New Roman" w:cs="Times New Roman"/>
          <w:b/>
          <w:color w:val="000000" w:themeColor="text1"/>
          <w:sz w:val="24"/>
          <w:szCs w:val="24"/>
        </w:rPr>
        <w:t>.</w:t>
      </w:r>
    </w:p>
    <w:p w14:paraId="5871DD08" w14:textId="77777777" w:rsidR="00441FC3" w:rsidRPr="001611ED" w:rsidRDefault="00441FC3" w:rsidP="00410887">
      <w:pPr>
        <w:pStyle w:val="Akapitzlist"/>
        <w:numPr>
          <w:ilvl w:val="0"/>
          <w:numId w:val="7"/>
        </w:numPr>
        <w:autoSpaceDE w:val="0"/>
        <w:autoSpaceDN w:val="0"/>
        <w:adjustRightInd w:val="0"/>
        <w:spacing w:after="0"/>
        <w:ind w:left="567" w:right="284" w:hanging="283"/>
        <w:jc w:val="both"/>
        <w:rPr>
          <w:rFonts w:ascii="Times New Roman" w:hAnsi="Times New Roman" w:cs="Times New Roman"/>
          <w:color w:val="000000" w:themeColor="text1"/>
          <w:sz w:val="24"/>
          <w:szCs w:val="24"/>
        </w:rPr>
      </w:pPr>
      <w:r w:rsidRPr="002D3F7F">
        <w:rPr>
          <w:rFonts w:ascii="Times New Roman" w:hAnsi="Times New Roman" w:cs="Times New Roman"/>
          <w:b/>
          <w:color w:val="000000" w:themeColor="text1"/>
          <w:sz w:val="24"/>
          <w:szCs w:val="24"/>
        </w:rPr>
        <w:t xml:space="preserve">Wniosek </w:t>
      </w:r>
      <w:r w:rsidR="002D3F7F" w:rsidRPr="002D3F7F">
        <w:rPr>
          <w:rFonts w:ascii="Times New Roman" w:hAnsi="Times New Roman" w:cs="Times New Roman"/>
          <w:b/>
          <w:color w:val="000000" w:themeColor="text1"/>
          <w:sz w:val="24"/>
          <w:szCs w:val="24"/>
        </w:rPr>
        <w:t>należy złożyć</w:t>
      </w:r>
      <w:r w:rsidRPr="002D3F7F">
        <w:rPr>
          <w:rFonts w:ascii="Times New Roman" w:hAnsi="Times New Roman" w:cs="Times New Roman"/>
          <w:b/>
          <w:color w:val="000000" w:themeColor="text1"/>
          <w:sz w:val="24"/>
          <w:szCs w:val="24"/>
        </w:rPr>
        <w:t xml:space="preserve"> przed planowanym terminem rozpoczęcia kształcenia ustawicznego</w:t>
      </w:r>
      <w:r>
        <w:rPr>
          <w:rFonts w:ascii="Times New Roman" w:hAnsi="Times New Roman" w:cs="Times New Roman"/>
          <w:color w:val="000000" w:themeColor="text1"/>
          <w:sz w:val="24"/>
          <w:szCs w:val="24"/>
        </w:rPr>
        <w:t xml:space="preserve">, z uwzględnieniem faktu, że umowa o dofinansowanie może zostać zawarta tylko na działania, które jeszcze się </w:t>
      </w:r>
      <w:r w:rsidRPr="00441FC3">
        <w:rPr>
          <w:rFonts w:ascii="Times New Roman" w:hAnsi="Times New Roman" w:cs="Times New Roman"/>
          <w:b/>
          <w:color w:val="000000" w:themeColor="text1"/>
          <w:sz w:val="24"/>
          <w:szCs w:val="24"/>
        </w:rPr>
        <w:t>nie rozpoczęły</w:t>
      </w:r>
      <w:r>
        <w:rPr>
          <w:rFonts w:ascii="Times New Roman" w:hAnsi="Times New Roman" w:cs="Times New Roman"/>
          <w:color w:val="000000" w:themeColor="text1"/>
          <w:sz w:val="24"/>
          <w:szCs w:val="24"/>
        </w:rPr>
        <w:t xml:space="preserve">. Przy planowaniu terminu rozpoczęcia kształcenia należy wziąć pod uwagę ustawowy termin rozpatrzenia wniosku (30 dni liczone od dnia złożenia w Urzędzie kompletnego </w:t>
      </w:r>
      <w:r>
        <w:rPr>
          <w:rFonts w:ascii="Times New Roman" w:hAnsi="Times New Roman" w:cs="Times New Roman"/>
          <w:color w:val="000000" w:themeColor="text1"/>
          <w:sz w:val="24"/>
          <w:szCs w:val="24"/>
        </w:rPr>
        <w:br/>
        <w:t>i prawidłowo sporządzonego wniosku) wraz z czasem niezbędnym do ewentualne</w:t>
      </w:r>
      <w:r w:rsidR="001C0B53">
        <w:rPr>
          <w:rFonts w:ascii="Times New Roman" w:hAnsi="Times New Roman" w:cs="Times New Roman"/>
          <w:color w:val="000000" w:themeColor="text1"/>
          <w:sz w:val="24"/>
          <w:szCs w:val="24"/>
        </w:rPr>
        <w:t xml:space="preserve">go uzupełnienia/korekty wniosku </w:t>
      </w:r>
      <w:r>
        <w:rPr>
          <w:rFonts w:ascii="Times New Roman" w:hAnsi="Times New Roman" w:cs="Times New Roman"/>
          <w:color w:val="000000" w:themeColor="text1"/>
          <w:sz w:val="24"/>
          <w:szCs w:val="24"/>
        </w:rPr>
        <w:t>(w przypadku uzupełnienia/korekty wniosku 30 dni liczone jest od dnia dostarczenia do Urzędu uzupełnionego/skorygowanego wniosku).</w:t>
      </w:r>
    </w:p>
    <w:p w14:paraId="23395B71" w14:textId="77777777" w:rsidR="007B0030" w:rsidRPr="00605FC4" w:rsidRDefault="00AE2AE7" w:rsidP="007B0030">
      <w:pPr>
        <w:pStyle w:val="Akapitzlist"/>
        <w:numPr>
          <w:ilvl w:val="0"/>
          <w:numId w:val="7"/>
        </w:numPr>
        <w:autoSpaceDE w:val="0"/>
        <w:autoSpaceDN w:val="0"/>
        <w:adjustRightInd w:val="0"/>
        <w:spacing w:after="0"/>
        <w:ind w:left="567" w:right="284" w:hanging="283"/>
        <w:jc w:val="both"/>
        <w:rPr>
          <w:rFonts w:ascii="Times New Roman" w:hAnsi="Times New Roman" w:cs="Times New Roman"/>
          <w:color w:val="000000" w:themeColor="text1"/>
          <w:sz w:val="24"/>
          <w:szCs w:val="24"/>
        </w:rPr>
      </w:pPr>
      <w:r w:rsidRPr="001E54E4">
        <w:rPr>
          <w:rFonts w:ascii="Times New Roman" w:hAnsi="Times New Roman" w:cs="Times New Roman"/>
          <w:color w:val="000000" w:themeColor="text1"/>
          <w:sz w:val="24"/>
          <w:szCs w:val="24"/>
        </w:rPr>
        <w:t xml:space="preserve">Pracodawca </w:t>
      </w:r>
      <w:r w:rsidR="00B90D71">
        <w:rPr>
          <w:rFonts w:ascii="Times New Roman" w:hAnsi="Times New Roman" w:cs="Times New Roman"/>
          <w:color w:val="000000" w:themeColor="text1"/>
          <w:sz w:val="24"/>
          <w:szCs w:val="24"/>
        </w:rPr>
        <w:t>składa</w:t>
      </w:r>
      <w:r w:rsidR="001611ED" w:rsidRPr="001E54E4">
        <w:rPr>
          <w:rFonts w:ascii="Times New Roman" w:hAnsi="Times New Roman" w:cs="Times New Roman"/>
          <w:color w:val="000000" w:themeColor="text1"/>
          <w:sz w:val="24"/>
          <w:szCs w:val="24"/>
        </w:rPr>
        <w:t xml:space="preserve"> w Powiatowym Urzędzie Pracy</w:t>
      </w:r>
      <w:r w:rsidR="003C2D2E" w:rsidRPr="001E54E4">
        <w:rPr>
          <w:rFonts w:ascii="Times New Roman" w:hAnsi="Times New Roman" w:cs="Times New Roman"/>
          <w:color w:val="000000" w:themeColor="text1"/>
          <w:sz w:val="24"/>
          <w:szCs w:val="24"/>
        </w:rPr>
        <w:t xml:space="preserve"> w Pile</w:t>
      </w:r>
      <w:r w:rsidR="001611ED" w:rsidRPr="001E54E4">
        <w:rPr>
          <w:rFonts w:ascii="Times New Roman" w:hAnsi="Times New Roman" w:cs="Times New Roman"/>
          <w:color w:val="000000" w:themeColor="text1"/>
          <w:sz w:val="24"/>
          <w:szCs w:val="24"/>
        </w:rPr>
        <w:t xml:space="preserve"> wniosek w postac</w:t>
      </w:r>
      <w:r w:rsidR="002C1BED">
        <w:rPr>
          <w:rFonts w:ascii="Times New Roman" w:hAnsi="Times New Roman" w:cs="Times New Roman"/>
          <w:color w:val="000000" w:themeColor="text1"/>
          <w:sz w:val="24"/>
          <w:szCs w:val="24"/>
        </w:rPr>
        <w:t>i papierowej lub elektronicznej</w:t>
      </w:r>
      <w:r w:rsidR="002C1BED">
        <w:rPr>
          <w:rStyle w:val="Odwoanieprzypisudolnego"/>
          <w:rFonts w:ascii="Times New Roman" w:hAnsi="Times New Roman" w:cs="Times New Roman"/>
          <w:color w:val="000000" w:themeColor="text1"/>
          <w:sz w:val="24"/>
          <w:szCs w:val="24"/>
        </w:rPr>
        <w:footnoteReference w:id="1"/>
      </w:r>
      <w:r w:rsidR="00B85FDB">
        <w:rPr>
          <w:rFonts w:ascii="Times New Roman" w:hAnsi="Times New Roman" w:cs="Times New Roman"/>
          <w:color w:val="000000" w:themeColor="text1"/>
          <w:sz w:val="24"/>
          <w:szCs w:val="24"/>
        </w:rPr>
        <w:t xml:space="preserve"> </w:t>
      </w:r>
      <w:r w:rsidR="001611ED" w:rsidRPr="00E16054">
        <w:rPr>
          <w:rFonts w:ascii="Times New Roman" w:hAnsi="Times New Roman" w:cs="Times New Roman"/>
          <w:b/>
          <w:color w:val="000000" w:themeColor="text1"/>
          <w:sz w:val="24"/>
          <w:szCs w:val="24"/>
        </w:rPr>
        <w:t>wraz z</w:t>
      </w:r>
      <w:r w:rsidR="00C163DC" w:rsidRPr="00E16054">
        <w:rPr>
          <w:rFonts w:ascii="Times New Roman" w:hAnsi="Times New Roman" w:cs="Times New Roman"/>
          <w:b/>
          <w:color w:val="000000" w:themeColor="text1"/>
          <w:sz w:val="24"/>
          <w:szCs w:val="24"/>
        </w:rPr>
        <w:t xml:space="preserve"> wymaganymi</w:t>
      </w:r>
      <w:r w:rsidR="001611ED" w:rsidRPr="00E16054">
        <w:rPr>
          <w:rFonts w:ascii="Times New Roman" w:hAnsi="Times New Roman" w:cs="Times New Roman"/>
          <w:b/>
          <w:color w:val="000000" w:themeColor="text1"/>
          <w:sz w:val="24"/>
          <w:szCs w:val="24"/>
        </w:rPr>
        <w:t xml:space="preserve"> załącznikami</w:t>
      </w:r>
      <w:r w:rsidR="00C163DC">
        <w:rPr>
          <w:rFonts w:ascii="Times New Roman" w:hAnsi="Times New Roman" w:cs="Times New Roman"/>
          <w:color w:val="000000" w:themeColor="text1"/>
          <w:sz w:val="24"/>
          <w:szCs w:val="24"/>
        </w:rPr>
        <w:t>, w tym m.in.</w:t>
      </w:r>
      <w:r w:rsidR="001611ED" w:rsidRPr="001E54E4">
        <w:rPr>
          <w:rFonts w:ascii="Times New Roman" w:hAnsi="Times New Roman" w:cs="Times New Roman"/>
          <w:color w:val="000000" w:themeColor="text1"/>
          <w:sz w:val="24"/>
          <w:szCs w:val="24"/>
        </w:rPr>
        <w:t>:</w:t>
      </w:r>
    </w:p>
    <w:p w14:paraId="6A75C83A" w14:textId="77777777" w:rsidR="00E16054" w:rsidRPr="000D5BB6" w:rsidRDefault="000D5BB6" w:rsidP="007107FF">
      <w:pPr>
        <w:autoSpaceDE w:val="0"/>
        <w:autoSpaceDN w:val="0"/>
        <w:adjustRightInd w:val="0"/>
        <w:spacing w:after="0"/>
        <w:ind w:right="284"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0D5BB6">
        <w:rPr>
          <w:rFonts w:ascii="Times New Roman" w:hAnsi="Times New Roman" w:cs="Times New Roman"/>
          <w:color w:val="000000" w:themeColor="text1"/>
          <w:sz w:val="24"/>
          <w:szCs w:val="24"/>
        </w:rPr>
        <w:t>Z</w:t>
      </w:r>
      <w:r w:rsidR="005B00BC" w:rsidRPr="000D5BB6">
        <w:rPr>
          <w:rFonts w:ascii="Times New Roman" w:hAnsi="Times New Roman" w:cs="Times New Roman"/>
          <w:color w:val="000000" w:themeColor="text1"/>
          <w:sz w:val="24"/>
          <w:szCs w:val="24"/>
        </w:rPr>
        <w:t>ałączniki podstawowe</w:t>
      </w:r>
      <w:r w:rsidR="00E16054" w:rsidRPr="000D5BB6">
        <w:rPr>
          <w:rFonts w:ascii="Times New Roman" w:hAnsi="Times New Roman" w:cs="Times New Roman"/>
          <w:color w:val="000000" w:themeColor="text1"/>
          <w:sz w:val="24"/>
          <w:szCs w:val="24"/>
        </w:rPr>
        <w:t>:</w:t>
      </w:r>
    </w:p>
    <w:p w14:paraId="438F5287" w14:textId="09410849" w:rsidR="00236CA7" w:rsidRPr="00236CA7" w:rsidRDefault="00236CA7" w:rsidP="00236CA7">
      <w:pPr>
        <w:pStyle w:val="Akapitzlist"/>
        <w:numPr>
          <w:ilvl w:val="0"/>
          <w:numId w:val="30"/>
        </w:numPr>
        <w:autoSpaceDE w:val="0"/>
        <w:autoSpaceDN w:val="0"/>
        <w:adjustRightInd w:val="0"/>
        <w:spacing w:after="0"/>
        <w:ind w:left="993" w:right="284"/>
        <w:jc w:val="both"/>
        <w:rPr>
          <w:rFonts w:ascii="Times New Roman" w:hAnsi="Times New Roman" w:cs="Times New Roman"/>
          <w:color w:val="000000" w:themeColor="text1"/>
          <w:sz w:val="24"/>
          <w:szCs w:val="24"/>
        </w:rPr>
      </w:pPr>
      <w:r w:rsidRPr="004A075F">
        <w:rPr>
          <w:rFonts w:ascii="Times New Roman" w:hAnsi="Times New Roman" w:cs="Times New Roman"/>
          <w:b/>
          <w:color w:val="000000" w:themeColor="text1"/>
          <w:sz w:val="24"/>
          <w:szCs w:val="24"/>
        </w:rPr>
        <w:t>pełnomocnictwo</w:t>
      </w:r>
      <w:r w:rsidRPr="004A075F">
        <w:rPr>
          <w:rFonts w:ascii="Times New Roman" w:hAnsi="Times New Roman" w:cs="Times New Roman"/>
          <w:color w:val="000000" w:themeColor="text1"/>
          <w:sz w:val="24"/>
          <w:szCs w:val="24"/>
        </w:rPr>
        <w:t xml:space="preserve"> określające jego zakres, podpisane przez osoby uprawnione </w:t>
      </w:r>
      <w:r w:rsidR="000C06EF">
        <w:rPr>
          <w:rFonts w:ascii="Times New Roman" w:hAnsi="Times New Roman" w:cs="Times New Roman"/>
          <w:color w:val="000000" w:themeColor="text1"/>
          <w:sz w:val="24"/>
          <w:szCs w:val="24"/>
        </w:rPr>
        <w:t xml:space="preserve">                </w:t>
      </w:r>
      <w:r w:rsidRPr="004A075F">
        <w:rPr>
          <w:rFonts w:ascii="Times New Roman" w:hAnsi="Times New Roman" w:cs="Times New Roman"/>
          <w:color w:val="000000" w:themeColor="text1"/>
          <w:sz w:val="24"/>
          <w:szCs w:val="24"/>
        </w:rPr>
        <w:t>do reprezentowania pracodawcy, w przypadku gdy pracodawcę reprezentuje pełnomocnik (oryginał lub kopia potwierdzona notarialnie lub</w:t>
      </w:r>
      <w:r>
        <w:rPr>
          <w:rFonts w:ascii="Times New Roman" w:hAnsi="Times New Roman" w:cs="Times New Roman"/>
          <w:color w:val="000000" w:themeColor="text1"/>
          <w:sz w:val="24"/>
          <w:szCs w:val="24"/>
        </w:rPr>
        <w:t xml:space="preserve"> </w:t>
      </w:r>
      <w:r w:rsidRPr="004A075F">
        <w:rPr>
          <w:rFonts w:ascii="Times New Roman" w:hAnsi="Times New Roman" w:cs="Times New Roman"/>
          <w:color w:val="000000" w:themeColor="text1"/>
          <w:sz w:val="24"/>
          <w:szCs w:val="24"/>
        </w:rPr>
        <w:t xml:space="preserve">za zgodność </w:t>
      </w:r>
      <w:r>
        <w:rPr>
          <w:rFonts w:ascii="Times New Roman" w:hAnsi="Times New Roman" w:cs="Times New Roman"/>
          <w:color w:val="000000" w:themeColor="text1"/>
          <w:sz w:val="24"/>
          <w:szCs w:val="24"/>
        </w:rPr>
        <w:br/>
      </w:r>
      <w:r w:rsidRPr="004A075F">
        <w:rPr>
          <w:rFonts w:ascii="Times New Roman" w:hAnsi="Times New Roman" w:cs="Times New Roman"/>
          <w:color w:val="000000" w:themeColor="text1"/>
          <w:sz w:val="24"/>
          <w:szCs w:val="24"/>
        </w:rPr>
        <w:t>z oryginałem przez osobę/osoby uprawnione)</w:t>
      </w:r>
      <w:r>
        <w:rPr>
          <w:rFonts w:ascii="Times New Roman" w:hAnsi="Times New Roman" w:cs="Times New Roman"/>
          <w:color w:val="000000" w:themeColor="text1"/>
          <w:sz w:val="24"/>
          <w:szCs w:val="24"/>
        </w:rPr>
        <w:t>,</w:t>
      </w:r>
    </w:p>
    <w:p w14:paraId="6C5DEFBD" w14:textId="77777777" w:rsidR="004A075F" w:rsidRDefault="005B00BC" w:rsidP="004A075F">
      <w:pPr>
        <w:pStyle w:val="Akapitzlist"/>
        <w:numPr>
          <w:ilvl w:val="0"/>
          <w:numId w:val="30"/>
        </w:numPr>
        <w:autoSpaceDE w:val="0"/>
        <w:autoSpaceDN w:val="0"/>
        <w:adjustRightInd w:val="0"/>
        <w:spacing w:after="0"/>
        <w:ind w:left="993" w:right="284"/>
        <w:jc w:val="both"/>
        <w:rPr>
          <w:rFonts w:ascii="Times New Roman" w:hAnsi="Times New Roman" w:cs="Times New Roman"/>
          <w:color w:val="000000" w:themeColor="text1"/>
          <w:sz w:val="24"/>
          <w:szCs w:val="24"/>
        </w:rPr>
      </w:pPr>
      <w:r w:rsidRPr="005B00BC">
        <w:rPr>
          <w:rFonts w:ascii="Times New Roman" w:hAnsi="Times New Roman" w:cs="Times New Roman"/>
          <w:b/>
          <w:color w:val="000000" w:themeColor="text1"/>
          <w:sz w:val="24"/>
          <w:szCs w:val="24"/>
        </w:rPr>
        <w:t>wzór</w:t>
      </w:r>
      <w:r w:rsidR="001E54E4" w:rsidRPr="005B00BC">
        <w:rPr>
          <w:rFonts w:ascii="Times New Roman" w:hAnsi="Times New Roman" w:cs="Times New Roman"/>
          <w:b/>
          <w:color w:val="000000" w:themeColor="text1"/>
          <w:sz w:val="24"/>
          <w:szCs w:val="24"/>
        </w:rPr>
        <w:t xml:space="preserve"> dokumentu</w:t>
      </w:r>
      <w:r w:rsidR="001E54E4" w:rsidRPr="0023180A">
        <w:rPr>
          <w:rFonts w:ascii="Times New Roman" w:hAnsi="Times New Roman" w:cs="Times New Roman"/>
          <w:color w:val="000000" w:themeColor="text1"/>
          <w:sz w:val="24"/>
          <w:szCs w:val="24"/>
        </w:rPr>
        <w:t xml:space="preserve"> potwierdzającego kompet</w:t>
      </w:r>
      <w:r w:rsidR="00C80225" w:rsidRPr="0023180A">
        <w:rPr>
          <w:rFonts w:ascii="Times New Roman" w:hAnsi="Times New Roman" w:cs="Times New Roman"/>
          <w:color w:val="000000" w:themeColor="text1"/>
          <w:sz w:val="24"/>
          <w:szCs w:val="24"/>
        </w:rPr>
        <w:t xml:space="preserve">encje nabyte przez uczestników, </w:t>
      </w:r>
      <w:r w:rsidR="001E54E4" w:rsidRPr="0023180A">
        <w:rPr>
          <w:rFonts w:ascii="Times New Roman" w:hAnsi="Times New Roman" w:cs="Times New Roman"/>
          <w:color w:val="000000" w:themeColor="text1"/>
          <w:sz w:val="24"/>
          <w:szCs w:val="24"/>
        </w:rPr>
        <w:t>wystawian</w:t>
      </w:r>
      <w:r>
        <w:rPr>
          <w:rFonts w:ascii="Times New Roman" w:hAnsi="Times New Roman" w:cs="Times New Roman"/>
          <w:color w:val="000000" w:themeColor="text1"/>
          <w:sz w:val="24"/>
          <w:szCs w:val="24"/>
        </w:rPr>
        <w:t>y</w:t>
      </w:r>
      <w:r w:rsidR="001E54E4" w:rsidRPr="0023180A">
        <w:rPr>
          <w:rFonts w:ascii="Times New Roman" w:hAnsi="Times New Roman" w:cs="Times New Roman"/>
          <w:color w:val="000000" w:themeColor="text1"/>
          <w:sz w:val="24"/>
          <w:szCs w:val="24"/>
        </w:rPr>
        <w:t xml:space="preserve"> przez realizatora usługi kształcenia ustawicznego, </w:t>
      </w:r>
      <w:r w:rsidR="00475458">
        <w:rPr>
          <w:rFonts w:ascii="Times New Roman" w:hAnsi="Times New Roman" w:cs="Times New Roman"/>
          <w:color w:val="000000" w:themeColor="text1"/>
          <w:sz w:val="24"/>
          <w:szCs w:val="24"/>
        </w:rPr>
        <w:t>o ile nie wynika on z przepisów powszechnie obowiązujących,</w:t>
      </w:r>
    </w:p>
    <w:p w14:paraId="6AC318AC" w14:textId="5897F591" w:rsidR="004A075F" w:rsidRDefault="005B00BC" w:rsidP="004A075F">
      <w:pPr>
        <w:pStyle w:val="Akapitzlist"/>
        <w:numPr>
          <w:ilvl w:val="0"/>
          <w:numId w:val="30"/>
        </w:numPr>
        <w:autoSpaceDE w:val="0"/>
        <w:autoSpaceDN w:val="0"/>
        <w:adjustRightInd w:val="0"/>
        <w:spacing w:after="0"/>
        <w:ind w:left="993" w:right="284"/>
        <w:jc w:val="both"/>
        <w:rPr>
          <w:rFonts w:ascii="Times New Roman" w:hAnsi="Times New Roman" w:cs="Times New Roman"/>
          <w:color w:val="000000" w:themeColor="text1"/>
          <w:sz w:val="24"/>
          <w:szCs w:val="24"/>
        </w:rPr>
      </w:pPr>
      <w:r w:rsidRPr="004A075F">
        <w:rPr>
          <w:rFonts w:ascii="Times New Roman" w:hAnsi="Times New Roman" w:cs="Times New Roman"/>
          <w:b/>
          <w:color w:val="000000" w:themeColor="text1"/>
          <w:sz w:val="24"/>
          <w:szCs w:val="24"/>
        </w:rPr>
        <w:t>kopia</w:t>
      </w:r>
      <w:r w:rsidR="001E54E4" w:rsidRPr="004A075F">
        <w:rPr>
          <w:rFonts w:ascii="Times New Roman" w:hAnsi="Times New Roman" w:cs="Times New Roman"/>
          <w:b/>
          <w:color w:val="000000" w:themeColor="text1"/>
          <w:sz w:val="24"/>
          <w:szCs w:val="24"/>
        </w:rPr>
        <w:t xml:space="preserve"> dokumentu potwierdzającego oznaczenie formy prawnej prowadzonej działalności</w:t>
      </w:r>
      <w:r w:rsidRPr="004A075F">
        <w:rPr>
          <w:rFonts w:ascii="Times New Roman" w:hAnsi="Times New Roman" w:cs="Times New Roman"/>
          <w:color w:val="000000" w:themeColor="text1"/>
          <w:sz w:val="24"/>
          <w:szCs w:val="24"/>
        </w:rPr>
        <w:t>, potwierdzona za zgodność z oryginałem</w:t>
      </w:r>
      <w:r w:rsidR="00795D72" w:rsidRPr="004A075F">
        <w:rPr>
          <w:rFonts w:ascii="Times New Roman" w:hAnsi="Times New Roman" w:cs="Times New Roman"/>
          <w:color w:val="000000" w:themeColor="text1"/>
          <w:sz w:val="24"/>
          <w:szCs w:val="24"/>
        </w:rPr>
        <w:t xml:space="preserve"> pieczęcią oraz podpise</w:t>
      </w:r>
      <w:r w:rsidR="0093061E" w:rsidRPr="004A075F">
        <w:rPr>
          <w:rFonts w:ascii="Times New Roman" w:hAnsi="Times New Roman" w:cs="Times New Roman"/>
          <w:color w:val="000000" w:themeColor="text1"/>
          <w:sz w:val="24"/>
          <w:szCs w:val="24"/>
        </w:rPr>
        <w:t xml:space="preserve">m pracodawcy/osoby upoważnionej </w:t>
      </w:r>
      <w:r w:rsidR="00795D72" w:rsidRPr="004A075F">
        <w:rPr>
          <w:rFonts w:ascii="Times New Roman" w:hAnsi="Times New Roman" w:cs="Times New Roman"/>
          <w:color w:val="000000" w:themeColor="text1"/>
          <w:sz w:val="24"/>
          <w:szCs w:val="24"/>
        </w:rPr>
        <w:t>do reprezentowania pracodawcy</w:t>
      </w:r>
      <w:r w:rsidR="00BA433F" w:rsidRPr="004A075F">
        <w:rPr>
          <w:rFonts w:ascii="Times New Roman" w:hAnsi="Times New Roman" w:cs="Times New Roman"/>
          <w:color w:val="000000" w:themeColor="text1"/>
          <w:sz w:val="24"/>
          <w:szCs w:val="24"/>
        </w:rPr>
        <w:t xml:space="preserve"> </w:t>
      </w:r>
      <w:r w:rsidR="001E54E4" w:rsidRPr="004A075F">
        <w:rPr>
          <w:rFonts w:ascii="Times New Roman" w:hAnsi="Times New Roman" w:cs="Times New Roman"/>
          <w:color w:val="000000" w:themeColor="text1"/>
          <w:sz w:val="24"/>
          <w:szCs w:val="24"/>
        </w:rPr>
        <w:t>– w przypadku braku wpisu do Krajowego Rejestru Sądowego lub Centralnej Ewidencji</w:t>
      </w:r>
      <w:r w:rsidR="000C06EF">
        <w:rPr>
          <w:rFonts w:ascii="Times New Roman" w:hAnsi="Times New Roman" w:cs="Times New Roman"/>
          <w:color w:val="000000" w:themeColor="text1"/>
          <w:sz w:val="24"/>
          <w:szCs w:val="24"/>
        </w:rPr>
        <w:t xml:space="preserve">                           </w:t>
      </w:r>
      <w:r w:rsidR="001E54E4" w:rsidRPr="004A075F">
        <w:rPr>
          <w:rFonts w:ascii="Times New Roman" w:hAnsi="Times New Roman" w:cs="Times New Roman"/>
          <w:color w:val="000000" w:themeColor="text1"/>
          <w:sz w:val="24"/>
          <w:szCs w:val="24"/>
        </w:rPr>
        <w:t xml:space="preserve"> i Informacji o Działalności Gospodarczej (np. może to</w:t>
      </w:r>
      <w:r w:rsidR="0093061E" w:rsidRPr="004A075F">
        <w:rPr>
          <w:rFonts w:ascii="Times New Roman" w:hAnsi="Times New Roman" w:cs="Times New Roman"/>
          <w:color w:val="000000" w:themeColor="text1"/>
          <w:sz w:val="24"/>
          <w:szCs w:val="24"/>
        </w:rPr>
        <w:t xml:space="preserve"> być umowa spółki cywilnej wraz </w:t>
      </w:r>
      <w:r w:rsidR="001E54E4" w:rsidRPr="004A075F">
        <w:rPr>
          <w:rFonts w:ascii="Times New Roman" w:hAnsi="Times New Roman" w:cs="Times New Roman"/>
          <w:color w:val="000000" w:themeColor="text1"/>
          <w:sz w:val="24"/>
          <w:szCs w:val="24"/>
        </w:rPr>
        <w:t>z ewentualnymi wprowadzonymi do niej zmianami lub statut w przypadku stowarzyszenia, fundacji czy spółdzielni lub inne dokumenty właściwe, np. dla jednostek budżetowych, szkół, przedszkoli),</w:t>
      </w:r>
    </w:p>
    <w:p w14:paraId="599677CB" w14:textId="438EA1CD" w:rsidR="004A075F" w:rsidRPr="00AF7E2F" w:rsidRDefault="00AF7E2F" w:rsidP="004A075F">
      <w:pPr>
        <w:pStyle w:val="Akapitzlist"/>
        <w:numPr>
          <w:ilvl w:val="0"/>
          <w:numId w:val="30"/>
        </w:numPr>
        <w:autoSpaceDE w:val="0"/>
        <w:autoSpaceDN w:val="0"/>
        <w:adjustRightInd w:val="0"/>
        <w:spacing w:after="0"/>
        <w:ind w:left="993" w:right="284"/>
        <w:jc w:val="both"/>
        <w:rPr>
          <w:rFonts w:ascii="Times New Roman" w:hAnsi="Times New Roman" w:cs="Times New Roman"/>
          <w:color w:val="000000" w:themeColor="text1"/>
          <w:sz w:val="24"/>
          <w:szCs w:val="24"/>
        </w:rPr>
      </w:pPr>
      <w:r w:rsidRPr="00AF7E2F">
        <w:rPr>
          <w:rFonts w:ascii="Times New Roman" w:hAnsi="Times New Roman" w:cs="Times New Roman"/>
          <w:b/>
          <w:color w:val="000000" w:themeColor="text1"/>
          <w:sz w:val="24"/>
          <w:szCs w:val="24"/>
        </w:rPr>
        <w:t>formularz</w:t>
      </w:r>
      <w:r w:rsidR="00475458" w:rsidRPr="00AF7E2F">
        <w:rPr>
          <w:rFonts w:ascii="Times New Roman" w:hAnsi="Times New Roman" w:cs="Times New Roman"/>
          <w:b/>
          <w:color w:val="000000" w:themeColor="text1"/>
          <w:sz w:val="24"/>
          <w:szCs w:val="24"/>
        </w:rPr>
        <w:t xml:space="preserve"> informacji przedstawia</w:t>
      </w:r>
      <w:r w:rsidR="00261880" w:rsidRPr="00AF7E2F">
        <w:rPr>
          <w:rFonts w:ascii="Times New Roman" w:hAnsi="Times New Roman" w:cs="Times New Roman"/>
          <w:b/>
          <w:color w:val="000000" w:themeColor="text1"/>
          <w:sz w:val="24"/>
          <w:szCs w:val="24"/>
        </w:rPr>
        <w:t xml:space="preserve">nych przy ubieganiu się o pomoc                         </w:t>
      </w:r>
      <w:r w:rsidR="00475458" w:rsidRPr="00AF7E2F">
        <w:rPr>
          <w:rFonts w:ascii="Times New Roman" w:hAnsi="Times New Roman" w:cs="Times New Roman"/>
          <w:b/>
          <w:color w:val="000000" w:themeColor="text1"/>
          <w:sz w:val="24"/>
          <w:szCs w:val="24"/>
        </w:rPr>
        <w:t xml:space="preserve">de </w:t>
      </w:r>
      <w:proofErr w:type="spellStart"/>
      <w:r w:rsidR="00475458" w:rsidRPr="00AF7E2F">
        <w:rPr>
          <w:rFonts w:ascii="Times New Roman" w:hAnsi="Times New Roman" w:cs="Times New Roman"/>
          <w:b/>
          <w:color w:val="000000" w:themeColor="text1"/>
          <w:sz w:val="24"/>
          <w:szCs w:val="24"/>
        </w:rPr>
        <w:t>minimis</w:t>
      </w:r>
      <w:proofErr w:type="spellEnd"/>
      <w:r w:rsidR="00475458" w:rsidRPr="00AF7E2F">
        <w:rPr>
          <w:rFonts w:ascii="Times New Roman" w:hAnsi="Times New Roman" w:cs="Times New Roman"/>
          <w:color w:val="000000" w:themeColor="text1"/>
          <w:sz w:val="24"/>
          <w:szCs w:val="24"/>
        </w:rPr>
        <w:t xml:space="preserve"> </w:t>
      </w:r>
      <w:r w:rsidRPr="00AF7E2F">
        <w:rPr>
          <w:rFonts w:ascii="Times New Roman" w:hAnsi="Times New Roman" w:cs="Times New Roman"/>
          <w:color w:val="000000" w:themeColor="text1"/>
          <w:sz w:val="24"/>
          <w:szCs w:val="24"/>
        </w:rPr>
        <w:t xml:space="preserve">(według wzoru załączonego w ogłoszeniu o naborze) / </w:t>
      </w:r>
      <w:r w:rsidRPr="00AF7E2F">
        <w:rPr>
          <w:rFonts w:ascii="Times New Roman" w:hAnsi="Times New Roman" w:cs="Times New Roman"/>
          <w:b/>
          <w:color w:val="000000" w:themeColor="text1"/>
          <w:sz w:val="24"/>
          <w:szCs w:val="24"/>
        </w:rPr>
        <w:t>formularz</w:t>
      </w:r>
      <w:r w:rsidR="00DB5E95">
        <w:rPr>
          <w:rFonts w:ascii="Times New Roman" w:hAnsi="Times New Roman" w:cs="Times New Roman"/>
          <w:b/>
          <w:color w:val="000000" w:themeColor="text1"/>
          <w:sz w:val="24"/>
          <w:szCs w:val="24"/>
        </w:rPr>
        <w:t xml:space="preserve"> informacji przedstawianych przy ubieganiu się </w:t>
      </w:r>
      <w:r w:rsidRPr="00AF7E2F">
        <w:rPr>
          <w:rFonts w:ascii="Times New Roman" w:hAnsi="Times New Roman" w:cs="Times New Roman"/>
          <w:b/>
          <w:color w:val="000000" w:themeColor="text1"/>
          <w:sz w:val="24"/>
          <w:szCs w:val="24"/>
        </w:rPr>
        <w:t xml:space="preserve">o pomoc de </w:t>
      </w:r>
      <w:proofErr w:type="spellStart"/>
      <w:r w:rsidRPr="00AF7E2F">
        <w:rPr>
          <w:rFonts w:ascii="Times New Roman" w:hAnsi="Times New Roman" w:cs="Times New Roman"/>
          <w:b/>
          <w:color w:val="000000" w:themeColor="text1"/>
          <w:sz w:val="24"/>
          <w:szCs w:val="24"/>
        </w:rPr>
        <w:t>minimis</w:t>
      </w:r>
      <w:proofErr w:type="spellEnd"/>
      <w:r w:rsidRPr="00AF7E2F">
        <w:rPr>
          <w:rFonts w:ascii="Times New Roman" w:hAnsi="Times New Roman" w:cs="Times New Roman"/>
          <w:b/>
          <w:color w:val="000000" w:themeColor="text1"/>
          <w:sz w:val="24"/>
          <w:szCs w:val="24"/>
        </w:rPr>
        <w:t xml:space="preserve"> </w:t>
      </w:r>
      <w:r w:rsidR="00AC7714">
        <w:rPr>
          <w:rFonts w:ascii="Times New Roman" w:hAnsi="Times New Roman" w:cs="Times New Roman"/>
          <w:b/>
          <w:color w:val="000000" w:themeColor="text1"/>
          <w:sz w:val="24"/>
          <w:szCs w:val="24"/>
        </w:rPr>
        <w:t xml:space="preserve">                           </w:t>
      </w:r>
      <w:r w:rsidRPr="00AF7E2F">
        <w:rPr>
          <w:rFonts w:ascii="Times New Roman" w:hAnsi="Times New Roman" w:cs="Times New Roman"/>
          <w:b/>
          <w:color w:val="000000" w:themeColor="text1"/>
          <w:sz w:val="24"/>
          <w:szCs w:val="24"/>
        </w:rPr>
        <w:t>w rolnictwie lub rybołówstwie</w:t>
      </w:r>
      <w:r w:rsidRPr="00AF7E2F">
        <w:rPr>
          <w:rFonts w:ascii="Times New Roman" w:hAnsi="Times New Roman" w:cs="Times New Roman"/>
          <w:color w:val="000000" w:themeColor="text1"/>
          <w:sz w:val="24"/>
          <w:szCs w:val="24"/>
        </w:rPr>
        <w:t xml:space="preserve"> (</w:t>
      </w:r>
      <w:r w:rsidRPr="00AF7E2F">
        <w:rPr>
          <w:rFonts w:ascii="Times New Roman" w:hAnsi="Times New Roman" w:cs="Times New Roman"/>
          <w:sz w:val="24"/>
          <w:szCs w:val="24"/>
        </w:rPr>
        <w:t xml:space="preserve">jeżeli pracodawca prowadzi działalność </w:t>
      </w:r>
      <w:r w:rsidR="00AC7714">
        <w:rPr>
          <w:rFonts w:ascii="Times New Roman" w:hAnsi="Times New Roman" w:cs="Times New Roman"/>
          <w:sz w:val="24"/>
          <w:szCs w:val="24"/>
        </w:rPr>
        <w:t xml:space="preserve">                        </w:t>
      </w:r>
      <w:r w:rsidRPr="00AF7E2F">
        <w:rPr>
          <w:rFonts w:ascii="Times New Roman" w:hAnsi="Times New Roman" w:cs="Times New Roman"/>
          <w:sz w:val="24"/>
          <w:szCs w:val="24"/>
        </w:rPr>
        <w:t>w sektorze rolnym lub rybołówstwa – wzór formularza informacji składanych przez podmioty publikowany jest w Dz. U. Nr 121,</w:t>
      </w:r>
      <w:r w:rsidR="00AC7714">
        <w:rPr>
          <w:rFonts w:ascii="Times New Roman" w:hAnsi="Times New Roman" w:cs="Times New Roman"/>
          <w:sz w:val="24"/>
          <w:szCs w:val="24"/>
        </w:rPr>
        <w:t xml:space="preserve"> </w:t>
      </w:r>
      <w:r w:rsidRPr="00AF7E2F">
        <w:rPr>
          <w:rFonts w:ascii="Times New Roman" w:hAnsi="Times New Roman" w:cs="Times New Roman"/>
          <w:sz w:val="24"/>
          <w:szCs w:val="24"/>
        </w:rPr>
        <w:t>poz. 810),</w:t>
      </w:r>
    </w:p>
    <w:p w14:paraId="7C7E8381" w14:textId="1A5196BB" w:rsidR="004A075F" w:rsidRPr="00096F5A" w:rsidRDefault="00DA124C" w:rsidP="00096F5A">
      <w:pPr>
        <w:pStyle w:val="Akapitzlist"/>
        <w:numPr>
          <w:ilvl w:val="0"/>
          <w:numId w:val="30"/>
        </w:numPr>
        <w:autoSpaceDE w:val="0"/>
        <w:autoSpaceDN w:val="0"/>
        <w:adjustRightInd w:val="0"/>
        <w:spacing w:after="0"/>
        <w:ind w:left="993" w:right="284"/>
        <w:jc w:val="both"/>
        <w:rPr>
          <w:rFonts w:ascii="Times New Roman" w:hAnsi="Times New Roman" w:cs="Times New Roman"/>
          <w:color w:val="000000" w:themeColor="text1"/>
          <w:sz w:val="24"/>
          <w:szCs w:val="24"/>
        </w:rPr>
      </w:pPr>
      <w:r w:rsidRPr="00096F5A">
        <w:rPr>
          <w:rFonts w:ascii="Times New Roman" w:hAnsi="Times New Roman" w:cs="Times New Roman"/>
          <w:b/>
          <w:color w:val="000000" w:themeColor="text1"/>
          <w:sz w:val="24"/>
          <w:szCs w:val="24"/>
        </w:rPr>
        <w:t>załącznik nr 1</w:t>
      </w:r>
      <w:r w:rsidR="00096F5A" w:rsidRPr="00096F5A">
        <w:rPr>
          <w:rFonts w:ascii="Times New Roman" w:hAnsi="Times New Roman" w:cs="Times New Roman"/>
          <w:b/>
          <w:color w:val="000000" w:themeColor="text1"/>
          <w:sz w:val="24"/>
          <w:szCs w:val="24"/>
        </w:rPr>
        <w:t xml:space="preserve"> lub 1A do wniosku – </w:t>
      </w:r>
      <w:r w:rsidR="00096F5A" w:rsidRPr="00096F5A">
        <w:rPr>
          <w:rFonts w:ascii="Times New Roman" w:hAnsi="Times New Roman" w:cs="Times New Roman"/>
          <w:color w:val="000000" w:themeColor="text1"/>
          <w:sz w:val="24"/>
          <w:szCs w:val="24"/>
        </w:rPr>
        <w:t xml:space="preserve">oświadczenie o pomocy de </w:t>
      </w:r>
      <w:proofErr w:type="spellStart"/>
      <w:r w:rsidR="00096F5A" w:rsidRPr="00096F5A">
        <w:rPr>
          <w:rFonts w:ascii="Times New Roman" w:hAnsi="Times New Roman" w:cs="Times New Roman"/>
          <w:color w:val="000000" w:themeColor="text1"/>
          <w:sz w:val="24"/>
          <w:szCs w:val="24"/>
        </w:rPr>
        <w:t>minimis</w:t>
      </w:r>
      <w:proofErr w:type="spellEnd"/>
      <w:r w:rsidR="00096F5A" w:rsidRPr="00096F5A">
        <w:rPr>
          <w:rFonts w:ascii="Times New Roman" w:hAnsi="Times New Roman" w:cs="Times New Roman"/>
          <w:color w:val="000000" w:themeColor="text1"/>
          <w:sz w:val="24"/>
          <w:szCs w:val="24"/>
        </w:rPr>
        <w:t xml:space="preserve"> lub oświadczenie o pomocy de </w:t>
      </w:r>
      <w:proofErr w:type="spellStart"/>
      <w:r w:rsidR="00096F5A" w:rsidRPr="00096F5A">
        <w:rPr>
          <w:rFonts w:ascii="Times New Roman" w:hAnsi="Times New Roman" w:cs="Times New Roman"/>
          <w:color w:val="000000" w:themeColor="text1"/>
          <w:sz w:val="24"/>
          <w:szCs w:val="24"/>
        </w:rPr>
        <w:t>minimis</w:t>
      </w:r>
      <w:proofErr w:type="spellEnd"/>
      <w:r w:rsidR="00096F5A" w:rsidRPr="00096F5A">
        <w:rPr>
          <w:rFonts w:ascii="Times New Roman" w:hAnsi="Times New Roman" w:cs="Times New Roman"/>
          <w:color w:val="000000" w:themeColor="text1"/>
          <w:sz w:val="24"/>
          <w:szCs w:val="24"/>
        </w:rPr>
        <w:t xml:space="preserve"> w rolnictwie lub rybołówstwie,</w:t>
      </w:r>
    </w:p>
    <w:p w14:paraId="1C87E71F" w14:textId="77777777" w:rsidR="004A075F" w:rsidRDefault="00A66D1A" w:rsidP="004A075F">
      <w:pPr>
        <w:pStyle w:val="Akapitzlist"/>
        <w:numPr>
          <w:ilvl w:val="0"/>
          <w:numId w:val="30"/>
        </w:numPr>
        <w:autoSpaceDE w:val="0"/>
        <w:autoSpaceDN w:val="0"/>
        <w:adjustRightInd w:val="0"/>
        <w:spacing w:after="0"/>
        <w:ind w:left="993" w:right="284"/>
        <w:jc w:val="both"/>
        <w:rPr>
          <w:rFonts w:ascii="Times New Roman" w:hAnsi="Times New Roman" w:cs="Times New Roman"/>
          <w:color w:val="000000" w:themeColor="text1"/>
          <w:sz w:val="24"/>
          <w:szCs w:val="24"/>
        </w:rPr>
      </w:pPr>
      <w:r w:rsidRPr="004A075F">
        <w:rPr>
          <w:rFonts w:ascii="Times New Roman" w:hAnsi="Times New Roman" w:cs="Times New Roman"/>
          <w:b/>
          <w:color w:val="000000" w:themeColor="text1"/>
          <w:sz w:val="24"/>
          <w:szCs w:val="24"/>
        </w:rPr>
        <w:lastRenderedPageBreak/>
        <w:t>załącznik nr 2a i/lub 2b do wniosku -</w:t>
      </w:r>
      <w:r w:rsidRPr="004A075F">
        <w:rPr>
          <w:rFonts w:ascii="Times New Roman" w:hAnsi="Times New Roman" w:cs="Times New Roman"/>
          <w:color w:val="000000" w:themeColor="text1"/>
          <w:sz w:val="24"/>
          <w:szCs w:val="24"/>
        </w:rPr>
        <w:t xml:space="preserve"> program</w:t>
      </w:r>
      <w:r w:rsidR="00475458" w:rsidRPr="004A075F">
        <w:rPr>
          <w:rFonts w:ascii="Times New Roman" w:hAnsi="Times New Roman" w:cs="Times New Roman"/>
          <w:color w:val="000000" w:themeColor="text1"/>
          <w:sz w:val="24"/>
          <w:szCs w:val="24"/>
        </w:rPr>
        <w:t xml:space="preserve"> kszta</w:t>
      </w:r>
      <w:r w:rsidRPr="004A075F">
        <w:rPr>
          <w:rFonts w:ascii="Times New Roman" w:hAnsi="Times New Roman" w:cs="Times New Roman"/>
          <w:color w:val="000000" w:themeColor="text1"/>
          <w:sz w:val="24"/>
          <w:szCs w:val="24"/>
        </w:rPr>
        <w:t xml:space="preserve">łcenia ustawicznego </w:t>
      </w:r>
      <w:r w:rsidR="00063815">
        <w:rPr>
          <w:rFonts w:ascii="Times New Roman" w:hAnsi="Times New Roman" w:cs="Times New Roman"/>
          <w:color w:val="000000" w:themeColor="text1"/>
          <w:sz w:val="24"/>
          <w:szCs w:val="24"/>
        </w:rPr>
        <w:br/>
      </w:r>
      <w:r w:rsidRPr="004A075F">
        <w:rPr>
          <w:rFonts w:ascii="Times New Roman" w:hAnsi="Times New Roman" w:cs="Times New Roman"/>
          <w:color w:val="000000" w:themeColor="text1"/>
          <w:sz w:val="24"/>
          <w:szCs w:val="24"/>
        </w:rPr>
        <w:t>lub zakres</w:t>
      </w:r>
      <w:r w:rsidR="00D35AB0" w:rsidRPr="004A075F">
        <w:rPr>
          <w:rFonts w:ascii="Times New Roman" w:hAnsi="Times New Roman" w:cs="Times New Roman"/>
          <w:color w:val="000000" w:themeColor="text1"/>
          <w:sz w:val="24"/>
          <w:szCs w:val="24"/>
        </w:rPr>
        <w:t xml:space="preserve"> egzaminu</w:t>
      </w:r>
      <w:r w:rsidR="008A25B5" w:rsidRPr="004A075F">
        <w:rPr>
          <w:rFonts w:ascii="Times New Roman" w:hAnsi="Times New Roman" w:cs="Times New Roman"/>
          <w:color w:val="000000" w:themeColor="text1"/>
          <w:sz w:val="24"/>
          <w:szCs w:val="24"/>
        </w:rPr>
        <w:t xml:space="preserve"> podpisany przez realizatora kształcenia ustawicznego</w:t>
      </w:r>
      <w:r w:rsidRPr="004A075F">
        <w:rPr>
          <w:rFonts w:ascii="Times New Roman" w:hAnsi="Times New Roman" w:cs="Times New Roman"/>
          <w:color w:val="000000" w:themeColor="text1"/>
          <w:sz w:val="24"/>
          <w:szCs w:val="24"/>
        </w:rPr>
        <w:t>,</w:t>
      </w:r>
    </w:p>
    <w:p w14:paraId="24BA6276" w14:textId="77777777" w:rsidR="004A075F" w:rsidRDefault="00D54C68" w:rsidP="004A075F">
      <w:pPr>
        <w:pStyle w:val="Akapitzlist"/>
        <w:numPr>
          <w:ilvl w:val="0"/>
          <w:numId w:val="30"/>
        </w:numPr>
        <w:autoSpaceDE w:val="0"/>
        <w:autoSpaceDN w:val="0"/>
        <w:adjustRightInd w:val="0"/>
        <w:spacing w:after="0"/>
        <w:ind w:left="993" w:right="284"/>
        <w:jc w:val="both"/>
        <w:rPr>
          <w:rFonts w:ascii="Times New Roman" w:hAnsi="Times New Roman" w:cs="Times New Roman"/>
          <w:color w:val="000000" w:themeColor="text1"/>
          <w:sz w:val="24"/>
          <w:szCs w:val="24"/>
        </w:rPr>
      </w:pPr>
      <w:r w:rsidRPr="004A075F">
        <w:rPr>
          <w:rFonts w:ascii="Times New Roman" w:hAnsi="Times New Roman" w:cs="Times New Roman"/>
          <w:b/>
          <w:color w:val="000000" w:themeColor="text1"/>
          <w:sz w:val="24"/>
          <w:szCs w:val="24"/>
        </w:rPr>
        <w:t>załącznik nr 3 do wniosku -</w:t>
      </w:r>
      <w:r w:rsidRPr="004A075F">
        <w:rPr>
          <w:rFonts w:ascii="Times New Roman" w:hAnsi="Times New Roman" w:cs="Times New Roman"/>
          <w:color w:val="000000" w:themeColor="text1"/>
          <w:sz w:val="24"/>
          <w:szCs w:val="24"/>
        </w:rPr>
        <w:t xml:space="preserve"> oferta</w:t>
      </w:r>
      <w:r w:rsidR="0001086C">
        <w:rPr>
          <w:rFonts w:ascii="Times New Roman" w:hAnsi="Times New Roman" w:cs="Times New Roman"/>
          <w:color w:val="000000" w:themeColor="text1"/>
          <w:sz w:val="24"/>
          <w:szCs w:val="24"/>
        </w:rPr>
        <w:t xml:space="preserve"> wybranego realizatora </w:t>
      </w:r>
      <w:r w:rsidRPr="004A075F">
        <w:rPr>
          <w:rFonts w:ascii="Times New Roman" w:hAnsi="Times New Roman" w:cs="Times New Roman"/>
          <w:color w:val="000000" w:themeColor="text1"/>
          <w:sz w:val="24"/>
          <w:szCs w:val="24"/>
        </w:rPr>
        <w:t>podpisana</w:t>
      </w:r>
      <w:r w:rsidR="008A25B5" w:rsidRPr="004A075F">
        <w:rPr>
          <w:rFonts w:ascii="Times New Roman" w:hAnsi="Times New Roman" w:cs="Times New Roman"/>
          <w:color w:val="000000" w:themeColor="text1"/>
          <w:sz w:val="24"/>
          <w:szCs w:val="24"/>
        </w:rPr>
        <w:t xml:space="preserve"> przez realizator</w:t>
      </w:r>
      <w:r w:rsidRPr="004A075F">
        <w:rPr>
          <w:rFonts w:ascii="Times New Roman" w:hAnsi="Times New Roman" w:cs="Times New Roman"/>
          <w:color w:val="000000" w:themeColor="text1"/>
          <w:sz w:val="24"/>
          <w:szCs w:val="24"/>
        </w:rPr>
        <w:t>a</w:t>
      </w:r>
      <w:r w:rsidR="0001086C">
        <w:rPr>
          <w:rFonts w:ascii="Times New Roman" w:hAnsi="Times New Roman" w:cs="Times New Roman"/>
          <w:color w:val="000000" w:themeColor="text1"/>
          <w:sz w:val="24"/>
          <w:szCs w:val="24"/>
        </w:rPr>
        <w:t xml:space="preserve"> kształcenia ustawicznego</w:t>
      </w:r>
      <w:r w:rsidRPr="004A075F">
        <w:rPr>
          <w:rFonts w:ascii="Times New Roman" w:hAnsi="Times New Roman" w:cs="Times New Roman"/>
          <w:color w:val="000000" w:themeColor="text1"/>
          <w:sz w:val="24"/>
          <w:szCs w:val="24"/>
        </w:rPr>
        <w:t>,</w:t>
      </w:r>
    </w:p>
    <w:p w14:paraId="1D600650" w14:textId="77777777" w:rsidR="004A075F" w:rsidRDefault="00D54C68" w:rsidP="004A075F">
      <w:pPr>
        <w:pStyle w:val="Akapitzlist"/>
        <w:numPr>
          <w:ilvl w:val="0"/>
          <w:numId w:val="30"/>
        </w:numPr>
        <w:autoSpaceDE w:val="0"/>
        <w:autoSpaceDN w:val="0"/>
        <w:adjustRightInd w:val="0"/>
        <w:spacing w:after="0"/>
        <w:ind w:left="993" w:right="284"/>
        <w:jc w:val="both"/>
        <w:rPr>
          <w:rFonts w:ascii="Times New Roman" w:hAnsi="Times New Roman" w:cs="Times New Roman"/>
          <w:color w:val="000000" w:themeColor="text1"/>
          <w:sz w:val="24"/>
          <w:szCs w:val="24"/>
        </w:rPr>
      </w:pPr>
      <w:r w:rsidRPr="004A075F">
        <w:rPr>
          <w:rFonts w:ascii="Times New Roman" w:hAnsi="Times New Roman" w:cs="Times New Roman"/>
          <w:b/>
          <w:color w:val="000000" w:themeColor="text1"/>
          <w:sz w:val="24"/>
          <w:szCs w:val="24"/>
        </w:rPr>
        <w:t>załącznik nr 4 do wniosku –</w:t>
      </w:r>
      <w:r w:rsidRPr="004A075F">
        <w:rPr>
          <w:rFonts w:ascii="Times New Roman" w:hAnsi="Times New Roman" w:cs="Times New Roman"/>
          <w:color w:val="000000" w:themeColor="text1"/>
          <w:sz w:val="24"/>
          <w:szCs w:val="24"/>
        </w:rPr>
        <w:t xml:space="preserve"> porównanie </w:t>
      </w:r>
      <w:r w:rsidR="00D35AB0" w:rsidRPr="004A075F">
        <w:rPr>
          <w:rFonts w:ascii="Times New Roman" w:hAnsi="Times New Roman" w:cs="Times New Roman"/>
          <w:color w:val="000000" w:themeColor="text1"/>
          <w:sz w:val="24"/>
          <w:szCs w:val="24"/>
        </w:rPr>
        <w:t>ceny wybranej oferty do o</w:t>
      </w:r>
      <w:r w:rsidRPr="004A075F">
        <w:rPr>
          <w:rFonts w:ascii="Times New Roman" w:hAnsi="Times New Roman" w:cs="Times New Roman"/>
          <w:color w:val="000000" w:themeColor="text1"/>
          <w:sz w:val="24"/>
          <w:szCs w:val="24"/>
        </w:rPr>
        <w:t>fert rynkowych,</w:t>
      </w:r>
    </w:p>
    <w:p w14:paraId="07DEDC72" w14:textId="245394BA" w:rsidR="004A075F" w:rsidRDefault="002C3B14" w:rsidP="004A075F">
      <w:pPr>
        <w:pStyle w:val="Akapitzlist"/>
        <w:numPr>
          <w:ilvl w:val="0"/>
          <w:numId w:val="30"/>
        </w:numPr>
        <w:autoSpaceDE w:val="0"/>
        <w:autoSpaceDN w:val="0"/>
        <w:adjustRightInd w:val="0"/>
        <w:spacing w:after="0"/>
        <w:ind w:left="993" w:right="284"/>
        <w:jc w:val="both"/>
        <w:rPr>
          <w:rFonts w:ascii="Times New Roman" w:hAnsi="Times New Roman" w:cs="Times New Roman"/>
          <w:color w:val="000000" w:themeColor="text1"/>
          <w:sz w:val="24"/>
          <w:szCs w:val="24"/>
        </w:rPr>
      </w:pPr>
      <w:r w:rsidRPr="004A075F">
        <w:rPr>
          <w:rFonts w:ascii="Times New Roman" w:hAnsi="Times New Roman" w:cs="Times New Roman"/>
          <w:b/>
          <w:color w:val="000000" w:themeColor="text1"/>
          <w:sz w:val="24"/>
          <w:szCs w:val="24"/>
        </w:rPr>
        <w:t>załącznik nr 5 do wniosku -</w:t>
      </w:r>
      <w:r w:rsidRPr="004A075F">
        <w:rPr>
          <w:rFonts w:ascii="Times New Roman" w:hAnsi="Times New Roman" w:cs="Times New Roman"/>
          <w:color w:val="000000" w:themeColor="text1"/>
          <w:sz w:val="24"/>
          <w:szCs w:val="24"/>
        </w:rPr>
        <w:t xml:space="preserve"> wykaz</w:t>
      </w:r>
      <w:r w:rsidR="00475458" w:rsidRPr="004A075F">
        <w:rPr>
          <w:rFonts w:ascii="Times New Roman" w:hAnsi="Times New Roman" w:cs="Times New Roman"/>
          <w:color w:val="000000" w:themeColor="text1"/>
          <w:sz w:val="24"/>
          <w:szCs w:val="24"/>
        </w:rPr>
        <w:t xml:space="preserve"> osób, które mają zostać objęte działaniami </w:t>
      </w:r>
      <w:r w:rsidR="000C06EF">
        <w:rPr>
          <w:rFonts w:ascii="Times New Roman" w:hAnsi="Times New Roman" w:cs="Times New Roman"/>
          <w:color w:val="000000" w:themeColor="text1"/>
          <w:sz w:val="24"/>
          <w:szCs w:val="24"/>
        </w:rPr>
        <w:t xml:space="preserve">       </w:t>
      </w:r>
      <w:r w:rsidR="00475458" w:rsidRPr="004A075F">
        <w:rPr>
          <w:rFonts w:ascii="Times New Roman" w:hAnsi="Times New Roman" w:cs="Times New Roman"/>
          <w:color w:val="000000" w:themeColor="text1"/>
          <w:sz w:val="24"/>
          <w:szCs w:val="24"/>
        </w:rPr>
        <w:t>w ramach</w:t>
      </w:r>
      <w:r w:rsidRPr="004A075F">
        <w:rPr>
          <w:rFonts w:ascii="Times New Roman" w:hAnsi="Times New Roman" w:cs="Times New Roman"/>
          <w:color w:val="000000" w:themeColor="text1"/>
          <w:sz w:val="24"/>
          <w:szCs w:val="24"/>
        </w:rPr>
        <w:t xml:space="preserve"> KFS,</w:t>
      </w:r>
    </w:p>
    <w:p w14:paraId="0BBBA96E" w14:textId="4A11360E" w:rsidR="00475458" w:rsidRDefault="002C3B14" w:rsidP="004A075F">
      <w:pPr>
        <w:pStyle w:val="Akapitzlist"/>
        <w:numPr>
          <w:ilvl w:val="0"/>
          <w:numId w:val="30"/>
        </w:numPr>
        <w:autoSpaceDE w:val="0"/>
        <w:autoSpaceDN w:val="0"/>
        <w:adjustRightInd w:val="0"/>
        <w:spacing w:after="0"/>
        <w:ind w:left="993" w:right="284"/>
        <w:jc w:val="both"/>
        <w:rPr>
          <w:rFonts w:ascii="Times New Roman" w:hAnsi="Times New Roman" w:cs="Times New Roman"/>
          <w:color w:val="000000" w:themeColor="text1"/>
          <w:sz w:val="24"/>
          <w:szCs w:val="24"/>
        </w:rPr>
      </w:pPr>
      <w:r w:rsidRPr="004A075F">
        <w:rPr>
          <w:rFonts w:ascii="Times New Roman" w:hAnsi="Times New Roman" w:cs="Times New Roman"/>
          <w:b/>
          <w:color w:val="000000" w:themeColor="text1"/>
          <w:sz w:val="24"/>
          <w:szCs w:val="24"/>
        </w:rPr>
        <w:t>załącznik nr 6 do wniosku -</w:t>
      </w:r>
      <w:r w:rsidRPr="004A075F">
        <w:rPr>
          <w:rFonts w:ascii="Times New Roman" w:hAnsi="Times New Roman" w:cs="Times New Roman"/>
          <w:color w:val="000000" w:themeColor="text1"/>
          <w:sz w:val="24"/>
          <w:szCs w:val="24"/>
        </w:rPr>
        <w:t xml:space="preserve"> oświadczenie</w:t>
      </w:r>
      <w:r w:rsidR="00E42C1F" w:rsidRPr="004A075F">
        <w:rPr>
          <w:rFonts w:ascii="Times New Roman" w:hAnsi="Times New Roman" w:cs="Times New Roman"/>
          <w:color w:val="000000" w:themeColor="text1"/>
          <w:sz w:val="24"/>
          <w:szCs w:val="24"/>
        </w:rPr>
        <w:t xml:space="preserve"> dot. planów dalszego zatrudnie</w:t>
      </w:r>
      <w:r w:rsidR="00475458" w:rsidRPr="004A075F">
        <w:rPr>
          <w:rFonts w:ascii="Times New Roman" w:hAnsi="Times New Roman" w:cs="Times New Roman"/>
          <w:color w:val="000000" w:themeColor="text1"/>
          <w:sz w:val="24"/>
          <w:szCs w:val="24"/>
        </w:rPr>
        <w:t>nia osób, które będą objęte kształceniem ustawicznym</w:t>
      </w:r>
      <w:r w:rsidR="00AC7714">
        <w:rPr>
          <w:rFonts w:ascii="Times New Roman" w:hAnsi="Times New Roman" w:cs="Times New Roman"/>
          <w:color w:val="000000" w:themeColor="text1"/>
          <w:sz w:val="24"/>
          <w:szCs w:val="24"/>
        </w:rPr>
        <w:t>.</w:t>
      </w:r>
    </w:p>
    <w:p w14:paraId="0579F509" w14:textId="77777777" w:rsidR="000D5BB6" w:rsidRDefault="000D5BB6" w:rsidP="000D5BB6">
      <w:pPr>
        <w:autoSpaceDE w:val="0"/>
        <w:autoSpaceDN w:val="0"/>
        <w:adjustRightInd w:val="0"/>
        <w:spacing w:after="0"/>
        <w:ind w:right="284"/>
        <w:jc w:val="both"/>
        <w:rPr>
          <w:rFonts w:ascii="Times New Roman" w:hAnsi="Times New Roman" w:cs="Times New Roman"/>
          <w:color w:val="000000" w:themeColor="text1"/>
          <w:sz w:val="24"/>
          <w:szCs w:val="24"/>
        </w:rPr>
      </w:pPr>
    </w:p>
    <w:p w14:paraId="32BA0162" w14:textId="77777777" w:rsidR="000D5BB6" w:rsidRPr="006E7E88" w:rsidRDefault="008C49AE" w:rsidP="00D840FC">
      <w:pPr>
        <w:autoSpaceDE w:val="0"/>
        <w:autoSpaceDN w:val="0"/>
        <w:adjustRightInd w:val="0"/>
        <w:spacing w:after="0"/>
        <w:ind w:left="633" w:right="284"/>
        <w:jc w:val="both"/>
        <w:rPr>
          <w:rFonts w:ascii="Times New Roman" w:hAnsi="Times New Roman" w:cs="Times New Roman"/>
          <w:color w:val="000000" w:themeColor="text1"/>
          <w:sz w:val="24"/>
          <w:szCs w:val="24"/>
        </w:rPr>
      </w:pPr>
      <w:r w:rsidRPr="006E7E88">
        <w:rPr>
          <w:rFonts w:ascii="Times New Roman" w:hAnsi="Times New Roman" w:cs="Times New Roman"/>
          <w:color w:val="000000" w:themeColor="text1"/>
          <w:sz w:val="24"/>
          <w:szCs w:val="24"/>
        </w:rPr>
        <w:t>2/. W</w:t>
      </w:r>
      <w:r w:rsidR="00A21787" w:rsidRPr="006E7E88">
        <w:rPr>
          <w:rFonts w:ascii="Times New Roman" w:hAnsi="Times New Roman" w:cs="Times New Roman"/>
          <w:color w:val="000000" w:themeColor="text1"/>
          <w:sz w:val="24"/>
          <w:szCs w:val="24"/>
        </w:rPr>
        <w:t xml:space="preserve">łaściwy </w:t>
      </w:r>
      <w:r w:rsidR="00CB5648" w:rsidRPr="006E7E88">
        <w:rPr>
          <w:rFonts w:ascii="Times New Roman" w:hAnsi="Times New Roman" w:cs="Times New Roman"/>
          <w:color w:val="000000" w:themeColor="text1"/>
          <w:sz w:val="24"/>
          <w:szCs w:val="24"/>
        </w:rPr>
        <w:t>załącznik</w:t>
      </w:r>
      <w:r w:rsidR="00E16054" w:rsidRPr="006E7E88">
        <w:rPr>
          <w:rFonts w:ascii="Times New Roman" w:hAnsi="Times New Roman" w:cs="Times New Roman"/>
          <w:color w:val="000000" w:themeColor="text1"/>
          <w:sz w:val="24"/>
          <w:szCs w:val="24"/>
        </w:rPr>
        <w:t xml:space="preserve"> potwierdzając</w:t>
      </w:r>
      <w:r w:rsidR="00A21787" w:rsidRPr="006E7E88">
        <w:rPr>
          <w:rFonts w:ascii="Times New Roman" w:hAnsi="Times New Roman" w:cs="Times New Roman"/>
          <w:color w:val="000000" w:themeColor="text1"/>
          <w:sz w:val="24"/>
          <w:szCs w:val="24"/>
        </w:rPr>
        <w:t>y</w:t>
      </w:r>
      <w:r w:rsidR="00E16054" w:rsidRPr="006E7E88">
        <w:rPr>
          <w:rFonts w:ascii="Times New Roman" w:hAnsi="Times New Roman" w:cs="Times New Roman"/>
          <w:color w:val="000000" w:themeColor="text1"/>
          <w:sz w:val="24"/>
          <w:szCs w:val="24"/>
        </w:rPr>
        <w:t xml:space="preserve"> spełnianie priorytetu</w:t>
      </w:r>
      <w:r w:rsidR="00A21787" w:rsidRPr="006E7E88">
        <w:rPr>
          <w:rFonts w:ascii="Times New Roman" w:hAnsi="Times New Roman" w:cs="Times New Roman"/>
          <w:color w:val="000000" w:themeColor="text1"/>
          <w:sz w:val="24"/>
          <w:szCs w:val="24"/>
        </w:rPr>
        <w:t>, w ramach którego składany jest wniosek</w:t>
      </w:r>
      <w:r w:rsidR="00D26B9C" w:rsidRPr="006E7E88">
        <w:rPr>
          <w:rFonts w:ascii="Times New Roman" w:hAnsi="Times New Roman" w:cs="Times New Roman"/>
          <w:color w:val="000000" w:themeColor="text1"/>
          <w:sz w:val="24"/>
          <w:szCs w:val="24"/>
        </w:rPr>
        <w:t>:</w:t>
      </w:r>
    </w:p>
    <w:p w14:paraId="24D3DF66" w14:textId="4293A1DB" w:rsidR="000D5BB6" w:rsidRPr="006E7E88" w:rsidRDefault="00DA124C" w:rsidP="000D5BB6">
      <w:pPr>
        <w:pStyle w:val="Akapitzlist"/>
        <w:numPr>
          <w:ilvl w:val="0"/>
          <w:numId w:val="41"/>
        </w:numPr>
        <w:autoSpaceDE w:val="0"/>
        <w:autoSpaceDN w:val="0"/>
        <w:adjustRightInd w:val="0"/>
        <w:spacing w:after="0"/>
        <w:ind w:left="851" w:right="284" w:hanging="284"/>
        <w:jc w:val="both"/>
        <w:rPr>
          <w:rFonts w:ascii="Times New Roman" w:hAnsi="Times New Roman" w:cs="Times New Roman"/>
          <w:color w:val="000000" w:themeColor="text1"/>
          <w:sz w:val="24"/>
          <w:szCs w:val="24"/>
        </w:rPr>
      </w:pPr>
      <w:r w:rsidRPr="006E7E88">
        <w:rPr>
          <w:rFonts w:ascii="Times New Roman" w:hAnsi="Times New Roman" w:cs="Times New Roman"/>
          <w:b/>
          <w:color w:val="000000" w:themeColor="text1"/>
          <w:sz w:val="24"/>
          <w:szCs w:val="24"/>
        </w:rPr>
        <w:t>z</w:t>
      </w:r>
      <w:r w:rsidR="00410887" w:rsidRPr="006E7E88">
        <w:rPr>
          <w:rFonts w:ascii="Times New Roman" w:hAnsi="Times New Roman" w:cs="Times New Roman"/>
          <w:b/>
          <w:color w:val="000000" w:themeColor="text1"/>
          <w:sz w:val="24"/>
          <w:szCs w:val="24"/>
        </w:rPr>
        <w:t>ałącznik A</w:t>
      </w:r>
      <w:r w:rsidRPr="006E7E88">
        <w:rPr>
          <w:rFonts w:ascii="Times New Roman" w:hAnsi="Times New Roman" w:cs="Times New Roman"/>
          <w:b/>
          <w:color w:val="000000" w:themeColor="text1"/>
          <w:sz w:val="24"/>
          <w:szCs w:val="24"/>
        </w:rPr>
        <w:t xml:space="preserve"> do wniosku</w:t>
      </w:r>
      <w:r w:rsidR="00410887" w:rsidRPr="006E7E88">
        <w:rPr>
          <w:rFonts w:ascii="Times New Roman" w:hAnsi="Times New Roman" w:cs="Times New Roman"/>
          <w:color w:val="000000" w:themeColor="text1"/>
          <w:sz w:val="24"/>
          <w:szCs w:val="24"/>
        </w:rPr>
        <w:t xml:space="preserve"> – </w:t>
      </w:r>
      <w:r w:rsidR="006E7E88" w:rsidRPr="006E7E88">
        <w:rPr>
          <w:rFonts w:ascii="Times New Roman" w:hAnsi="Times New Roman" w:cs="Times New Roman"/>
          <w:color w:val="000000" w:themeColor="text1"/>
          <w:sz w:val="24"/>
          <w:szCs w:val="24"/>
          <w:u w:val="single"/>
        </w:rPr>
        <w:t>oświadczenie pracodawcy o spełnianiu priorytetu nr 1</w:t>
      </w:r>
      <w:r w:rsidR="006E7E88" w:rsidRPr="006E7E88">
        <w:rPr>
          <w:rFonts w:ascii="Times New Roman" w:hAnsi="Times New Roman" w:cs="Times New Roman"/>
          <w:color w:val="000000" w:themeColor="text1"/>
          <w:sz w:val="24"/>
          <w:szCs w:val="24"/>
        </w:rPr>
        <w:t xml:space="preserve"> (wsparcie kształcenia ustawicznego </w:t>
      </w:r>
      <w:r w:rsidR="006E7E88">
        <w:rPr>
          <w:rFonts w:ascii="Times New Roman" w:hAnsi="Times New Roman" w:cs="Times New Roman"/>
          <w:color w:val="000000" w:themeColor="text1"/>
          <w:sz w:val="24"/>
          <w:szCs w:val="24"/>
        </w:rPr>
        <w:t>w związku z zastosowaniem</w:t>
      </w:r>
      <w:r w:rsidR="006E7E88" w:rsidRPr="006E7E88">
        <w:rPr>
          <w:rFonts w:ascii="Times New Roman" w:hAnsi="Times New Roman" w:cs="Times New Roman"/>
          <w:color w:val="000000" w:themeColor="text1"/>
          <w:sz w:val="24"/>
          <w:szCs w:val="24"/>
        </w:rPr>
        <w:t xml:space="preserve"> w firmach nowych procesów, technologii i narzędzi pracy)</w:t>
      </w:r>
      <w:r w:rsidR="006E7E88">
        <w:rPr>
          <w:rFonts w:ascii="Times New Roman" w:hAnsi="Times New Roman" w:cs="Times New Roman"/>
          <w:color w:val="000000" w:themeColor="text1"/>
          <w:sz w:val="24"/>
          <w:szCs w:val="24"/>
        </w:rPr>
        <w:t>,</w:t>
      </w:r>
    </w:p>
    <w:p w14:paraId="6F2E1AE0" w14:textId="4DCBC285" w:rsidR="000D5BB6" w:rsidRPr="006E7E88" w:rsidRDefault="00DA124C" w:rsidP="000D5BB6">
      <w:pPr>
        <w:pStyle w:val="Akapitzlist"/>
        <w:numPr>
          <w:ilvl w:val="0"/>
          <w:numId w:val="41"/>
        </w:numPr>
        <w:autoSpaceDE w:val="0"/>
        <w:autoSpaceDN w:val="0"/>
        <w:adjustRightInd w:val="0"/>
        <w:spacing w:after="0"/>
        <w:ind w:left="851" w:right="284" w:hanging="284"/>
        <w:jc w:val="both"/>
        <w:rPr>
          <w:rFonts w:ascii="Times New Roman" w:hAnsi="Times New Roman" w:cs="Times New Roman"/>
          <w:color w:val="000000" w:themeColor="text1"/>
          <w:sz w:val="24"/>
          <w:szCs w:val="24"/>
        </w:rPr>
      </w:pPr>
      <w:r w:rsidRPr="006E7E88">
        <w:rPr>
          <w:rFonts w:ascii="Times New Roman" w:hAnsi="Times New Roman" w:cs="Times New Roman"/>
          <w:b/>
          <w:color w:val="000000" w:themeColor="text1"/>
          <w:sz w:val="24"/>
          <w:szCs w:val="24"/>
        </w:rPr>
        <w:t>z</w:t>
      </w:r>
      <w:r w:rsidR="00410887" w:rsidRPr="006E7E88">
        <w:rPr>
          <w:rFonts w:ascii="Times New Roman" w:hAnsi="Times New Roman" w:cs="Times New Roman"/>
          <w:b/>
          <w:color w:val="000000" w:themeColor="text1"/>
          <w:sz w:val="24"/>
          <w:szCs w:val="24"/>
        </w:rPr>
        <w:t>ałącznik B</w:t>
      </w:r>
      <w:r w:rsidRPr="006E7E88">
        <w:rPr>
          <w:rFonts w:ascii="Times New Roman" w:hAnsi="Times New Roman" w:cs="Times New Roman"/>
          <w:b/>
          <w:color w:val="000000" w:themeColor="text1"/>
          <w:sz w:val="24"/>
          <w:szCs w:val="24"/>
        </w:rPr>
        <w:t xml:space="preserve"> do wniosku</w:t>
      </w:r>
      <w:r w:rsidR="00410887" w:rsidRPr="006E7E88">
        <w:rPr>
          <w:rFonts w:ascii="Times New Roman" w:hAnsi="Times New Roman" w:cs="Times New Roman"/>
          <w:color w:val="000000" w:themeColor="text1"/>
          <w:sz w:val="24"/>
          <w:szCs w:val="24"/>
        </w:rPr>
        <w:t xml:space="preserve"> - </w:t>
      </w:r>
      <w:r w:rsidR="006E7E88" w:rsidRPr="006E7E88">
        <w:rPr>
          <w:rFonts w:ascii="Times New Roman" w:hAnsi="Times New Roman" w:cs="Times New Roman"/>
          <w:color w:val="000000" w:themeColor="text1"/>
          <w:sz w:val="24"/>
          <w:szCs w:val="24"/>
          <w:u w:val="single"/>
        </w:rPr>
        <w:t>oświadczenie pracodawcy o spełnianiu priorytetu nr 2</w:t>
      </w:r>
      <w:r w:rsidR="006E7E88" w:rsidRPr="006E7E88">
        <w:rPr>
          <w:rFonts w:ascii="Times New Roman" w:hAnsi="Times New Roman" w:cs="Times New Roman"/>
          <w:color w:val="000000" w:themeColor="text1"/>
          <w:sz w:val="24"/>
          <w:szCs w:val="24"/>
        </w:rPr>
        <w:t xml:space="preserve"> (wsparcie kształcenia ustawicznego w zidentyfikowanych w powiecie pilskim zawodach deficytowych według „Barometru zawodów” – prognozy na 2024 rok</w:t>
      </w:r>
      <w:r w:rsidR="00410887" w:rsidRPr="006E7E88">
        <w:rPr>
          <w:rFonts w:ascii="Times New Roman" w:hAnsi="Times New Roman" w:cs="Times New Roman"/>
          <w:color w:val="000000" w:themeColor="text1"/>
          <w:sz w:val="24"/>
          <w:szCs w:val="24"/>
        </w:rPr>
        <w:t>),</w:t>
      </w:r>
    </w:p>
    <w:p w14:paraId="56CA06E0" w14:textId="3BF85DC9" w:rsidR="000D5BB6" w:rsidRPr="006E7E88" w:rsidRDefault="00DA124C" w:rsidP="000D5BB6">
      <w:pPr>
        <w:pStyle w:val="Akapitzlist"/>
        <w:numPr>
          <w:ilvl w:val="0"/>
          <w:numId w:val="41"/>
        </w:numPr>
        <w:autoSpaceDE w:val="0"/>
        <w:autoSpaceDN w:val="0"/>
        <w:adjustRightInd w:val="0"/>
        <w:spacing w:after="0"/>
        <w:ind w:left="851" w:right="284" w:hanging="284"/>
        <w:jc w:val="both"/>
        <w:rPr>
          <w:rFonts w:ascii="Times New Roman" w:hAnsi="Times New Roman" w:cs="Times New Roman"/>
          <w:color w:val="000000" w:themeColor="text1"/>
          <w:sz w:val="24"/>
          <w:szCs w:val="24"/>
        </w:rPr>
      </w:pPr>
      <w:r w:rsidRPr="006E7E88">
        <w:rPr>
          <w:rFonts w:ascii="Times New Roman" w:hAnsi="Times New Roman" w:cs="Times New Roman"/>
          <w:b/>
          <w:color w:val="000000" w:themeColor="text1"/>
          <w:sz w:val="24"/>
          <w:szCs w:val="24"/>
        </w:rPr>
        <w:t>z</w:t>
      </w:r>
      <w:r w:rsidR="00410887" w:rsidRPr="006E7E88">
        <w:rPr>
          <w:rFonts w:ascii="Times New Roman" w:hAnsi="Times New Roman" w:cs="Times New Roman"/>
          <w:b/>
          <w:color w:val="000000" w:themeColor="text1"/>
          <w:sz w:val="24"/>
          <w:szCs w:val="24"/>
        </w:rPr>
        <w:t>ałącznik C</w:t>
      </w:r>
      <w:r w:rsidRPr="006E7E88">
        <w:rPr>
          <w:rFonts w:ascii="Times New Roman" w:hAnsi="Times New Roman" w:cs="Times New Roman"/>
          <w:b/>
          <w:color w:val="000000" w:themeColor="text1"/>
          <w:sz w:val="24"/>
          <w:szCs w:val="24"/>
        </w:rPr>
        <w:t xml:space="preserve"> do wniosku</w:t>
      </w:r>
      <w:r w:rsidR="00410887" w:rsidRPr="006E7E88">
        <w:rPr>
          <w:rFonts w:ascii="Times New Roman" w:hAnsi="Times New Roman" w:cs="Times New Roman"/>
          <w:color w:val="000000" w:themeColor="text1"/>
          <w:sz w:val="24"/>
          <w:szCs w:val="24"/>
        </w:rPr>
        <w:t xml:space="preserve"> – </w:t>
      </w:r>
      <w:r w:rsidR="006E7E88" w:rsidRPr="006E7E88">
        <w:rPr>
          <w:rFonts w:ascii="Times New Roman" w:hAnsi="Times New Roman" w:cs="Times New Roman"/>
          <w:color w:val="000000" w:themeColor="text1"/>
          <w:sz w:val="24"/>
          <w:szCs w:val="24"/>
          <w:u w:val="single"/>
        </w:rPr>
        <w:t>oświadczenie pracoda</w:t>
      </w:r>
      <w:r w:rsidR="006E7E88">
        <w:rPr>
          <w:rFonts w:ascii="Times New Roman" w:hAnsi="Times New Roman" w:cs="Times New Roman"/>
          <w:color w:val="000000" w:themeColor="text1"/>
          <w:sz w:val="24"/>
          <w:szCs w:val="24"/>
          <w:u w:val="single"/>
        </w:rPr>
        <w:t>wcy o spełnianiu priorytetu nr 3</w:t>
      </w:r>
      <w:r w:rsidR="006E7E88" w:rsidRPr="006E7E88">
        <w:rPr>
          <w:rFonts w:ascii="Times New Roman" w:hAnsi="Times New Roman" w:cs="Times New Roman"/>
          <w:color w:val="000000" w:themeColor="text1"/>
          <w:sz w:val="24"/>
          <w:szCs w:val="24"/>
        </w:rPr>
        <w:t xml:space="preserve"> </w:t>
      </w:r>
      <w:r w:rsidR="006E7E88" w:rsidRPr="005B4583">
        <w:rPr>
          <w:rFonts w:ascii="Times New Roman" w:hAnsi="Times New Roman" w:cs="Times New Roman"/>
          <w:color w:val="000000" w:themeColor="text1"/>
          <w:sz w:val="24"/>
          <w:szCs w:val="24"/>
        </w:rPr>
        <w:t>(</w:t>
      </w:r>
      <w:r w:rsidR="005B4583" w:rsidRPr="005B4583">
        <w:rPr>
          <w:rFonts w:ascii="Times New Roman" w:hAnsi="Times New Roman" w:cs="Times New Roman"/>
          <w:color w:val="000000" w:themeColor="text1"/>
          <w:sz w:val="24"/>
          <w:szCs w:val="24"/>
        </w:rPr>
        <w:t>wsparcie kształcenia ustawicznego osób powracających na rynek pracy po przerwie związanej ze sprawowaniem opieki nad dzieckiem oraz osób będących członkami rodzin wielodzietnych</w:t>
      </w:r>
      <w:r w:rsidR="006E7E88" w:rsidRPr="005B4583">
        <w:rPr>
          <w:rFonts w:ascii="Times New Roman" w:hAnsi="Times New Roman" w:cs="Times New Roman"/>
          <w:color w:val="000000" w:themeColor="text1"/>
          <w:sz w:val="24"/>
          <w:szCs w:val="24"/>
        </w:rPr>
        <w:t>)</w:t>
      </w:r>
      <w:r w:rsidR="00410887" w:rsidRPr="005B4583">
        <w:rPr>
          <w:rFonts w:ascii="Times New Roman" w:hAnsi="Times New Roman" w:cs="Times New Roman"/>
          <w:color w:val="000000" w:themeColor="text1"/>
          <w:sz w:val="24"/>
          <w:szCs w:val="24"/>
        </w:rPr>
        <w:t>,</w:t>
      </w:r>
    </w:p>
    <w:p w14:paraId="1F7690D3" w14:textId="118EF986" w:rsidR="000D5BB6" w:rsidRPr="006E7E88" w:rsidRDefault="00DA124C" w:rsidP="000D5BB6">
      <w:pPr>
        <w:pStyle w:val="Akapitzlist"/>
        <w:numPr>
          <w:ilvl w:val="0"/>
          <w:numId w:val="41"/>
        </w:numPr>
        <w:autoSpaceDE w:val="0"/>
        <w:autoSpaceDN w:val="0"/>
        <w:adjustRightInd w:val="0"/>
        <w:spacing w:after="0"/>
        <w:ind w:left="851" w:right="284" w:hanging="284"/>
        <w:jc w:val="both"/>
        <w:rPr>
          <w:rFonts w:ascii="Times New Roman" w:hAnsi="Times New Roman" w:cs="Times New Roman"/>
          <w:color w:val="000000" w:themeColor="text1"/>
          <w:sz w:val="24"/>
          <w:szCs w:val="24"/>
        </w:rPr>
      </w:pPr>
      <w:r w:rsidRPr="006E7E88">
        <w:rPr>
          <w:rFonts w:ascii="Times New Roman" w:hAnsi="Times New Roman" w:cs="Times New Roman"/>
          <w:b/>
          <w:color w:val="000000" w:themeColor="text1"/>
          <w:sz w:val="24"/>
          <w:szCs w:val="24"/>
        </w:rPr>
        <w:t>z</w:t>
      </w:r>
      <w:r w:rsidR="00410887" w:rsidRPr="006E7E88">
        <w:rPr>
          <w:rFonts w:ascii="Times New Roman" w:hAnsi="Times New Roman" w:cs="Times New Roman"/>
          <w:b/>
          <w:color w:val="000000" w:themeColor="text1"/>
          <w:sz w:val="24"/>
          <w:szCs w:val="24"/>
        </w:rPr>
        <w:t>ałącznik D</w:t>
      </w:r>
      <w:r w:rsidRPr="006E7E88">
        <w:rPr>
          <w:rFonts w:ascii="Times New Roman" w:hAnsi="Times New Roman" w:cs="Times New Roman"/>
          <w:b/>
          <w:color w:val="000000" w:themeColor="text1"/>
          <w:sz w:val="24"/>
          <w:szCs w:val="24"/>
        </w:rPr>
        <w:t xml:space="preserve"> do wniosku</w:t>
      </w:r>
      <w:r w:rsidR="00410887" w:rsidRPr="006E7E88">
        <w:rPr>
          <w:rFonts w:ascii="Times New Roman" w:hAnsi="Times New Roman" w:cs="Times New Roman"/>
          <w:color w:val="000000" w:themeColor="text1"/>
          <w:sz w:val="24"/>
          <w:szCs w:val="24"/>
        </w:rPr>
        <w:t xml:space="preserve"> - </w:t>
      </w:r>
      <w:r w:rsidR="006E7E88" w:rsidRPr="006E7E88">
        <w:rPr>
          <w:rFonts w:ascii="Times New Roman" w:hAnsi="Times New Roman" w:cs="Times New Roman"/>
          <w:color w:val="000000" w:themeColor="text1"/>
          <w:sz w:val="24"/>
          <w:szCs w:val="24"/>
          <w:u w:val="single"/>
        </w:rPr>
        <w:t>oświadczenie pracodawcy o spełnianiu priorytetu nr 4</w:t>
      </w:r>
      <w:r w:rsidR="006E7E88" w:rsidRPr="006E7E88">
        <w:rPr>
          <w:rFonts w:ascii="Times New Roman" w:hAnsi="Times New Roman" w:cs="Times New Roman"/>
          <w:color w:val="000000" w:themeColor="text1"/>
          <w:sz w:val="24"/>
          <w:szCs w:val="24"/>
        </w:rPr>
        <w:t xml:space="preserve"> (wsparcie kształcenia ustawicznego w zakresie umiejętności cyfrowych</w:t>
      </w:r>
      <w:r w:rsidR="00410887" w:rsidRPr="006E7E88">
        <w:rPr>
          <w:rFonts w:ascii="Times New Roman" w:hAnsi="Times New Roman" w:cs="Times New Roman"/>
          <w:color w:val="000000" w:themeColor="text1"/>
          <w:sz w:val="24"/>
          <w:szCs w:val="24"/>
        </w:rPr>
        <w:t>)</w:t>
      </w:r>
      <w:r w:rsidR="00972DA3" w:rsidRPr="006E7E88">
        <w:rPr>
          <w:rFonts w:ascii="Times New Roman" w:hAnsi="Times New Roman" w:cs="Times New Roman"/>
          <w:color w:val="000000" w:themeColor="text1"/>
          <w:sz w:val="24"/>
          <w:szCs w:val="24"/>
        </w:rPr>
        <w:t>,</w:t>
      </w:r>
    </w:p>
    <w:p w14:paraId="229EB324" w14:textId="69C86CC3" w:rsidR="000D5BB6" w:rsidRPr="005B4583" w:rsidRDefault="00DA124C" w:rsidP="000D5BB6">
      <w:pPr>
        <w:pStyle w:val="Akapitzlist"/>
        <w:numPr>
          <w:ilvl w:val="0"/>
          <w:numId w:val="41"/>
        </w:numPr>
        <w:autoSpaceDE w:val="0"/>
        <w:autoSpaceDN w:val="0"/>
        <w:adjustRightInd w:val="0"/>
        <w:spacing w:after="0"/>
        <w:ind w:left="851" w:right="284" w:hanging="284"/>
        <w:jc w:val="both"/>
        <w:rPr>
          <w:rFonts w:ascii="Times New Roman" w:hAnsi="Times New Roman" w:cs="Times New Roman"/>
          <w:color w:val="000000" w:themeColor="text1"/>
          <w:sz w:val="24"/>
          <w:szCs w:val="24"/>
        </w:rPr>
      </w:pPr>
      <w:r w:rsidRPr="006E7E88">
        <w:rPr>
          <w:rFonts w:ascii="Times New Roman" w:hAnsi="Times New Roman" w:cs="Times New Roman"/>
          <w:b/>
          <w:color w:val="000000" w:themeColor="text1"/>
          <w:sz w:val="24"/>
          <w:szCs w:val="24"/>
        </w:rPr>
        <w:t>z</w:t>
      </w:r>
      <w:r w:rsidR="00972DA3" w:rsidRPr="006E7E88">
        <w:rPr>
          <w:rFonts w:ascii="Times New Roman" w:hAnsi="Times New Roman" w:cs="Times New Roman"/>
          <w:b/>
          <w:color w:val="000000" w:themeColor="text1"/>
          <w:sz w:val="24"/>
          <w:szCs w:val="24"/>
        </w:rPr>
        <w:t>ałącznik E</w:t>
      </w:r>
      <w:r w:rsidRPr="006E7E88">
        <w:rPr>
          <w:rFonts w:ascii="Times New Roman" w:hAnsi="Times New Roman" w:cs="Times New Roman"/>
          <w:b/>
          <w:color w:val="000000" w:themeColor="text1"/>
          <w:sz w:val="24"/>
          <w:szCs w:val="24"/>
        </w:rPr>
        <w:t xml:space="preserve"> do wniosku</w:t>
      </w:r>
      <w:r w:rsidR="00972DA3" w:rsidRPr="006E7E88">
        <w:rPr>
          <w:rFonts w:ascii="Times New Roman" w:hAnsi="Times New Roman" w:cs="Times New Roman"/>
          <w:color w:val="000000" w:themeColor="text1"/>
          <w:sz w:val="24"/>
          <w:szCs w:val="24"/>
        </w:rPr>
        <w:t xml:space="preserve"> - </w:t>
      </w:r>
      <w:r w:rsidR="006E7E88" w:rsidRPr="006E7E88">
        <w:rPr>
          <w:rFonts w:ascii="Times New Roman" w:hAnsi="Times New Roman" w:cs="Times New Roman"/>
          <w:color w:val="000000" w:themeColor="text1"/>
          <w:sz w:val="24"/>
          <w:szCs w:val="24"/>
          <w:u w:val="single"/>
        </w:rPr>
        <w:t>oświadczenie pracoda</w:t>
      </w:r>
      <w:r w:rsidR="005B4583">
        <w:rPr>
          <w:rFonts w:ascii="Times New Roman" w:hAnsi="Times New Roman" w:cs="Times New Roman"/>
          <w:color w:val="000000" w:themeColor="text1"/>
          <w:sz w:val="24"/>
          <w:szCs w:val="24"/>
          <w:u w:val="single"/>
        </w:rPr>
        <w:t>wcy o spełnianiu priorytetu nr 5</w:t>
      </w:r>
      <w:r w:rsidR="006E7E88" w:rsidRPr="006E7E88">
        <w:rPr>
          <w:rFonts w:ascii="Times New Roman" w:hAnsi="Times New Roman" w:cs="Times New Roman"/>
          <w:color w:val="000000" w:themeColor="text1"/>
          <w:sz w:val="24"/>
          <w:szCs w:val="24"/>
        </w:rPr>
        <w:t xml:space="preserve"> </w:t>
      </w:r>
      <w:r w:rsidR="006E7E88" w:rsidRPr="005B4583">
        <w:rPr>
          <w:rFonts w:ascii="Times New Roman" w:hAnsi="Times New Roman" w:cs="Times New Roman"/>
          <w:color w:val="000000" w:themeColor="text1"/>
          <w:sz w:val="24"/>
          <w:szCs w:val="24"/>
        </w:rPr>
        <w:t>(</w:t>
      </w:r>
      <w:r w:rsidR="005B4583" w:rsidRPr="005B4583">
        <w:rPr>
          <w:rFonts w:ascii="Times New Roman" w:hAnsi="Times New Roman" w:cs="Times New Roman"/>
          <w:color w:val="000000" w:themeColor="text1"/>
          <w:sz w:val="24"/>
          <w:szCs w:val="24"/>
        </w:rPr>
        <w:t>wsparcie kształcenia ustawicznego osób pracujących w branży motoryzacyjnej</w:t>
      </w:r>
      <w:r w:rsidR="00972DA3" w:rsidRPr="005B4583">
        <w:rPr>
          <w:rFonts w:ascii="Times New Roman" w:hAnsi="Times New Roman" w:cs="Times New Roman"/>
          <w:color w:val="000000" w:themeColor="text1"/>
          <w:sz w:val="24"/>
          <w:szCs w:val="24"/>
        </w:rPr>
        <w:t>),</w:t>
      </w:r>
    </w:p>
    <w:p w14:paraId="3D4B204E" w14:textId="7B607294" w:rsidR="000D5BB6" w:rsidRPr="006E7E88" w:rsidRDefault="00DA124C" w:rsidP="000D5BB6">
      <w:pPr>
        <w:pStyle w:val="Akapitzlist"/>
        <w:numPr>
          <w:ilvl w:val="0"/>
          <w:numId w:val="41"/>
        </w:numPr>
        <w:autoSpaceDE w:val="0"/>
        <w:autoSpaceDN w:val="0"/>
        <w:adjustRightInd w:val="0"/>
        <w:spacing w:after="0"/>
        <w:ind w:left="851" w:right="284" w:hanging="284"/>
        <w:jc w:val="both"/>
        <w:rPr>
          <w:rFonts w:ascii="Times New Roman" w:hAnsi="Times New Roman" w:cs="Times New Roman"/>
          <w:color w:val="000000" w:themeColor="text1"/>
          <w:sz w:val="24"/>
          <w:szCs w:val="24"/>
        </w:rPr>
      </w:pPr>
      <w:r w:rsidRPr="006E7E88">
        <w:rPr>
          <w:rFonts w:ascii="Times New Roman" w:hAnsi="Times New Roman" w:cs="Times New Roman"/>
          <w:b/>
          <w:color w:val="000000" w:themeColor="text1"/>
          <w:sz w:val="24"/>
          <w:szCs w:val="24"/>
        </w:rPr>
        <w:t>z</w:t>
      </w:r>
      <w:r w:rsidR="00972DA3" w:rsidRPr="006E7E88">
        <w:rPr>
          <w:rFonts w:ascii="Times New Roman" w:hAnsi="Times New Roman" w:cs="Times New Roman"/>
          <w:b/>
          <w:color w:val="000000" w:themeColor="text1"/>
          <w:sz w:val="24"/>
          <w:szCs w:val="24"/>
        </w:rPr>
        <w:t>ałącznik F</w:t>
      </w:r>
      <w:r w:rsidRPr="006E7E88">
        <w:rPr>
          <w:rFonts w:ascii="Times New Roman" w:hAnsi="Times New Roman" w:cs="Times New Roman"/>
          <w:b/>
          <w:color w:val="000000" w:themeColor="text1"/>
          <w:sz w:val="24"/>
          <w:szCs w:val="24"/>
        </w:rPr>
        <w:t xml:space="preserve"> do wniosku</w:t>
      </w:r>
      <w:r w:rsidR="00972DA3" w:rsidRPr="006E7E88">
        <w:rPr>
          <w:rFonts w:ascii="Times New Roman" w:hAnsi="Times New Roman" w:cs="Times New Roman"/>
          <w:color w:val="000000" w:themeColor="text1"/>
          <w:sz w:val="24"/>
          <w:szCs w:val="24"/>
        </w:rPr>
        <w:t xml:space="preserve"> </w:t>
      </w:r>
      <w:r w:rsidR="00972DA3" w:rsidRPr="006E7E88">
        <w:rPr>
          <w:rFonts w:ascii="Times New Roman" w:hAnsi="Times New Roman" w:cs="Times New Roman"/>
          <w:color w:val="000000" w:themeColor="text1"/>
          <w:sz w:val="24"/>
          <w:szCs w:val="24"/>
          <w:u w:val="single"/>
        </w:rPr>
        <w:t xml:space="preserve">- </w:t>
      </w:r>
      <w:r w:rsidR="006E7E88" w:rsidRPr="006E7E88">
        <w:rPr>
          <w:rFonts w:ascii="Times New Roman" w:hAnsi="Times New Roman" w:cs="Times New Roman"/>
          <w:color w:val="000000" w:themeColor="text1"/>
          <w:sz w:val="24"/>
          <w:szCs w:val="24"/>
          <w:u w:val="single"/>
        </w:rPr>
        <w:t xml:space="preserve">oświadczenie pracodawcy o spełnianiu priorytetu nr 6 </w:t>
      </w:r>
      <w:r w:rsidR="006E7E88" w:rsidRPr="006E7E88">
        <w:rPr>
          <w:rFonts w:ascii="Times New Roman" w:hAnsi="Times New Roman" w:cs="Times New Roman"/>
          <w:color w:val="000000" w:themeColor="text1"/>
          <w:sz w:val="24"/>
          <w:szCs w:val="24"/>
        </w:rPr>
        <w:t xml:space="preserve"> (wsparcie kształcenia ustawicznego osób po 45 roku życia),</w:t>
      </w:r>
    </w:p>
    <w:p w14:paraId="3E18A0EC" w14:textId="13EC447E" w:rsidR="006E7E88" w:rsidRPr="006E7E88" w:rsidRDefault="006E7E88" w:rsidP="000D5BB6">
      <w:pPr>
        <w:pStyle w:val="Akapitzlist"/>
        <w:numPr>
          <w:ilvl w:val="0"/>
          <w:numId w:val="41"/>
        </w:numPr>
        <w:autoSpaceDE w:val="0"/>
        <w:autoSpaceDN w:val="0"/>
        <w:adjustRightInd w:val="0"/>
        <w:spacing w:after="0"/>
        <w:ind w:left="851" w:right="284" w:hanging="284"/>
        <w:jc w:val="both"/>
        <w:rPr>
          <w:rFonts w:ascii="Times New Roman" w:hAnsi="Times New Roman" w:cs="Times New Roman"/>
          <w:color w:val="000000" w:themeColor="text1"/>
          <w:sz w:val="24"/>
          <w:szCs w:val="24"/>
        </w:rPr>
      </w:pPr>
      <w:r w:rsidRPr="006E7E88">
        <w:rPr>
          <w:rFonts w:ascii="Times New Roman" w:hAnsi="Times New Roman" w:cs="Times New Roman"/>
          <w:b/>
          <w:color w:val="000000" w:themeColor="text1"/>
          <w:sz w:val="24"/>
          <w:szCs w:val="24"/>
        </w:rPr>
        <w:t xml:space="preserve">załącznik G do wniosku - </w:t>
      </w:r>
      <w:r w:rsidRPr="006E7E88">
        <w:rPr>
          <w:rFonts w:ascii="Times New Roman" w:hAnsi="Times New Roman" w:cs="Times New Roman"/>
          <w:color w:val="000000" w:themeColor="text1"/>
          <w:sz w:val="24"/>
          <w:szCs w:val="24"/>
          <w:u w:val="single"/>
        </w:rPr>
        <w:t xml:space="preserve">oświadczenie pracodawcy o spełnianiu priorytetu nr 7 </w:t>
      </w:r>
      <w:r w:rsidRPr="006E7E88">
        <w:rPr>
          <w:rFonts w:ascii="Times New Roman" w:hAnsi="Times New Roman" w:cs="Times New Roman"/>
          <w:color w:val="000000" w:themeColor="text1"/>
          <w:sz w:val="24"/>
          <w:szCs w:val="24"/>
        </w:rPr>
        <w:t>(wsparcie kształcenia ustawicznego skierowane do pracodawców zatrudniających cudzoziemców),</w:t>
      </w:r>
    </w:p>
    <w:p w14:paraId="6A0C607A" w14:textId="04D1F8B9" w:rsidR="006E7E88" w:rsidRPr="006E7E88" w:rsidRDefault="006E7E88" w:rsidP="000D5BB6">
      <w:pPr>
        <w:pStyle w:val="Akapitzlist"/>
        <w:numPr>
          <w:ilvl w:val="0"/>
          <w:numId w:val="41"/>
        </w:numPr>
        <w:autoSpaceDE w:val="0"/>
        <w:autoSpaceDN w:val="0"/>
        <w:adjustRightInd w:val="0"/>
        <w:spacing w:after="0"/>
        <w:ind w:left="851" w:right="284" w:hanging="284"/>
        <w:jc w:val="both"/>
        <w:rPr>
          <w:rFonts w:ascii="Times New Roman" w:hAnsi="Times New Roman" w:cs="Times New Roman"/>
          <w:color w:val="000000" w:themeColor="text1"/>
          <w:sz w:val="24"/>
          <w:szCs w:val="24"/>
        </w:rPr>
      </w:pPr>
      <w:r w:rsidRPr="006E7E88">
        <w:rPr>
          <w:rFonts w:ascii="Times New Roman" w:hAnsi="Times New Roman" w:cs="Times New Roman"/>
          <w:b/>
          <w:color w:val="000000" w:themeColor="text1"/>
          <w:sz w:val="24"/>
          <w:szCs w:val="24"/>
        </w:rPr>
        <w:t xml:space="preserve">załącznik H do wniosku - </w:t>
      </w:r>
      <w:r w:rsidRPr="006E7E88">
        <w:rPr>
          <w:rFonts w:ascii="Times New Roman" w:hAnsi="Times New Roman" w:cs="Times New Roman"/>
          <w:color w:val="000000" w:themeColor="text1"/>
          <w:sz w:val="24"/>
          <w:szCs w:val="24"/>
          <w:u w:val="single"/>
        </w:rPr>
        <w:t xml:space="preserve">oświadczenie pracodawcy o spełnianiu priorytetu nr 8 </w:t>
      </w:r>
      <w:r w:rsidRPr="006E7E88">
        <w:rPr>
          <w:rFonts w:ascii="Times New Roman" w:hAnsi="Times New Roman" w:cs="Times New Roman"/>
          <w:color w:val="000000" w:themeColor="text1"/>
          <w:sz w:val="24"/>
          <w:szCs w:val="24"/>
        </w:rPr>
        <w:t>(wsparcie kształcenia ustawicznego w</w:t>
      </w:r>
      <w:r w:rsidR="005B4583">
        <w:rPr>
          <w:rFonts w:ascii="Times New Roman" w:hAnsi="Times New Roman" w:cs="Times New Roman"/>
          <w:color w:val="000000" w:themeColor="text1"/>
          <w:sz w:val="24"/>
          <w:szCs w:val="24"/>
        </w:rPr>
        <w:t xml:space="preserve"> zakresie zarządzania finansami                                       </w:t>
      </w:r>
      <w:r w:rsidRPr="006E7E88">
        <w:rPr>
          <w:rFonts w:ascii="Times New Roman" w:hAnsi="Times New Roman" w:cs="Times New Roman"/>
          <w:color w:val="000000" w:themeColor="text1"/>
          <w:sz w:val="24"/>
          <w:szCs w:val="24"/>
        </w:rPr>
        <w:t>i zapobieganie sytuacjom kryzysowym w przedsiębiorstwach).</w:t>
      </w:r>
    </w:p>
    <w:p w14:paraId="06231AF8" w14:textId="77777777" w:rsidR="002A5D5D" w:rsidRDefault="009B292B" w:rsidP="00410887">
      <w:pPr>
        <w:pStyle w:val="Akapitzlist"/>
        <w:numPr>
          <w:ilvl w:val="0"/>
          <w:numId w:val="7"/>
        </w:numPr>
        <w:autoSpaceDE w:val="0"/>
        <w:autoSpaceDN w:val="0"/>
        <w:adjustRightInd w:val="0"/>
        <w:spacing w:after="0"/>
        <w:ind w:right="284"/>
        <w:jc w:val="both"/>
        <w:rPr>
          <w:rFonts w:ascii="Times New Roman" w:hAnsi="Times New Roman" w:cs="Times New Roman"/>
          <w:color w:val="000000" w:themeColor="text1"/>
          <w:sz w:val="24"/>
          <w:szCs w:val="24"/>
        </w:rPr>
      </w:pPr>
      <w:r w:rsidRPr="009B292B">
        <w:rPr>
          <w:rFonts w:ascii="Times New Roman" w:hAnsi="Times New Roman" w:cs="Times New Roman"/>
          <w:color w:val="000000" w:themeColor="text1"/>
          <w:sz w:val="24"/>
          <w:szCs w:val="24"/>
        </w:rPr>
        <w:t>Wnioski wraz z załącznikami, złożone w wyznaczony</w:t>
      </w:r>
      <w:r w:rsidR="00772BDE">
        <w:rPr>
          <w:rFonts w:ascii="Times New Roman" w:hAnsi="Times New Roman" w:cs="Times New Roman"/>
          <w:color w:val="000000" w:themeColor="text1"/>
          <w:sz w:val="24"/>
          <w:szCs w:val="24"/>
        </w:rPr>
        <w:t>m</w:t>
      </w:r>
      <w:r w:rsidRPr="009B292B">
        <w:rPr>
          <w:rFonts w:ascii="Times New Roman" w:hAnsi="Times New Roman" w:cs="Times New Roman"/>
          <w:color w:val="000000" w:themeColor="text1"/>
          <w:sz w:val="24"/>
          <w:szCs w:val="24"/>
        </w:rPr>
        <w:t xml:space="preserve"> przez Urząd termin</w:t>
      </w:r>
      <w:r w:rsidR="00772BDE">
        <w:rPr>
          <w:rFonts w:ascii="Times New Roman" w:hAnsi="Times New Roman" w:cs="Times New Roman"/>
          <w:color w:val="000000" w:themeColor="text1"/>
          <w:sz w:val="24"/>
          <w:szCs w:val="24"/>
        </w:rPr>
        <w:t>ie</w:t>
      </w:r>
      <w:r w:rsidRPr="009B292B">
        <w:rPr>
          <w:rFonts w:ascii="Times New Roman" w:hAnsi="Times New Roman" w:cs="Times New Roman"/>
          <w:color w:val="000000" w:themeColor="text1"/>
          <w:sz w:val="24"/>
          <w:szCs w:val="24"/>
        </w:rPr>
        <w:t>, rozpatry</w:t>
      </w:r>
      <w:r w:rsidR="00795D72">
        <w:rPr>
          <w:rFonts w:ascii="Times New Roman" w:hAnsi="Times New Roman" w:cs="Times New Roman"/>
          <w:color w:val="000000" w:themeColor="text1"/>
          <w:sz w:val="24"/>
          <w:szCs w:val="24"/>
        </w:rPr>
        <w:t>wane będą do wyczerpania limitu</w:t>
      </w:r>
      <w:r w:rsidR="008A25B5">
        <w:rPr>
          <w:rFonts w:ascii="Times New Roman" w:hAnsi="Times New Roman" w:cs="Times New Roman"/>
          <w:color w:val="000000" w:themeColor="text1"/>
          <w:sz w:val="24"/>
          <w:szCs w:val="24"/>
        </w:rPr>
        <w:t xml:space="preserve"> środków </w:t>
      </w:r>
      <w:r w:rsidRPr="009B292B">
        <w:rPr>
          <w:rFonts w:ascii="Times New Roman" w:hAnsi="Times New Roman" w:cs="Times New Roman"/>
          <w:color w:val="000000" w:themeColor="text1"/>
          <w:sz w:val="24"/>
          <w:szCs w:val="24"/>
        </w:rPr>
        <w:t>KFS dysponowan</w:t>
      </w:r>
      <w:r w:rsidR="002A5D5D">
        <w:rPr>
          <w:rFonts w:ascii="Times New Roman" w:hAnsi="Times New Roman" w:cs="Times New Roman"/>
          <w:color w:val="000000" w:themeColor="text1"/>
          <w:sz w:val="24"/>
          <w:szCs w:val="24"/>
        </w:rPr>
        <w:t>ego przez Urząd.</w:t>
      </w:r>
      <w:r w:rsidR="00F74F52">
        <w:rPr>
          <w:rFonts w:ascii="Times New Roman" w:hAnsi="Times New Roman" w:cs="Times New Roman"/>
          <w:color w:val="000000" w:themeColor="text1"/>
          <w:sz w:val="24"/>
          <w:szCs w:val="24"/>
        </w:rPr>
        <w:t xml:space="preserve">  </w:t>
      </w:r>
    </w:p>
    <w:p w14:paraId="0BCE4C47" w14:textId="77777777" w:rsidR="002A5D5D" w:rsidRDefault="002A5D5D" w:rsidP="00410887">
      <w:pPr>
        <w:pStyle w:val="Akapitzlist"/>
        <w:numPr>
          <w:ilvl w:val="0"/>
          <w:numId w:val="7"/>
        </w:numPr>
        <w:autoSpaceDE w:val="0"/>
        <w:autoSpaceDN w:val="0"/>
        <w:adjustRightInd w:val="0"/>
        <w:spacing w:after="0"/>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Wnioski pozostawia się bez rozpatrzenia w przypadku:</w:t>
      </w:r>
    </w:p>
    <w:p w14:paraId="0450EB68" w14:textId="77777777" w:rsidR="002A5D5D" w:rsidRDefault="002A5D5D" w:rsidP="00410887">
      <w:pPr>
        <w:pStyle w:val="Akapitzlist"/>
        <w:numPr>
          <w:ilvl w:val="0"/>
          <w:numId w:val="9"/>
        </w:numPr>
        <w:autoSpaceDE w:val="0"/>
        <w:autoSpaceDN w:val="0"/>
        <w:adjustRightInd w:val="0"/>
        <w:spacing w:after="0"/>
        <w:ind w:left="1134" w:right="284"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niepoprawienia wniosku we wskazanym terminie,</w:t>
      </w:r>
    </w:p>
    <w:p w14:paraId="2F639D52" w14:textId="77777777" w:rsidR="002A5D5D" w:rsidRDefault="002A5D5D" w:rsidP="00410887">
      <w:pPr>
        <w:pStyle w:val="Akapitzlist"/>
        <w:numPr>
          <w:ilvl w:val="0"/>
          <w:numId w:val="9"/>
        </w:numPr>
        <w:autoSpaceDE w:val="0"/>
        <w:autoSpaceDN w:val="0"/>
        <w:adjustRightInd w:val="0"/>
        <w:spacing w:after="0"/>
        <w:ind w:left="1134" w:right="284"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niedołączenia wymaganych załączników</w:t>
      </w:r>
      <w:r w:rsidR="006129A8">
        <w:rPr>
          <w:rFonts w:ascii="Times New Roman" w:hAnsi="Times New Roman" w:cs="Times New Roman"/>
          <w:color w:val="000000" w:themeColor="text1"/>
          <w:sz w:val="24"/>
          <w:szCs w:val="24"/>
        </w:rPr>
        <w:t xml:space="preserve"> wskazanych w </w:t>
      </w:r>
      <w:r w:rsidR="00D840FC">
        <w:rPr>
          <w:rFonts w:ascii="Times New Roman" w:hAnsi="Times New Roman" w:cs="Times New Roman"/>
          <w:color w:val="000000" w:themeColor="text1"/>
          <w:sz w:val="24"/>
          <w:szCs w:val="24"/>
        </w:rPr>
        <w:t>części</w:t>
      </w:r>
      <w:r w:rsidR="006129A8">
        <w:rPr>
          <w:rFonts w:ascii="Times New Roman" w:hAnsi="Times New Roman" w:cs="Times New Roman"/>
          <w:color w:val="000000" w:themeColor="text1"/>
          <w:sz w:val="24"/>
          <w:szCs w:val="24"/>
        </w:rPr>
        <w:t xml:space="preserve"> IV</w:t>
      </w:r>
      <w:r w:rsidR="00D840FC">
        <w:rPr>
          <w:rFonts w:ascii="Times New Roman" w:hAnsi="Times New Roman" w:cs="Times New Roman"/>
          <w:color w:val="000000" w:themeColor="text1"/>
          <w:sz w:val="24"/>
          <w:szCs w:val="24"/>
        </w:rPr>
        <w:t xml:space="preserve"> pkt </w:t>
      </w:r>
      <w:r w:rsidR="006129A8">
        <w:rPr>
          <w:rFonts w:ascii="Times New Roman" w:hAnsi="Times New Roman" w:cs="Times New Roman"/>
          <w:color w:val="000000" w:themeColor="text1"/>
          <w:sz w:val="24"/>
          <w:szCs w:val="24"/>
        </w:rPr>
        <w:t>3</w:t>
      </w:r>
      <w:r w:rsidR="00D840FC">
        <w:rPr>
          <w:rFonts w:ascii="Times New Roman" w:hAnsi="Times New Roman" w:cs="Times New Roman"/>
          <w:color w:val="000000" w:themeColor="text1"/>
          <w:sz w:val="24"/>
          <w:szCs w:val="24"/>
        </w:rPr>
        <w:t xml:space="preserve"> </w:t>
      </w:r>
      <w:r w:rsidR="00D840FC">
        <w:rPr>
          <w:rFonts w:ascii="Times New Roman" w:hAnsi="Times New Roman" w:cs="Times New Roman"/>
          <w:color w:val="000000" w:themeColor="text1"/>
          <w:sz w:val="24"/>
          <w:szCs w:val="24"/>
        </w:rPr>
        <w:br/>
      </w:r>
      <w:proofErr w:type="spellStart"/>
      <w:r w:rsidR="00D840FC">
        <w:rPr>
          <w:rFonts w:ascii="Times New Roman" w:hAnsi="Times New Roman" w:cs="Times New Roman"/>
          <w:color w:val="000000" w:themeColor="text1"/>
          <w:sz w:val="24"/>
          <w:szCs w:val="24"/>
        </w:rPr>
        <w:t>ppkt</w:t>
      </w:r>
      <w:proofErr w:type="spellEnd"/>
      <w:r w:rsidR="00D840FC">
        <w:rPr>
          <w:rFonts w:ascii="Times New Roman" w:hAnsi="Times New Roman" w:cs="Times New Roman"/>
          <w:color w:val="000000" w:themeColor="text1"/>
          <w:sz w:val="24"/>
          <w:szCs w:val="24"/>
        </w:rPr>
        <w:t xml:space="preserve"> </w:t>
      </w:r>
      <w:r w:rsidR="008C49AE">
        <w:rPr>
          <w:rFonts w:ascii="Times New Roman" w:hAnsi="Times New Roman" w:cs="Times New Roman"/>
          <w:color w:val="000000" w:themeColor="text1"/>
          <w:sz w:val="24"/>
          <w:szCs w:val="24"/>
        </w:rPr>
        <w:t>1/</w:t>
      </w:r>
      <w:r w:rsidR="00B61F58">
        <w:rPr>
          <w:rFonts w:ascii="Times New Roman" w:hAnsi="Times New Roman" w:cs="Times New Roman"/>
          <w:color w:val="000000" w:themeColor="text1"/>
          <w:sz w:val="24"/>
          <w:szCs w:val="24"/>
        </w:rPr>
        <w:t xml:space="preserve">. </w:t>
      </w:r>
      <w:r w:rsidR="008F0CE6">
        <w:rPr>
          <w:rFonts w:ascii="Times New Roman" w:hAnsi="Times New Roman" w:cs="Times New Roman"/>
          <w:color w:val="000000" w:themeColor="text1"/>
          <w:sz w:val="24"/>
          <w:szCs w:val="24"/>
        </w:rPr>
        <w:t xml:space="preserve">lit. </w:t>
      </w:r>
      <w:r w:rsidR="00D840FC">
        <w:rPr>
          <w:rFonts w:ascii="Times New Roman" w:hAnsi="Times New Roman" w:cs="Times New Roman"/>
          <w:color w:val="000000" w:themeColor="text1"/>
          <w:sz w:val="24"/>
          <w:szCs w:val="24"/>
        </w:rPr>
        <w:t xml:space="preserve">b) </w:t>
      </w:r>
      <w:r w:rsidR="006129A8">
        <w:rPr>
          <w:rFonts w:ascii="Times New Roman" w:hAnsi="Times New Roman" w:cs="Times New Roman"/>
          <w:color w:val="000000" w:themeColor="text1"/>
          <w:sz w:val="24"/>
          <w:szCs w:val="24"/>
        </w:rPr>
        <w:t>do f</w:t>
      </w:r>
      <w:r w:rsidR="00885AC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1B971088" w14:textId="77777777" w:rsidR="002A5D5D" w:rsidRDefault="002A5D5D" w:rsidP="00410887">
      <w:pPr>
        <w:pStyle w:val="Akapitzlist"/>
        <w:numPr>
          <w:ilvl w:val="0"/>
          <w:numId w:val="9"/>
        </w:numPr>
        <w:autoSpaceDE w:val="0"/>
        <w:autoSpaceDN w:val="0"/>
        <w:adjustRightInd w:val="0"/>
        <w:spacing w:after="0"/>
        <w:ind w:left="1134" w:right="284"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niespełnieni</w:t>
      </w:r>
      <w:r w:rsidR="00604BBF">
        <w:rPr>
          <w:rFonts w:ascii="Times New Roman" w:hAnsi="Times New Roman" w:cs="Times New Roman"/>
          <w:color w:val="000000" w:themeColor="text1"/>
          <w:sz w:val="24"/>
          <w:szCs w:val="24"/>
        </w:rPr>
        <w:t xml:space="preserve">a warunków określonych w części V pkt </w:t>
      </w:r>
      <w:r>
        <w:rPr>
          <w:rFonts w:ascii="Times New Roman" w:hAnsi="Times New Roman" w:cs="Times New Roman"/>
          <w:color w:val="000000" w:themeColor="text1"/>
          <w:sz w:val="24"/>
          <w:szCs w:val="24"/>
        </w:rPr>
        <w:t>1.</w:t>
      </w:r>
    </w:p>
    <w:p w14:paraId="0D61FEA9" w14:textId="25016740" w:rsidR="009B292B" w:rsidRDefault="009B292B" w:rsidP="00410887">
      <w:pPr>
        <w:pStyle w:val="Akapitzlist"/>
        <w:numPr>
          <w:ilvl w:val="0"/>
          <w:numId w:val="7"/>
        </w:numPr>
        <w:autoSpaceDE w:val="0"/>
        <w:autoSpaceDN w:val="0"/>
        <w:adjustRightInd w:val="0"/>
        <w:spacing w:after="0"/>
        <w:ind w:right="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W </w:t>
      </w:r>
      <w:r w:rsidRPr="005870B6">
        <w:rPr>
          <w:rFonts w:ascii="Times New Roman" w:hAnsi="Times New Roman" w:cs="Times New Roman"/>
          <w:color w:val="000000" w:themeColor="text1"/>
          <w:sz w:val="24"/>
          <w:szCs w:val="24"/>
        </w:rPr>
        <w:t>przypadku</w:t>
      </w:r>
      <w:r>
        <w:rPr>
          <w:rFonts w:ascii="Times New Roman" w:hAnsi="Times New Roman" w:cs="Times New Roman"/>
          <w:color w:val="000000" w:themeColor="text1"/>
          <w:sz w:val="24"/>
          <w:szCs w:val="24"/>
        </w:rPr>
        <w:t>,</w:t>
      </w:r>
      <w:r w:rsidRPr="005870B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gdy wniosek jest wypełniony nieprawidłowo</w:t>
      </w:r>
      <w:r w:rsidR="002A5D5D">
        <w:rPr>
          <w:rFonts w:ascii="Times New Roman" w:hAnsi="Times New Roman" w:cs="Times New Roman"/>
          <w:color w:val="000000" w:themeColor="text1"/>
          <w:sz w:val="24"/>
          <w:szCs w:val="24"/>
        </w:rPr>
        <w:t xml:space="preserve"> lub nie zawiera załączników wymienio</w:t>
      </w:r>
      <w:r w:rsidR="009864B0">
        <w:rPr>
          <w:rFonts w:ascii="Times New Roman" w:hAnsi="Times New Roman" w:cs="Times New Roman"/>
          <w:color w:val="000000" w:themeColor="text1"/>
          <w:sz w:val="24"/>
          <w:szCs w:val="24"/>
        </w:rPr>
        <w:t xml:space="preserve">nych w </w:t>
      </w:r>
      <w:r w:rsidR="00604BBF">
        <w:rPr>
          <w:rFonts w:ascii="Times New Roman" w:hAnsi="Times New Roman" w:cs="Times New Roman"/>
          <w:color w:val="000000" w:themeColor="text1"/>
          <w:sz w:val="24"/>
          <w:szCs w:val="24"/>
        </w:rPr>
        <w:t>części</w:t>
      </w:r>
      <w:r w:rsidR="009864B0">
        <w:rPr>
          <w:rFonts w:ascii="Times New Roman" w:hAnsi="Times New Roman" w:cs="Times New Roman"/>
          <w:color w:val="000000" w:themeColor="text1"/>
          <w:sz w:val="24"/>
          <w:szCs w:val="24"/>
        </w:rPr>
        <w:t xml:space="preserve"> IV</w:t>
      </w:r>
      <w:r w:rsidR="00604BBF">
        <w:rPr>
          <w:rFonts w:ascii="Times New Roman" w:hAnsi="Times New Roman" w:cs="Times New Roman"/>
          <w:color w:val="000000" w:themeColor="text1"/>
          <w:sz w:val="24"/>
          <w:szCs w:val="24"/>
        </w:rPr>
        <w:t xml:space="preserve"> pkt </w:t>
      </w:r>
      <w:r w:rsidR="009864B0">
        <w:rPr>
          <w:rFonts w:ascii="Times New Roman" w:hAnsi="Times New Roman" w:cs="Times New Roman"/>
          <w:color w:val="000000" w:themeColor="text1"/>
          <w:sz w:val="24"/>
          <w:szCs w:val="24"/>
        </w:rPr>
        <w:t>3</w:t>
      </w:r>
      <w:r w:rsidR="00604BBF">
        <w:rPr>
          <w:rFonts w:ascii="Times New Roman" w:hAnsi="Times New Roman" w:cs="Times New Roman"/>
          <w:color w:val="000000" w:themeColor="text1"/>
          <w:sz w:val="24"/>
          <w:szCs w:val="24"/>
        </w:rPr>
        <w:t xml:space="preserve"> </w:t>
      </w:r>
      <w:proofErr w:type="spellStart"/>
      <w:r w:rsidR="00604BBF">
        <w:rPr>
          <w:rFonts w:ascii="Times New Roman" w:hAnsi="Times New Roman" w:cs="Times New Roman"/>
          <w:color w:val="000000" w:themeColor="text1"/>
          <w:sz w:val="24"/>
          <w:szCs w:val="24"/>
        </w:rPr>
        <w:t>ppkt</w:t>
      </w:r>
      <w:proofErr w:type="spellEnd"/>
      <w:r w:rsidR="00604BBF">
        <w:rPr>
          <w:rFonts w:ascii="Times New Roman" w:hAnsi="Times New Roman" w:cs="Times New Roman"/>
          <w:color w:val="000000" w:themeColor="text1"/>
          <w:sz w:val="24"/>
          <w:szCs w:val="24"/>
        </w:rPr>
        <w:t xml:space="preserve"> </w:t>
      </w:r>
      <w:r w:rsidR="008C49AE">
        <w:rPr>
          <w:rFonts w:ascii="Times New Roman" w:hAnsi="Times New Roman" w:cs="Times New Roman"/>
          <w:color w:val="000000" w:themeColor="text1"/>
          <w:sz w:val="24"/>
          <w:szCs w:val="24"/>
        </w:rPr>
        <w:t>1/</w:t>
      </w:r>
      <w:r w:rsidR="00B61F58">
        <w:rPr>
          <w:rFonts w:ascii="Times New Roman" w:hAnsi="Times New Roman" w:cs="Times New Roman"/>
          <w:color w:val="000000" w:themeColor="text1"/>
          <w:sz w:val="24"/>
          <w:szCs w:val="24"/>
        </w:rPr>
        <w:t>.</w:t>
      </w:r>
      <w:r w:rsidR="008A7919">
        <w:rPr>
          <w:rFonts w:ascii="Times New Roman" w:hAnsi="Times New Roman" w:cs="Times New Roman"/>
          <w:color w:val="000000" w:themeColor="text1"/>
          <w:sz w:val="24"/>
          <w:szCs w:val="24"/>
        </w:rPr>
        <w:t xml:space="preserve"> lit. a) oraz od g</w:t>
      </w:r>
      <w:r w:rsidR="002118A1">
        <w:rPr>
          <w:rFonts w:ascii="Times New Roman" w:hAnsi="Times New Roman" w:cs="Times New Roman"/>
          <w:color w:val="000000" w:themeColor="text1"/>
          <w:sz w:val="24"/>
          <w:szCs w:val="24"/>
        </w:rPr>
        <w:t xml:space="preserve">) do </w:t>
      </w:r>
      <w:r w:rsidR="00DB5E95">
        <w:rPr>
          <w:rFonts w:ascii="Times New Roman" w:hAnsi="Times New Roman" w:cs="Times New Roman"/>
          <w:color w:val="000000" w:themeColor="text1"/>
          <w:sz w:val="24"/>
          <w:szCs w:val="24"/>
        </w:rPr>
        <w:t>j</w:t>
      </w:r>
      <w:r w:rsidR="002A5D5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0D3C4F">
        <w:rPr>
          <w:rFonts w:ascii="Times New Roman" w:hAnsi="Times New Roman" w:cs="Times New Roman"/>
          <w:color w:val="000000" w:themeColor="text1"/>
          <w:sz w:val="24"/>
          <w:szCs w:val="24"/>
        </w:rPr>
        <w:t xml:space="preserve"> </w:t>
      </w:r>
      <w:r w:rsidR="00604BBF">
        <w:rPr>
          <w:rFonts w:ascii="Times New Roman" w:hAnsi="Times New Roman" w:cs="Times New Roman"/>
          <w:color w:val="000000" w:themeColor="text1"/>
          <w:sz w:val="24"/>
          <w:szCs w:val="24"/>
        </w:rPr>
        <w:br/>
      </w:r>
      <w:r w:rsidR="000D3C4F">
        <w:rPr>
          <w:rFonts w:ascii="Times New Roman" w:hAnsi="Times New Roman" w:cs="Times New Roman"/>
          <w:color w:val="000000" w:themeColor="text1"/>
          <w:sz w:val="24"/>
          <w:szCs w:val="24"/>
        </w:rPr>
        <w:t xml:space="preserve">a także </w:t>
      </w:r>
      <w:r w:rsidR="00604BBF">
        <w:rPr>
          <w:rFonts w:ascii="Times New Roman" w:hAnsi="Times New Roman" w:cs="Times New Roman"/>
          <w:color w:val="000000" w:themeColor="text1"/>
          <w:sz w:val="24"/>
          <w:szCs w:val="24"/>
        </w:rPr>
        <w:t xml:space="preserve">w części IV pkt 3 </w:t>
      </w:r>
      <w:proofErr w:type="spellStart"/>
      <w:r w:rsidR="00604BBF">
        <w:rPr>
          <w:rFonts w:ascii="Times New Roman" w:hAnsi="Times New Roman" w:cs="Times New Roman"/>
          <w:color w:val="000000" w:themeColor="text1"/>
          <w:sz w:val="24"/>
          <w:szCs w:val="24"/>
        </w:rPr>
        <w:t>ppkt</w:t>
      </w:r>
      <w:proofErr w:type="spellEnd"/>
      <w:r w:rsidR="00604BBF">
        <w:rPr>
          <w:rFonts w:ascii="Times New Roman" w:hAnsi="Times New Roman" w:cs="Times New Roman"/>
          <w:color w:val="000000" w:themeColor="text1"/>
          <w:sz w:val="24"/>
          <w:szCs w:val="24"/>
        </w:rPr>
        <w:t xml:space="preserve"> </w:t>
      </w:r>
      <w:r w:rsidR="008C49AE">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wyznacza się pracodawcy termin, </w:t>
      </w:r>
      <w:r w:rsidRPr="00D018D9">
        <w:rPr>
          <w:rFonts w:ascii="Times New Roman" w:hAnsi="Times New Roman" w:cs="Times New Roman"/>
          <w:b/>
          <w:color w:val="000000" w:themeColor="text1"/>
          <w:sz w:val="24"/>
          <w:szCs w:val="24"/>
        </w:rPr>
        <w:t>nie krótszy niż 7 dni i nie dłuższy niż 14 dni</w:t>
      </w:r>
      <w:r>
        <w:rPr>
          <w:rFonts w:ascii="Times New Roman" w:hAnsi="Times New Roman" w:cs="Times New Roman"/>
          <w:color w:val="000000" w:themeColor="text1"/>
          <w:sz w:val="24"/>
          <w:szCs w:val="24"/>
        </w:rPr>
        <w:t>, do jego poprawienia.</w:t>
      </w:r>
      <w:r w:rsidR="00A701AE">
        <w:rPr>
          <w:rFonts w:ascii="Times New Roman" w:hAnsi="Times New Roman" w:cs="Times New Roman"/>
          <w:color w:val="000000" w:themeColor="text1"/>
          <w:sz w:val="24"/>
          <w:szCs w:val="24"/>
        </w:rPr>
        <w:t xml:space="preserve"> </w:t>
      </w:r>
    </w:p>
    <w:p w14:paraId="0373574A" w14:textId="77777777" w:rsidR="009B292B" w:rsidRPr="009B292B" w:rsidRDefault="009B292B" w:rsidP="00410887">
      <w:pPr>
        <w:pStyle w:val="Akapitzlist"/>
        <w:numPr>
          <w:ilvl w:val="0"/>
          <w:numId w:val="7"/>
        </w:numPr>
        <w:autoSpaceDE w:val="0"/>
        <w:autoSpaceDN w:val="0"/>
        <w:adjustRightInd w:val="0"/>
        <w:spacing w:after="0"/>
        <w:ind w:right="284"/>
        <w:jc w:val="both"/>
        <w:rPr>
          <w:rFonts w:ascii="Times New Roman" w:hAnsi="Times New Roman" w:cs="Times New Roman"/>
          <w:color w:val="000000" w:themeColor="text1"/>
          <w:sz w:val="24"/>
          <w:szCs w:val="24"/>
        </w:rPr>
      </w:pPr>
      <w:r w:rsidRPr="009B292B">
        <w:rPr>
          <w:rFonts w:ascii="Times New Roman" w:hAnsi="Times New Roman" w:cs="Times New Roman"/>
          <w:color w:val="000000" w:themeColor="text1"/>
          <w:sz w:val="24"/>
          <w:szCs w:val="24"/>
        </w:rPr>
        <w:t xml:space="preserve">W terminie </w:t>
      </w:r>
      <w:r w:rsidRPr="00D018D9">
        <w:rPr>
          <w:rFonts w:ascii="Times New Roman" w:hAnsi="Times New Roman" w:cs="Times New Roman"/>
          <w:b/>
          <w:color w:val="000000" w:themeColor="text1"/>
          <w:sz w:val="24"/>
          <w:szCs w:val="24"/>
        </w:rPr>
        <w:t>30 dni</w:t>
      </w:r>
      <w:r w:rsidRPr="009B292B">
        <w:rPr>
          <w:rFonts w:ascii="Times New Roman" w:hAnsi="Times New Roman" w:cs="Times New Roman"/>
          <w:color w:val="000000" w:themeColor="text1"/>
          <w:sz w:val="24"/>
          <w:szCs w:val="24"/>
        </w:rPr>
        <w:t xml:space="preserve"> od dnia złożenia kompletnego i prawidłowo wypełnionego wniosku, pracodawca informowany jest o sposobie jego rozpatrzenia.</w:t>
      </w:r>
    </w:p>
    <w:p w14:paraId="7AE866B4" w14:textId="77777777" w:rsidR="009B292B" w:rsidRDefault="009B292B" w:rsidP="00410887">
      <w:pPr>
        <w:pStyle w:val="Akapitzlist"/>
        <w:numPr>
          <w:ilvl w:val="0"/>
          <w:numId w:val="7"/>
        </w:numPr>
        <w:autoSpaceDE w:val="0"/>
        <w:autoSpaceDN w:val="0"/>
        <w:adjustRightInd w:val="0"/>
        <w:spacing w:after="0"/>
        <w:ind w:right="284"/>
        <w:jc w:val="both"/>
        <w:rPr>
          <w:rFonts w:ascii="Times New Roman" w:hAnsi="Times New Roman" w:cs="Times New Roman"/>
          <w:color w:val="000000" w:themeColor="text1"/>
          <w:sz w:val="24"/>
          <w:szCs w:val="24"/>
        </w:rPr>
      </w:pPr>
      <w:r w:rsidRPr="005870B6">
        <w:rPr>
          <w:rFonts w:ascii="Times New Roman" w:hAnsi="Times New Roman" w:cs="Times New Roman"/>
          <w:color w:val="000000" w:themeColor="text1"/>
          <w:sz w:val="24"/>
          <w:szCs w:val="24"/>
        </w:rPr>
        <w:t>W przypadku ne</w:t>
      </w:r>
      <w:r>
        <w:rPr>
          <w:rFonts w:ascii="Times New Roman" w:hAnsi="Times New Roman" w:cs="Times New Roman"/>
          <w:color w:val="000000" w:themeColor="text1"/>
          <w:sz w:val="24"/>
          <w:szCs w:val="24"/>
        </w:rPr>
        <w:t xml:space="preserve">gatywnego rozpatrzenia wniosku </w:t>
      </w:r>
      <w:r w:rsidRPr="005870B6">
        <w:rPr>
          <w:rFonts w:ascii="Times New Roman" w:hAnsi="Times New Roman" w:cs="Times New Roman"/>
          <w:color w:val="000000" w:themeColor="text1"/>
          <w:sz w:val="24"/>
          <w:szCs w:val="24"/>
        </w:rPr>
        <w:t>uzasadnia</w:t>
      </w:r>
      <w:r>
        <w:rPr>
          <w:rFonts w:ascii="Times New Roman" w:hAnsi="Times New Roman" w:cs="Times New Roman"/>
          <w:color w:val="000000" w:themeColor="text1"/>
          <w:sz w:val="24"/>
          <w:szCs w:val="24"/>
        </w:rPr>
        <w:t xml:space="preserve"> się</w:t>
      </w:r>
      <w:r w:rsidRPr="005870B6">
        <w:rPr>
          <w:rFonts w:ascii="Times New Roman" w:hAnsi="Times New Roman" w:cs="Times New Roman"/>
          <w:color w:val="000000" w:themeColor="text1"/>
          <w:sz w:val="24"/>
          <w:szCs w:val="24"/>
        </w:rPr>
        <w:t xml:space="preserve"> odmowę.</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r>
      <w:r w:rsidRPr="005D7A58">
        <w:rPr>
          <w:rFonts w:ascii="Times New Roman" w:hAnsi="Times New Roman" w:cs="Times New Roman"/>
          <w:b/>
          <w:color w:val="000000" w:themeColor="text1"/>
          <w:sz w:val="24"/>
          <w:szCs w:val="24"/>
        </w:rPr>
        <w:t xml:space="preserve">Sposób rozpatrzenia wniosku nie podlega procedurze odwoławczej </w:t>
      </w:r>
      <w:r w:rsidR="003D5857">
        <w:rPr>
          <w:rFonts w:ascii="Times New Roman" w:hAnsi="Times New Roman" w:cs="Times New Roman"/>
          <w:b/>
          <w:color w:val="000000" w:themeColor="text1"/>
          <w:sz w:val="24"/>
          <w:szCs w:val="24"/>
        </w:rPr>
        <w:br/>
      </w:r>
      <w:r w:rsidRPr="005D7A58">
        <w:rPr>
          <w:rFonts w:ascii="Times New Roman" w:hAnsi="Times New Roman" w:cs="Times New Roman"/>
          <w:b/>
          <w:color w:val="000000" w:themeColor="text1"/>
          <w:sz w:val="24"/>
          <w:szCs w:val="24"/>
        </w:rPr>
        <w:t>w rozumieniu przepisów Kodeksu postępowania administracyjnego.</w:t>
      </w:r>
    </w:p>
    <w:p w14:paraId="40B909C4" w14:textId="77777777" w:rsidR="009B292B" w:rsidRDefault="009B292B" w:rsidP="00410887">
      <w:pPr>
        <w:pStyle w:val="Akapitzlist"/>
        <w:numPr>
          <w:ilvl w:val="0"/>
          <w:numId w:val="7"/>
        </w:numPr>
        <w:autoSpaceDE w:val="0"/>
        <w:autoSpaceDN w:val="0"/>
        <w:adjustRightInd w:val="0"/>
        <w:spacing w:after="0"/>
        <w:ind w:right="284"/>
        <w:jc w:val="both"/>
        <w:rPr>
          <w:rFonts w:ascii="Times New Roman" w:hAnsi="Times New Roman" w:cs="Times New Roman"/>
          <w:color w:val="000000" w:themeColor="text1"/>
          <w:sz w:val="24"/>
          <w:szCs w:val="24"/>
        </w:rPr>
      </w:pPr>
      <w:r w:rsidRPr="005870B6">
        <w:rPr>
          <w:rFonts w:ascii="Times New Roman" w:hAnsi="Times New Roman" w:cs="Times New Roman"/>
          <w:color w:val="000000" w:themeColor="text1"/>
          <w:sz w:val="24"/>
          <w:szCs w:val="24"/>
        </w:rPr>
        <w:t>W przypadku po</w:t>
      </w:r>
      <w:r>
        <w:rPr>
          <w:rFonts w:ascii="Times New Roman" w:hAnsi="Times New Roman" w:cs="Times New Roman"/>
          <w:color w:val="000000" w:themeColor="text1"/>
          <w:sz w:val="24"/>
          <w:szCs w:val="24"/>
        </w:rPr>
        <w:t xml:space="preserve">zytywnego rozpatrzenia wniosku zawierana jest umowa </w:t>
      </w:r>
      <w:r>
        <w:rPr>
          <w:rFonts w:ascii="Times New Roman" w:hAnsi="Times New Roman" w:cs="Times New Roman"/>
          <w:color w:val="000000" w:themeColor="text1"/>
          <w:sz w:val="24"/>
          <w:szCs w:val="24"/>
        </w:rPr>
        <w:br/>
        <w:t>o do</w:t>
      </w:r>
      <w:r w:rsidRPr="005870B6">
        <w:rPr>
          <w:rFonts w:ascii="Times New Roman" w:hAnsi="Times New Roman" w:cs="Times New Roman"/>
          <w:color w:val="000000" w:themeColor="text1"/>
          <w:sz w:val="24"/>
          <w:szCs w:val="24"/>
        </w:rPr>
        <w:t>finansowanie kształcenia ustawicznego.</w:t>
      </w:r>
    </w:p>
    <w:p w14:paraId="15B88025" w14:textId="77777777" w:rsidR="00AE2AE7" w:rsidRPr="009B292B" w:rsidRDefault="00EC6FDA" w:rsidP="00410887">
      <w:pPr>
        <w:pStyle w:val="Akapitzlist"/>
        <w:numPr>
          <w:ilvl w:val="0"/>
          <w:numId w:val="7"/>
        </w:numPr>
        <w:autoSpaceDE w:val="0"/>
        <w:autoSpaceDN w:val="0"/>
        <w:adjustRightInd w:val="0"/>
        <w:spacing w:after="0"/>
        <w:ind w:right="284"/>
        <w:jc w:val="both"/>
        <w:rPr>
          <w:rFonts w:ascii="Times New Roman" w:hAnsi="Times New Roman" w:cs="Times New Roman"/>
          <w:color w:val="000000" w:themeColor="text1"/>
          <w:sz w:val="24"/>
          <w:szCs w:val="24"/>
        </w:rPr>
      </w:pPr>
      <w:r w:rsidRPr="008834C8">
        <w:rPr>
          <w:rFonts w:ascii="Times New Roman" w:hAnsi="Times New Roman" w:cs="Times New Roman"/>
          <w:color w:val="000000" w:themeColor="text1"/>
          <w:sz w:val="24"/>
          <w:szCs w:val="24"/>
        </w:rPr>
        <w:t>Ś</w:t>
      </w:r>
      <w:r w:rsidR="00BF49EE">
        <w:rPr>
          <w:rFonts w:ascii="Times New Roman" w:hAnsi="Times New Roman" w:cs="Times New Roman"/>
          <w:color w:val="000000" w:themeColor="text1"/>
          <w:sz w:val="24"/>
          <w:szCs w:val="24"/>
        </w:rPr>
        <w:t xml:space="preserve">rodki </w:t>
      </w:r>
      <w:r w:rsidR="00AE2AE7" w:rsidRPr="009B292B">
        <w:rPr>
          <w:rFonts w:ascii="Times New Roman" w:hAnsi="Times New Roman" w:cs="Times New Roman"/>
          <w:color w:val="000000" w:themeColor="text1"/>
          <w:sz w:val="24"/>
          <w:szCs w:val="24"/>
        </w:rPr>
        <w:t xml:space="preserve">KFS </w:t>
      </w:r>
      <w:r w:rsidR="00555185" w:rsidRPr="009B292B">
        <w:rPr>
          <w:rFonts w:ascii="Times New Roman" w:hAnsi="Times New Roman" w:cs="Times New Roman"/>
          <w:color w:val="000000" w:themeColor="text1"/>
          <w:sz w:val="24"/>
          <w:szCs w:val="24"/>
        </w:rPr>
        <w:t xml:space="preserve">mogą być przyznane </w:t>
      </w:r>
      <w:r w:rsidR="00AE2AE7" w:rsidRPr="009B292B">
        <w:rPr>
          <w:rFonts w:ascii="Times New Roman" w:hAnsi="Times New Roman" w:cs="Times New Roman"/>
          <w:color w:val="000000" w:themeColor="text1"/>
          <w:sz w:val="24"/>
          <w:szCs w:val="24"/>
        </w:rPr>
        <w:t>do wysokości:</w:t>
      </w:r>
    </w:p>
    <w:p w14:paraId="6218BA0C" w14:textId="77777777" w:rsidR="00AE2AE7" w:rsidRPr="0019368D" w:rsidRDefault="00AE2AE7" w:rsidP="0019368D">
      <w:pPr>
        <w:autoSpaceDE w:val="0"/>
        <w:autoSpaceDN w:val="0"/>
        <w:adjustRightInd w:val="0"/>
        <w:spacing w:after="0"/>
        <w:ind w:left="1134" w:hanging="283"/>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a) </w:t>
      </w:r>
      <w:r w:rsidR="00332B07" w:rsidRPr="000A1A45">
        <w:rPr>
          <w:rFonts w:ascii="Times New Roman" w:hAnsi="Times New Roman" w:cs="Times New Roman"/>
          <w:b/>
          <w:color w:val="000000" w:themeColor="text1"/>
          <w:sz w:val="24"/>
          <w:szCs w:val="24"/>
        </w:rPr>
        <w:t>100% kosztów kształcenia ustawicznego</w:t>
      </w:r>
      <w:r w:rsidR="00332B07">
        <w:rPr>
          <w:rFonts w:ascii="Times New Roman" w:hAnsi="Times New Roman" w:cs="Times New Roman"/>
          <w:color w:val="000000" w:themeColor="text1"/>
          <w:sz w:val="24"/>
          <w:szCs w:val="24"/>
        </w:rPr>
        <w:t xml:space="preserve"> – jeżeli pracodawca należy</w:t>
      </w:r>
      <w:r w:rsidR="00165A7E">
        <w:rPr>
          <w:rFonts w:ascii="Times New Roman" w:hAnsi="Times New Roman" w:cs="Times New Roman"/>
          <w:color w:val="000000" w:themeColor="text1"/>
          <w:sz w:val="24"/>
          <w:szCs w:val="24"/>
        </w:rPr>
        <w:t xml:space="preserve"> do grupy mikroprzedsiębiorstw może otrzymać</w:t>
      </w:r>
      <w:r w:rsidR="0019368D">
        <w:rPr>
          <w:rFonts w:ascii="Times New Roman" w:hAnsi="Times New Roman" w:cs="Times New Roman"/>
          <w:color w:val="000000" w:themeColor="text1"/>
          <w:sz w:val="24"/>
          <w:szCs w:val="24"/>
        </w:rPr>
        <w:t xml:space="preserve"> </w:t>
      </w:r>
      <w:r w:rsidR="001F7E6A">
        <w:rPr>
          <w:rFonts w:ascii="Times New Roman" w:hAnsi="Times New Roman" w:cs="Times New Roman"/>
          <w:b/>
          <w:color w:val="000000" w:themeColor="text1"/>
          <w:sz w:val="24"/>
          <w:szCs w:val="24"/>
        </w:rPr>
        <w:t>maksymalnie 7</w:t>
      </w:r>
      <w:r w:rsidR="00856DB1">
        <w:rPr>
          <w:rFonts w:ascii="Times New Roman" w:hAnsi="Times New Roman" w:cs="Times New Roman"/>
          <w:b/>
          <w:color w:val="000000" w:themeColor="text1"/>
          <w:sz w:val="24"/>
          <w:szCs w:val="24"/>
        </w:rPr>
        <w:t>.000,00</w:t>
      </w:r>
      <w:r w:rsidR="0019368D" w:rsidRPr="0019368D">
        <w:rPr>
          <w:rFonts w:ascii="Times New Roman" w:hAnsi="Times New Roman" w:cs="Times New Roman"/>
          <w:b/>
          <w:color w:val="000000" w:themeColor="text1"/>
          <w:sz w:val="24"/>
          <w:szCs w:val="24"/>
        </w:rPr>
        <w:t xml:space="preserve"> zł na 1 </w:t>
      </w:r>
      <w:r w:rsidR="001E56D7">
        <w:rPr>
          <w:rFonts w:ascii="Times New Roman" w:hAnsi="Times New Roman" w:cs="Times New Roman"/>
          <w:b/>
          <w:color w:val="000000" w:themeColor="text1"/>
          <w:sz w:val="24"/>
          <w:szCs w:val="24"/>
        </w:rPr>
        <w:t>uczestnika</w:t>
      </w:r>
      <w:r w:rsidR="0019368D" w:rsidRPr="0019368D">
        <w:rPr>
          <w:rFonts w:ascii="Times New Roman" w:hAnsi="Times New Roman" w:cs="Times New Roman"/>
          <w:b/>
          <w:color w:val="000000" w:themeColor="text1"/>
          <w:sz w:val="24"/>
          <w:szCs w:val="24"/>
        </w:rPr>
        <w:t xml:space="preserve">, </w:t>
      </w:r>
    </w:p>
    <w:p w14:paraId="69A63772" w14:textId="77777777" w:rsidR="00953741" w:rsidRPr="00DA771E" w:rsidRDefault="009B292B" w:rsidP="00DA771E">
      <w:pPr>
        <w:autoSpaceDE w:val="0"/>
        <w:autoSpaceDN w:val="0"/>
        <w:adjustRightInd w:val="0"/>
        <w:spacing w:after="0"/>
        <w:ind w:left="1134" w:hanging="283"/>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b) </w:t>
      </w:r>
      <w:r w:rsidR="00332B07" w:rsidRPr="000A1A45">
        <w:rPr>
          <w:rFonts w:ascii="Times New Roman" w:hAnsi="Times New Roman" w:cs="Times New Roman"/>
          <w:b/>
          <w:color w:val="000000" w:themeColor="text1"/>
          <w:sz w:val="24"/>
          <w:szCs w:val="24"/>
        </w:rPr>
        <w:t>80% kosztów kształcenia ustawicznego</w:t>
      </w:r>
      <w:r w:rsidR="00332B07">
        <w:rPr>
          <w:rFonts w:ascii="Times New Roman" w:hAnsi="Times New Roman" w:cs="Times New Roman"/>
          <w:color w:val="000000" w:themeColor="text1"/>
          <w:sz w:val="24"/>
          <w:szCs w:val="24"/>
        </w:rPr>
        <w:t xml:space="preserve">, </w:t>
      </w:r>
      <w:r w:rsidR="005276D0">
        <w:rPr>
          <w:rFonts w:ascii="Times New Roman" w:hAnsi="Times New Roman" w:cs="Times New Roman"/>
          <w:color w:val="000000" w:themeColor="text1"/>
          <w:sz w:val="24"/>
          <w:szCs w:val="24"/>
        </w:rPr>
        <w:t xml:space="preserve">jeżeli pracodawca </w:t>
      </w:r>
      <w:r w:rsidR="00165A7E">
        <w:rPr>
          <w:rFonts w:ascii="Times New Roman" w:hAnsi="Times New Roman" w:cs="Times New Roman"/>
          <w:color w:val="000000" w:themeColor="text1"/>
          <w:sz w:val="24"/>
          <w:szCs w:val="24"/>
        </w:rPr>
        <w:t>należy do grupy</w:t>
      </w:r>
      <w:r w:rsidR="005276D0">
        <w:rPr>
          <w:rFonts w:ascii="Times New Roman" w:hAnsi="Times New Roman" w:cs="Times New Roman"/>
          <w:color w:val="000000" w:themeColor="text1"/>
          <w:sz w:val="24"/>
          <w:szCs w:val="24"/>
        </w:rPr>
        <w:t xml:space="preserve"> małych, średnich lub innych przedsiębiorstw </w:t>
      </w:r>
      <w:r w:rsidR="00165A7E">
        <w:rPr>
          <w:rFonts w:ascii="Times New Roman" w:hAnsi="Times New Roman" w:cs="Times New Roman"/>
          <w:color w:val="000000" w:themeColor="text1"/>
          <w:sz w:val="24"/>
          <w:szCs w:val="24"/>
        </w:rPr>
        <w:t xml:space="preserve">może otrzymać </w:t>
      </w:r>
      <w:r w:rsidR="00165A7E">
        <w:rPr>
          <w:rFonts w:ascii="Times New Roman" w:hAnsi="Times New Roman" w:cs="Times New Roman"/>
          <w:b/>
          <w:color w:val="000000" w:themeColor="text1"/>
          <w:sz w:val="24"/>
          <w:szCs w:val="24"/>
        </w:rPr>
        <w:t>maksymal</w:t>
      </w:r>
      <w:r w:rsidR="001F7E6A">
        <w:rPr>
          <w:rFonts w:ascii="Times New Roman" w:hAnsi="Times New Roman" w:cs="Times New Roman"/>
          <w:b/>
          <w:color w:val="000000" w:themeColor="text1"/>
          <w:sz w:val="24"/>
          <w:szCs w:val="24"/>
        </w:rPr>
        <w:t>nie 7</w:t>
      </w:r>
      <w:r w:rsidR="004D47A8">
        <w:rPr>
          <w:rFonts w:ascii="Times New Roman" w:hAnsi="Times New Roman" w:cs="Times New Roman"/>
          <w:b/>
          <w:color w:val="000000" w:themeColor="text1"/>
          <w:sz w:val="24"/>
          <w:szCs w:val="24"/>
        </w:rPr>
        <w:t>.0</w:t>
      </w:r>
      <w:r w:rsidR="00165A7E">
        <w:rPr>
          <w:rFonts w:ascii="Times New Roman" w:hAnsi="Times New Roman" w:cs="Times New Roman"/>
          <w:b/>
          <w:color w:val="000000" w:themeColor="text1"/>
          <w:sz w:val="24"/>
          <w:szCs w:val="24"/>
        </w:rPr>
        <w:t>00,00 zł</w:t>
      </w:r>
      <w:r w:rsidR="0019368D" w:rsidRPr="0019368D">
        <w:rPr>
          <w:rFonts w:ascii="Times New Roman" w:hAnsi="Times New Roman" w:cs="Times New Roman"/>
          <w:b/>
          <w:color w:val="000000" w:themeColor="text1"/>
          <w:sz w:val="24"/>
          <w:szCs w:val="24"/>
        </w:rPr>
        <w:t xml:space="preserve"> na </w:t>
      </w:r>
      <w:r w:rsidR="001E56D7">
        <w:rPr>
          <w:rFonts w:ascii="Times New Roman" w:hAnsi="Times New Roman" w:cs="Times New Roman"/>
          <w:b/>
          <w:color w:val="000000" w:themeColor="text1"/>
          <w:sz w:val="24"/>
          <w:szCs w:val="24"/>
        </w:rPr>
        <w:t>1 uczestnika</w:t>
      </w:r>
      <w:r w:rsidR="003924EC">
        <w:rPr>
          <w:rFonts w:ascii="Times New Roman" w:hAnsi="Times New Roman" w:cs="Times New Roman"/>
          <w:b/>
          <w:color w:val="000000" w:themeColor="text1"/>
          <w:sz w:val="24"/>
          <w:szCs w:val="24"/>
        </w:rPr>
        <w:t xml:space="preserve"> (nie więcej niż 80% całkowitego kosztu kształcenia)</w:t>
      </w:r>
      <w:r w:rsidR="001E56D7">
        <w:rPr>
          <w:rFonts w:ascii="Times New Roman" w:hAnsi="Times New Roman" w:cs="Times New Roman"/>
          <w:b/>
          <w:color w:val="000000" w:themeColor="text1"/>
          <w:sz w:val="24"/>
          <w:szCs w:val="24"/>
        </w:rPr>
        <w:t xml:space="preserve">, </w:t>
      </w:r>
      <w:r w:rsidR="00332B07">
        <w:rPr>
          <w:rFonts w:ascii="Times New Roman" w:hAnsi="Times New Roman" w:cs="Times New Roman"/>
          <w:color w:val="000000" w:themeColor="text1"/>
          <w:sz w:val="24"/>
          <w:szCs w:val="24"/>
        </w:rPr>
        <w:t>natomiast</w:t>
      </w:r>
      <w:r w:rsidR="00165A7E">
        <w:rPr>
          <w:rFonts w:ascii="Times New Roman" w:hAnsi="Times New Roman" w:cs="Times New Roman"/>
          <w:color w:val="000000" w:themeColor="text1"/>
          <w:sz w:val="24"/>
          <w:szCs w:val="24"/>
        </w:rPr>
        <w:t xml:space="preserve"> pozostałe 20% kosztów pracodawca pokrywa z własnych środków.</w:t>
      </w:r>
    </w:p>
    <w:p w14:paraId="57B0B048" w14:textId="77777777" w:rsidR="00CD0263" w:rsidRDefault="003F5D2B" w:rsidP="00CD0263">
      <w:pPr>
        <w:autoSpaceDE w:val="0"/>
        <w:autoSpaceDN w:val="0"/>
        <w:adjustRightInd w:val="0"/>
        <w:spacing w:after="0"/>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Przy </w:t>
      </w:r>
      <w:r w:rsidR="00AE2AE7" w:rsidRPr="005870B6">
        <w:rPr>
          <w:rFonts w:ascii="Times New Roman" w:hAnsi="Times New Roman" w:cs="Times New Roman"/>
          <w:color w:val="000000" w:themeColor="text1"/>
          <w:sz w:val="24"/>
          <w:szCs w:val="24"/>
        </w:rPr>
        <w:t xml:space="preserve">wyliczaniu 20% wkładu własnego </w:t>
      </w:r>
      <w:r w:rsidR="007151B2">
        <w:rPr>
          <w:rFonts w:ascii="Times New Roman" w:hAnsi="Times New Roman" w:cs="Times New Roman"/>
          <w:color w:val="000000" w:themeColor="text1"/>
          <w:sz w:val="24"/>
          <w:szCs w:val="24"/>
        </w:rPr>
        <w:t>należy</w:t>
      </w:r>
      <w:r w:rsidR="00AE2AE7" w:rsidRPr="005870B6">
        <w:rPr>
          <w:rFonts w:ascii="Times New Roman" w:hAnsi="Times New Roman" w:cs="Times New Roman"/>
          <w:color w:val="000000" w:themeColor="text1"/>
          <w:sz w:val="24"/>
          <w:szCs w:val="24"/>
        </w:rPr>
        <w:t xml:space="preserve"> uwzględnić wyłącznie</w:t>
      </w:r>
      <w:r>
        <w:rPr>
          <w:rFonts w:ascii="Times New Roman" w:hAnsi="Times New Roman" w:cs="Times New Roman"/>
          <w:color w:val="000000" w:themeColor="text1"/>
          <w:sz w:val="24"/>
          <w:szCs w:val="24"/>
        </w:rPr>
        <w:t xml:space="preserve"> koszty samego </w:t>
      </w:r>
      <w:r w:rsidR="00AE2AE7" w:rsidRPr="005870B6">
        <w:rPr>
          <w:rFonts w:ascii="Times New Roman" w:hAnsi="Times New Roman" w:cs="Times New Roman"/>
          <w:color w:val="000000" w:themeColor="text1"/>
          <w:sz w:val="24"/>
          <w:szCs w:val="24"/>
        </w:rPr>
        <w:t>ks</w:t>
      </w:r>
      <w:r w:rsidR="007151B2">
        <w:rPr>
          <w:rFonts w:ascii="Times New Roman" w:hAnsi="Times New Roman" w:cs="Times New Roman"/>
          <w:color w:val="000000" w:themeColor="text1"/>
          <w:sz w:val="24"/>
          <w:szCs w:val="24"/>
        </w:rPr>
        <w:t>ztałcenia ustawicznego. Nie można</w:t>
      </w:r>
      <w:r w:rsidR="00AE2AE7" w:rsidRPr="005870B6">
        <w:rPr>
          <w:rFonts w:ascii="Times New Roman" w:hAnsi="Times New Roman" w:cs="Times New Roman"/>
          <w:color w:val="000000" w:themeColor="text1"/>
          <w:sz w:val="24"/>
          <w:szCs w:val="24"/>
        </w:rPr>
        <w:t xml:space="preserve"> </w:t>
      </w:r>
      <w:r w:rsidR="00B06303">
        <w:rPr>
          <w:rFonts w:ascii="Times New Roman" w:hAnsi="Times New Roman" w:cs="Times New Roman"/>
          <w:color w:val="000000" w:themeColor="text1"/>
          <w:sz w:val="24"/>
          <w:szCs w:val="24"/>
        </w:rPr>
        <w:t>uwzględnić kosztów, które ponoszone są</w:t>
      </w:r>
      <w:r w:rsidR="00AE2AE7" w:rsidRPr="005870B6">
        <w:rPr>
          <w:rFonts w:ascii="Times New Roman" w:hAnsi="Times New Roman" w:cs="Times New Roman"/>
          <w:color w:val="000000" w:themeColor="text1"/>
          <w:sz w:val="24"/>
          <w:szCs w:val="24"/>
        </w:rPr>
        <w:t xml:space="preserve"> w związku z udziałem pracowników w kształceniu ustawicznym, </w:t>
      </w:r>
      <w:r w:rsidR="000C06EF">
        <w:rPr>
          <w:rFonts w:ascii="Times New Roman" w:hAnsi="Times New Roman" w:cs="Times New Roman"/>
          <w:color w:val="000000" w:themeColor="text1"/>
          <w:sz w:val="24"/>
          <w:szCs w:val="24"/>
        </w:rPr>
        <w:t xml:space="preserve">   </w:t>
      </w:r>
      <w:r w:rsidR="00AE2AE7" w:rsidRPr="005870B6">
        <w:rPr>
          <w:rFonts w:ascii="Times New Roman" w:hAnsi="Times New Roman" w:cs="Times New Roman"/>
          <w:color w:val="000000" w:themeColor="text1"/>
          <w:sz w:val="24"/>
          <w:szCs w:val="24"/>
        </w:rPr>
        <w:t>np. wynagrodzeń za</w:t>
      </w:r>
      <w:r>
        <w:rPr>
          <w:rFonts w:ascii="Times New Roman" w:hAnsi="Times New Roman" w:cs="Times New Roman"/>
          <w:color w:val="000000" w:themeColor="text1"/>
          <w:sz w:val="24"/>
          <w:szCs w:val="24"/>
        </w:rPr>
        <w:t xml:space="preserve"> </w:t>
      </w:r>
      <w:r w:rsidR="00AE2AE7" w:rsidRPr="005870B6">
        <w:rPr>
          <w:rFonts w:ascii="Times New Roman" w:hAnsi="Times New Roman" w:cs="Times New Roman"/>
          <w:color w:val="000000" w:themeColor="text1"/>
          <w:sz w:val="24"/>
          <w:szCs w:val="24"/>
        </w:rPr>
        <w:t xml:space="preserve">godziny nieobecności w pracy w związku z uczestnictwem </w:t>
      </w:r>
      <w:r w:rsidR="0007104E">
        <w:rPr>
          <w:rFonts w:ascii="Times New Roman" w:hAnsi="Times New Roman" w:cs="Times New Roman"/>
          <w:color w:val="000000" w:themeColor="text1"/>
          <w:sz w:val="24"/>
          <w:szCs w:val="24"/>
        </w:rPr>
        <w:t xml:space="preserve">   </w:t>
      </w:r>
      <w:r w:rsidR="00D80AE2">
        <w:rPr>
          <w:rFonts w:ascii="Times New Roman" w:hAnsi="Times New Roman" w:cs="Times New Roman"/>
          <w:color w:val="000000" w:themeColor="text1"/>
          <w:sz w:val="24"/>
          <w:szCs w:val="24"/>
        </w:rPr>
        <w:br/>
      </w:r>
      <w:r w:rsidR="00AE2AE7" w:rsidRPr="005870B6">
        <w:rPr>
          <w:rFonts w:ascii="Times New Roman" w:hAnsi="Times New Roman" w:cs="Times New Roman"/>
          <w:color w:val="000000" w:themeColor="text1"/>
          <w:sz w:val="24"/>
          <w:szCs w:val="24"/>
        </w:rPr>
        <w:t>w zajęciach, kosztów delegacji w przypadku dojazdu do miejscowości innej niż miejsce</w:t>
      </w:r>
      <w:r>
        <w:rPr>
          <w:rFonts w:ascii="Times New Roman" w:hAnsi="Times New Roman" w:cs="Times New Roman"/>
          <w:color w:val="000000" w:themeColor="text1"/>
          <w:sz w:val="24"/>
          <w:szCs w:val="24"/>
        </w:rPr>
        <w:t xml:space="preserve"> </w:t>
      </w:r>
      <w:r w:rsidR="00AE2AE7" w:rsidRPr="005870B6">
        <w:rPr>
          <w:rFonts w:ascii="Times New Roman" w:hAnsi="Times New Roman" w:cs="Times New Roman"/>
          <w:color w:val="000000" w:themeColor="text1"/>
          <w:sz w:val="24"/>
          <w:szCs w:val="24"/>
        </w:rPr>
        <w:t>pracy itp.</w:t>
      </w:r>
    </w:p>
    <w:p w14:paraId="1F213103" w14:textId="6DD32148" w:rsidR="00C5567E" w:rsidRDefault="00204283" w:rsidP="00CD0263">
      <w:pPr>
        <w:autoSpaceDE w:val="0"/>
        <w:autoSpaceDN w:val="0"/>
        <w:adjustRightInd w:val="0"/>
        <w:spacing w:after="0"/>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Wnios</w:t>
      </w:r>
      <w:r w:rsidR="001F7E6A">
        <w:rPr>
          <w:rFonts w:ascii="Times New Roman" w:hAnsi="Times New Roman" w:cs="Times New Roman"/>
          <w:color w:val="000000" w:themeColor="text1"/>
          <w:sz w:val="24"/>
          <w:szCs w:val="24"/>
        </w:rPr>
        <w:t>ki, których wartość przekracza 7</w:t>
      </w:r>
      <w:r>
        <w:rPr>
          <w:rFonts w:ascii="Times New Roman" w:hAnsi="Times New Roman" w:cs="Times New Roman"/>
          <w:color w:val="000000" w:themeColor="text1"/>
          <w:sz w:val="24"/>
          <w:szCs w:val="24"/>
        </w:rPr>
        <w:t>.000,00 zł na osobę mogą być realizowane pod warunkiem złożenia przez pracodawcę oświadczenia, że pozostałą część kosztów kształcenia sfinansuje z własnych środków.</w:t>
      </w:r>
    </w:p>
    <w:p w14:paraId="57620A91" w14:textId="77777777" w:rsidR="00BC612C" w:rsidRPr="00C5567E" w:rsidRDefault="007A2845" w:rsidP="00C5567E">
      <w:pPr>
        <w:pStyle w:val="Akapitzlist"/>
        <w:numPr>
          <w:ilvl w:val="0"/>
          <w:numId w:val="7"/>
        </w:numPr>
        <w:autoSpaceDE w:val="0"/>
        <w:autoSpaceDN w:val="0"/>
        <w:adjustRightInd w:val="0"/>
        <w:spacing w:after="0"/>
        <w:jc w:val="both"/>
        <w:rPr>
          <w:rFonts w:ascii="Times New Roman" w:hAnsi="Times New Roman" w:cs="Times New Roman"/>
          <w:color w:val="000000" w:themeColor="text1"/>
          <w:sz w:val="24"/>
          <w:szCs w:val="24"/>
        </w:rPr>
      </w:pPr>
      <w:r w:rsidRPr="00C5567E">
        <w:rPr>
          <w:rFonts w:ascii="Times New Roman" w:hAnsi="Times New Roman" w:cs="Times New Roman"/>
          <w:color w:val="000000" w:themeColor="text1"/>
          <w:sz w:val="24"/>
          <w:szCs w:val="24"/>
        </w:rPr>
        <w:t>W</w:t>
      </w:r>
      <w:r w:rsidR="00D10B6D" w:rsidRPr="00C5567E">
        <w:rPr>
          <w:rFonts w:ascii="Times New Roman" w:hAnsi="Times New Roman" w:cs="Times New Roman"/>
          <w:color w:val="000000" w:themeColor="text1"/>
          <w:sz w:val="24"/>
          <w:szCs w:val="24"/>
        </w:rPr>
        <w:t xml:space="preserve"> przypadku konieczności przeprowadzenia badań lekarskich i/lub psychologicznych</w:t>
      </w:r>
      <w:r w:rsidRPr="00C5567E">
        <w:rPr>
          <w:rFonts w:ascii="Times New Roman" w:hAnsi="Times New Roman" w:cs="Times New Roman"/>
          <w:color w:val="000000" w:themeColor="text1"/>
          <w:sz w:val="24"/>
          <w:szCs w:val="24"/>
        </w:rPr>
        <w:t xml:space="preserve"> wymaganych do podjęcia kształcenia</w:t>
      </w:r>
      <w:r w:rsidR="00D10B6D" w:rsidRPr="00C5567E">
        <w:rPr>
          <w:rFonts w:ascii="Times New Roman" w:hAnsi="Times New Roman" w:cs="Times New Roman"/>
          <w:color w:val="000000" w:themeColor="text1"/>
          <w:sz w:val="24"/>
          <w:szCs w:val="24"/>
        </w:rPr>
        <w:t xml:space="preserve"> </w:t>
      </w:r>
      <w:r w:rsidRPr="00C5567E">
        <w:rPr>
          <w:rFonts w:ascii="Times New Roman" w:hAnsi="Times New Roman" w:cs="Times New Roman"/>
          <w:color w:val="000000" w:themeColor="text1"/>
          <w:sz w:val="24"/>
          <w:szCs w:val="24"/>
        </w:rPr>
        <w:t xml:space="preserve">dopuszcza się możliwość ich dofinansowania. </w:t>
      </w:r>
      <w:r w:rsidR="002126F0" w:rsidRPr="00C5567E">
        <w:rPr>
          <w:rFonts w:ascii="Times New Roman" w:hAnsi="Times New Roman" w:cs="Times New Roman"/>
          <w:color w:val="000000" w:themeColor="text1"/>
          <w:sz w:val="24"/>
          <w:szCs w:val="24"/>
        </w:rPr>
        <w:t>Wnios</w:t>
      </w:r>
      <w:r w:rsidR="00AB2FBA" w:rsidRPr="00C5567E">
        <w:rPr>
          <w:rFonts w:ascii="Times New Roman" w:hAnsi="Times New Roman" w:cs="Times New Roman"/>
          <w:color w:val="000000" w:themeColor="text1"/>
          <w:sz w:val="24"/>
          <w:szCs w:val="24"/>
        </w:rPr>
        <w:t xml:space="preserve">kodawca może ubiegać się także </w:t>
      </w:r>
      <w:r w:rsidR="002126F0" w:rsidRPr="00C5567E">
        <w:rPr>
          <w:rFonts w:ascii="Times New Roman" w:hAnsi="Times New Roman" w:cs="Times New Roman"/>
          <w:color w:val="000000" w:themeColor="text1"/>
          <w:sz w:val="24"/>
          <w:szCs w:val="24"/>
        </w:rPr>
        <w:t>o dofinansowanie kosztu</w:t>
      </w:r>
      <w:r w:rsidR="00D10B6D" w:rsidRPr="00C5567E">
        <w:rPr>
          <w:rFonts w:ascii="Times New Roman" w:hAnsi="Times New Roman" w:cs="Times New Roman"/>
          <w:color w:val="000000" w:themeColor="text1"/>
          <w:sz w:val="24"/>
          <w:szCs w:val="24"/>
        </w:rPr>
        <w:t xml:space="preserve"> egzaminu </w:t>
      </w:r>
      <w:r w:rsidR="002126F0" w:rsidRPr="00C5567E">
        <w:rPr>
          <w:rFonts w:ascii="Times New Roman" w:hAnsi="Times New Roman" w:cs="Times New Roman"/>
          <w:color w:val="000000" w:themeColor="text1"/>
          <w:sz w:val="24"/>
          <w:szCs w:val="24"/>
        </w:rPr>
        <w:t>umożliwiającego uzyskanie dokumentu potwierdzającego nab</w:t>
      </w:r>
      <w:r w:rsidR="00AB2FBA" w:rsidRPr="00C5567E">
        <w:rPr>
          <w:rFonts w:ascii="Times New Roman" w:hAnsi="Times New Roman" w:cs="Times New Roman"/>
          <w:color w:val="000000" w:themeColor="text1"/>
          <w:sz w:val="24"/>
          <w:szCs w:val="24"/>
        </w:rPr>
        <w:t xml:space="preserve">ycie umiejętności, kwalifikacji </w:t>
      </w:r>
      <w:r w:rsidR="002126F0" w:rsidRPr="00C5567E">
        <w:rPr>
          <w:rFonts w:ascii="Times New Roman" w:hAnsi="Times New Roman" w:cs="Times New Roman"/>
          <w:color w:val="000000" w:themeColor="text1"/>
          <w:sz w:val="24"/>
          <w:szCs w:val="24"/>
        </w:rPr>
        <w:t>lub uprawnień zawodowych</w:t>
      </w:r>
      <w:r w:rsidR="00D10B6D" w:rsidRPr="00C5567E">
        <w:rPr>
          <w:rFonts w:ascii="Times New Roman" w:hAnsi="Times New Roman" w:cs="Times New Roman"/>
          <w:color w:val="000000" w:themeColor="text1"/>
          <w:sz w:val="24"/>
          <w:szCs w:val="24"/>
        </w:rPr>
        <w:t>.</w:t>
      </w:r>
    </w:p>
    <w:p w14:paraId="673C4BA4" w14:textId="77777777" w:rsidR="009B292B" w:rsidRPr="009F3E56" w:rsidRDefault="009B292B" w:rsidP="00410887">
      <w:pPr>
        <w:pStyle w:val="Akapitzlist"/>
        <w:numPr>
          <w:ilvl w:val="0"/>
          <w:numId w:val="7"/>
        </w:numPr>
        <w:autoSpaceDE w:val="0"/>
        <w:autoSpaceDN w:val="0"/>
        <w:adjustRightInd w:val="0"/>
        <w:spacing w:after="0"/>
        <w:jc w:val="both"/>
        <w:rPr>
          <w:rFonts w:ascii="Times New Roman" w:hAnsi="Times New Roman" w:cs="Times New Roman"/>
          <w:b/>
          <w:color w:val="000000" w:themeColor="text1"/>
          <w:sz w:val="28"/>
          <w:szCs w:val="24"/>
        </w:rPr>
      </w:pPr>
      <w:r w:rsidRPr="009B292B">
        <w:rPr>
          <w:rFonts w:ascii="Times New Roman" w:hAnsi="Times New Roman" w:cs="Times New Roman"/>
          <w:color w:val="000000" w:themeColor="text1"/>
          <w:sz w:val="24"/>
        </w:rPr>
        <w:t xml:space="preserve">Przyznane pracodawcy środki </w:t>
      </w:r>
      <w:r w:rsidRPr="009F3E56">
        <w:rPr>
          <w:rFonts w:ascii="Times New Roman" w:hAnsi="Times New Roman" w:cs="Times New Roman"/>
          <w:b/>
          <w:color w:val="000000" w:themeColor="text1"/>
          <w:sz w:val="24"/>
        </w:rPr>
        <w:t>muszą być wydatkowane do końca bieżącego roku</w:t>
      </w:r>
      <w:r w:rsidR="00A45D6B" w:rsidRPr="009F3E56">
        <w:rPr>
          <w:rFonts w:ascii="Times New Roman" w:hAnsi="Times New Roman" w:cs="Times New Roman"/>
          <w:b/>
          <w:color w:val="000000" w:themeColor="text1"/>
          <w:sz w:val="24"/>
        </w:rPr>
        <w:t xml:space="preserve"> kalendarzowego</w:t>
      </w:r>
      <w:r w:rsidR="00002D8F" w:rsidRPr="009F3E56">
        <w:rPr>
          <w:rFonts w:ascii="Times New Roman" w:hAnsi="Times New Roman" w:cs="Times New Roman"/>
          <w:b/>
          <w:color w:val="000000" w:themeColor="text1"/>
          <w:sz w:val="24"/>
        </w:rPr>
        <w:t>.</w:t>
      </w:r>
      <w:r w:rsidR="00986EC9">
        <w:rPr>
          <w:rFonts w:ascii="Times New Roman" w:hAnsi="Times New Roman" w:cs="Times New Roman"/>
          <w:b/>
          <w:color w:val="000000" w:themeColor="text1"/>
          <w:sz w:val="24"/>
        </w:rPr>
        <w:t xml:space="preserve"> </w:t>
      </w:r>
    </w:p>
    <w:p w14:paraId="0F2ED329" w14:textId="77777777" w:rsidR="009B292B" w:rsidRPr="00E43580" w:rsidRDefault="009B292B" w:rsidP="00410887">
      <w:pPr>
        <w:pStyle w:val="Akapitzlist"/>
        <w:numPr>
          <w:ilvl w:val="0"/>
          <w:numId w:val="7"/>
        </w:numPr>
        <w:autoSpaceDE w:val="0"/>
        <w:autoSpaceDN w:val="0"/>
        <w:adjustRightInd w:val="0"/>
        <w:spacing w:after="0"/>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4"/>
          <w:szCs w:val="24"/>
        </w:rPr>
        <w:t xml:space="preserve">Powiatowy Urząd Pracy </w:t>
      </w:r>
      <w:r w:rsidR="002126F0">
        <w:rPr>
          <w:rFonts w:ascii="Times New Roman" w:hAnsi="Times New Roman" w:cs="Times New Roman"/>
          <w:color w:val="000000" w:themeColor="text1"/>
          <w:sz w:val="24"/>
          <w:szCs w:val="24"/>
        </w:rPr>
        <w:t xml:space="preserve">w Pile nie finansuje ze środków </w:t>
      </w:r>
      <w:r>
        <w:rPr>
          <w:rFonts w:ascii="Times New Roman" w:hAnsi="Times New Roman" w:cs="Times New Roman"/>
          <w:color w:val="000000" w:themeColor="text1"/>
          <w:sz w:val="24"/>
          <w:szCs w:val="24"/>
        </w:rPr>
        <w:t xml:space="preserve">KFS kształcenia </w:t>
      </w:r>
      <w:r w:rsidRPr="002074FD">
        <w:rPr>
          <w:rFonts w:ascii="Times New Roman" w:hAnsi="Times New Roman" w:cs="Times New Roman"/>
          <w:color w:val="000000" w:themeColor="text1"/>
          <w:sz w:val="24"/>
          <w:szCs w:val="24"/>
        </w:rPr>
        <w:t xml:space="preserve">ustawicznego pracodawcom zamierzającym samodzielnie realizować usługi edukacyjne dla </w:t>
      </w:r>
      <w:r w:rsidR="00671269">
        <w:rPr>
          <w:rFonts w:ascii="Times New Roman" w:hAnsi="Times New Roman" w:cs="Times New Roman"/>
          <w:color w:val="000000" w:themeColor="text1"/>
          <w:sz w:val="24"/>
          <w:szCs w:val="24"/>
        </w:rPr>
        <w:t>swoich</w:t>
      </w:r>
      <w:r w:rsidRPr="002074FD">
        <w:rPr>
          <w:rFonts w:ascii="Times New Roman" w:hAnsi="Times New Roman" w:cs="Times New Roman"/>
          <w:color w:val="000000" w:themeColor="text1"/>
          <w:sz w:val="24"/>
          <w:szCs w:val="24"/>
        </w:rPr>
        <w:t xml:space="preserve"> pracowników.</w:t>
      </w:r>
    </w:p>
    <w:p w14:paraId="126773AF" w14:textId="4BE035FF" w:rsidR="00E43580" w:rsidRPr="009B292B" w:rsidRDefault="00E43580" w:rsidP="00410887">
      <w:pPr>
        <w:pStyle w:val="Akapitzlist"/>
        <w:numPr>
          <w:ilvl w:val="0"/>
          <w:numId w:val="7"/>
        </w:numPr>
        <w:autoSpaceDE w:val="0"/>
        <w:autoSpaceDN w:val="0"/>
        <w:adjustRightInd w:val="0"/>
        <w:spacing w:after="0"/>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4"/>
          <w:szCs w:val="24"/>
        </w:rPr>
        <w:t xml:space="preserve">Wyboru realizatora kształcenia ustawicznego dokonuje pracodawca, przy zachowaniu zasady racjonalnego wydatkowania środków. W sytuacjach budzących wątpliwości co do oszacowanej wysokości kosztów kształcenia Urząd zastrzega sobie prawo </w:t>
      </w:r>
      <w:r w:rsidR="000C06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do przeprowadzenia postępowania wyjaśniającego w ww. zakresie.</w:t>
      </w:r>
    </w:p>
    <w:p w14:paraId="25CDC55C" w14:textId="77777777" w:rsidR="002F0B89" w:rsidRPr="002F0B89" w:rsidRDefault="002126F0" w:rsidP="007D51CB">
      <w:pPr>
        <w:pStyle w:val="Akapitzlist"/>
        <w:numPr>
          <w:ilvl w:val="0"/>
          <w:numId w:val="7"/>
        </w:numPr>
        <w:autoSpaceDE w:val="0"/>
        <w:autoSpaceDN w:val="0"/>
        <w:adjustRightInd w:val="0"/>
        <w:spacing w:after="0"/>
        <w:jc w:val="both"/>
        <w:rPr>
          <w:rFonts w:ascii="Times New Roman" w:hAnsi="Times New Roman" w:cs="Times New Roman"/>
          <w:color w:val="000000" w:themeColor="text1"/>
          <w:sz w:val="24"/>
          <w:szCs w:val="24"/>
        </w:rPr>
      </w:pPr>
      <w:r w:rsidRPr="004427EE">
        <w:rPr>
          <w:rFonts w:ascii="Times New Roman" w:hAnsi="Times New Roman" w:cs="Times New Roman"/>
          <w:b/>
          <w:color w:val="000000" w:themeColor="text1"/>
          <w:sz w:val="24"/>
          <w:szCs w:val="24"/>
        </w:rPr>
        <w:lastRenderedPageBreak/>
        <w:t xml:space="preserve">Przyznanie środków </w:t>
      </w:r>
      <w:r w:rsidR="009B292B" w:rsidRPr="004427EE">
        <w:rPr>
          <w:rFonts w:ascii="Times New Roman" w:hAnsi="Times New Roman" w:cs="Times New Roman"/>
          <w:b/>
          <w:color w:val="000000" w:themeColor="text1"/>
          <w:sz w:val="24"/>
          <w:szCs w:val="24"/>
        </w:rPr>
        <w:t>KFS może dotyczyć pracowników zatrudnionych</w:t>
      </w:r>
      <w:r w:rsidR="007D51CB">
        <w:rPr>
          <w:rStyle w:val="Odwoanieprzypisudolnego"/>
          <w:rFonts w:ascii="Times New Roman" w:hAnsi="Times New Roman" w:cs="Times New Roman"/>
          <w:b/>
          <w:color w:val="000000" w:themeColor="text1"/>
          <w:sz w:val="24"/>
          <w:szCs w:val="24"/>
        </w:rPr>
        <w:footnoteReference w:id="2"/>
      </w:r>
      <w:r w:rsidR="00C5567E">
        <w:rPr>
          <w:rFonts w:ascii="Times New Roman" w:hAnsi="Times New Roman" w:cs="Times New Roman"/>
          <w:b/>
          <w:color w:val="000000" w:themeColor="text1"/>
          <w:sz w:val="24"/>
          <w:szCs w:val="24"/>
        </w:rPr>
        <w:t xml:space="preserve"> </w:t>
      </w:r>
      <w:r w:rsidR="009B292B" w:rsidRPr="004427EE">
        <w:rPr>
          <w:rFonts w:ascii="Times New Roman" w:hAnsi="Times New Roman" w:cs="Times New Roman"/>
          <w:b/>
          <w:color w:val="000000" w:themeColor="text1"/>
          <w:sz w:val="24"/>
          <w:szCs w:val="24"/>
        </w:rPr>
        <w:t>bez względu</w:t>
      </w:r>
      <w:r w:rsidR="004427EE">
        <w:rPr>
          <w:rFonts w:ascii="Times New Roman" w:hAnsi="Times New Roman" w:cs="Times New Roman"/>
          <w:b/>
          <w:color w:val="000000" w:themeColor="text1"/>
          <w:sz w:val="24"/>
          <w:szCs w:val="24"/>
        </w:rPr>
        <w:t xml:space="preserve"> </w:t>
      </w:r>
      <w:r w:rsidR="009B292B" w:rsidRPr="004427EE">
        <w:rPr>
          <w:rFonts w:ascii="Times New Roman" w:hAnsi="Times New Roman" w:cs="Times New Roman"/>
          <w:b/>
          <w:color w:val="000000" w:themeColor="text1"/>
          <w:sz w:val="24"/>
          <w:szCs w:val="24"/>
        </w:rPr>
        <w:t>na rodzaj umowy o pracę i wymiar czasu pracy przez okres co najmniej do czasu zakończenia kształcenia ustawicznego.</w:t>
      </w:r>
      <w:r w:rsidR="009B292B">
        <w:rPr>
          <w:rFonts w:ascii="Times New Roman" w:hAnsi="Times New Roman" w:cs="Times New Roman"/>
          <w:color w:val="000000" w:themeColor="text1"/>
          <w:sz w:val="24"/>
          <w:szCs w:val="24"/>
        </w:rPr>
        <w:t xml:space="preserve"> </w:t>
      </w:r>
      <w:r w:rsidR="00B40874">
        <w:rPr>
          <w:rFonts w:ascii="Times New Roman" w:hAnsi="Times New Roman" w:cs="Times New Roman"/>
          <w:color w:val="000000" w:themeColor="text1"/>
          <w:sz w:val="24"/>
          <w:szCs w:val="24"/>
        </w:rPr>
        <w:t xml:space="preserve">Dofinansowanie kształcenia </w:t>
      </w:r>
      <w:r w:rsidR="00645F61">
        <w:rPr>
          <w:rFonts w:ascii="Times New Roman" w:hAnsi="Times New Roman" w:cs="Times New Roman"/>
          <w:color w:val="000000" w:themeColor="text1"/>
          <w:sz w:val="24"/>
          <w:szCs w:val="24"/>
        </w:rPr>
        <w:br/>
      </w:r>
      <w:r w:rsidR="00B40874">
        <w:rPr>
          <w:rFonts w:ascii="Times New Roman" w:hAnsi="Times New Roman" w:cs="Times New Roman"/>
          <w:color w:val="000000" w:themeColor="text1"/>
          <w:sz w:val="24"/>
          <w:szCs w:val="24"/>
        </w:rPr>
        <w:t xml:space="preserve">w ramach KFS przeznaczone jest dla osób </w:t>
      </w:r>
      <w:r w:rsidR="00B40874" w:rsidRPr="003935B9">
        <w:rPr>
          <w:rFonts w:ascii="Times New Roman" w:hAnsi="Times New Roman" w:cs="Times New Roman"/>
          <w:b/>
          <w:color w:val="000000" w:themeColor="text1"/>
          <w:sz w:val="24"/>
          <w:szCs w:val="24"/>
        </w:rPr>
        <w:t>świadczących pracę</w:t>
      </w:r>
      <w:r w:rsidR="00B40874">
        <w:rPr>
          <w:rFonts w:ascii="Times New Roman" w:hAnsi="Times New Roman" w:cs="Times New Roman"/>
          <w:color w:val="000000" w:themeColor="text1"/>
          <w:sz w:val="24"/>
          <w:szCs w:val="24"/>
        </w:rPr>
        <w:t xml:space="preserve">. Pracownik </w:t>
      </w:r>
      <w:r w:rsidR="00B40874" w:rsidRPr="002F0B89">
        <w:rPr>
          <w:rFonts w:ascii="Times New Roman" w:hAnsi="Times New Roman" w:cs="Times New Roman"/>
          <w:color w:val="000000" w:themeColor="text1"/>
          <w:sz w:val="24"/>
          <w:szCs w:val="24"/>
        </w:rPr>
        <w:t>przebywający na urlopie macierzyńskim, rodzicielskim, ojcowskim, wychowawczym, bezpłatnym nie spełnia tego warunku.</w:t>
      </w:r>
    </w:p>
    <w:p w14:paraId="62192A85" w14:textId="77777777" w:rsidR="005C72CB" w:rsidRPr="002F0B89" w:rsidRDefault="005C72CB" w:rsidP="007D51CB">
      <w:pPr>
        <w:pStyle w:val="Akapitzlist"/>
        <w:numPr>
          <w:ilvl w:val="0"/>
          <w:numId w:val="7"/>
        </w:numPr>
        <w:autoSpaceDE w:val="0"/>
        <w:autoSpaceDN w:val="0"/>
        <w:adjustRightInd w:val="0"/>
        <w:spacing w:after="0"/>
        <w:jc w:val="both"/>
        <w:rPr>
          <w:rFonts w:ascii="Times New Roman" w:hAnsi="Times New Roman" w:cs="Times New Roman"/>
          <w:color w:val="000000" w:themeColor="text1"/>
          <w:sz w:val="24"/>
          <w:szCs w:val="24"/>
        </w:rPr>
      </w:pPr>
      <w:r w:rsidRPr="002F0B89">
        <w:rPr>
          <w:rFonts w:ascii="Times New Roman" w:hAnsi="Times New Roman"/>
          <w:sz w:val="24"/>
          <w:szCs w:val="24"/>
        </w:rPr>
        <w:t xml:space="preserve">Pracodawca zobowiązany jest </w:t>
      </w:r>
      <w:r w:rsidRPr="002F0B89">
        <w:rPr>
          <w:rFonts w:ascii="Times New Roman" w:hAnsi="Times New Roman"/>
          <w:b/>
          <w:sz w:val="24"/>
          <w:szCs w:val="24"/>
        </w:rPr>
        <w:t xml:space="preserve">do zawarcia z pracownikiem, któremu zostaną sfinansowane koszty kształcenia ustawicznego umowy określającej prawa </w:t>
      </w:r>
      <w:r w:rsidR="002F0B89">
        <w:rPr>
          <w:rFonts w:ascii="Times New Roman" w:hAnsi="Times New Roman"/>
          <w:b/>
          <w:sz w:val="24"/>
          <w:szCs w:val="24"/>
        </w:rPr>
        <w:br/>
      </w:r>
      <w:r w:rsidRPr="002F0B89">
        <w:rPr>
          <w:rFonts w:ascii="Times New Roman" w:hAnsi="Times New Roman"/>
          <w:b/>
          <w:sz w:val="24"/>
          <w:szCs w:val="24"/>
        </w:rPr>
        <w:t>i obowiązki stron</w:t>
      </w:r>
      <w:r w:rsidRPr="002F0B89">
        <w:rPr>
          <w:rFonts w:ascii="Times New Roman" w:hAnsi="Times New Roman"/>
          <w:sz w:val="24"/>
          <w:szCs w:val="24"/>
        </w:rPr>
        <w:t xml:space="preserve">, w tym zasady zwrotu środków w przypadku nieukończenia przez pracownika kształcenia ustawicznego z powodu rozwiązania przez niego umowy </w:t>
      </w:r>
      <w:r w:rsidR="002F0B89">
        <w:rPr>
          <w:rFonts w:ascii="Times New Roman" w:hAnsi="Times New Roman"/>
          <w:sz w:val="24"/>
          <w:szCs w:val="24"/>
        </w:rPr>
        <w:br/>
      </w:r>
      <w:r w:rsidRPr="002F0B89">
        <w:rPr>
          <w:rFonts w:ascii="Times New Roman" w:hAnsi="Times New Roman"/>
          <w:sz w:val="24"/>
          <w:szCs w:val="24"/>
        </w:rPr>
        <w:t>o pracę lub rozwiązania z nim umowy o pracę na podstawie art. 52 ustawy – Kodeks Pracy.</w:t>
      </w:r>
      <w:r w:rsidR="002F0B89">
        <w:rPr>
          <w:rFonts w:ascii="Times New Roman" w:hAnsi="Times New Roman"/>
          <w:sz w:val="24"/>
          <w:szCs w:val="24"/>
        </w:rPr>
        <w:t xml:space="preserve"> Umowa winna być zawarta przed rozpoczęciem kształcenia ustawicznego.</w:t>
      </w:r>
    </w:p>
    <w:p w14:paraId="7A8110D2" w14:textId="77777777" w:rsidR="007E2A2A" w:rsidRPr="007E2A2A" w:rsidRDefault="009B292B" w:rsidP="00410887">
      <w:pPr>
        <w:pStyle w:val="Akapitzlist"/>
        <w:numPr>
          <w:ilvl w:val="0"/>
          <w:numId w:val="7"/>
        </w:numPr>
        <w:autoSpaceDE w:val="0"/>
        <w:autoSpaceDN w:val="0"/>
        <w:adjustRightInd w:val="0"/>
        <w:spacing w:after="0"/>
        <w:jc w:val="both"/>
        <w:rPr>
          <w:rFonts w:ascii="Times New Roman" w:hAnsi="Times New Roman" w:cs="Times New Roman"/>
          <w:color w:val="000000" w:themeColor="text1"/>
          <w:sz w:val="28"/>
          <w:szCs w:val="24"/>
        </w:rPr>
      </w:pPr>
      <w:r w:rsidRPr="002F0B89">
        <w:rPr>
          <w:rFonts w:ascii="Times New Roman" w:hAnsi="Times New Roman" w:cs="Times New Roman"/>
          <w:color w:val="000000" w:themeColor="text1"/>
          <w:sz w:val="24"/>
          <w:szCs w:val="24"/>
        </w:rPr>
        <w:t xml:space="preserve">Urząd </w:t>
      </w:r>
      <w:r w:rsidR="00E86722" w:rsidRPr="002F0B89">
        <w:rPr>
          <w:rFonts w:ascii="Times New Roman" w:hAnsi="Times New Roman" w:cs="Times New Roman"/>
          <w:color w:val="000000" w:themeColor="text1"/>
          <w:sz w:val="24"/>
          <w:szCs w:val="24"/>
        </w:rPr>
        <w:t>z</w:t>
      </w:r>
      <w:r w:rsidR="002126F0" w:rsidRPr="002F0B89">
        <w:rPr>
          <w:rFonts w:ascii="Times New Roman" w:hAnsi="Times New Roman" w:cs="Times New Roman"/>
          <w:color w:val="000000" w:themeColor="text1"/>
          <w:sz w:val="24"/>
          <w:szCs w:val="24"/>
        </w:rPr>
        <w:t>obowiązuje się przekazać</w:t>
      </w:r>
      <w:r w:rsidR="002126F0">
        <w:rPr>
          <w:rFonts w:ascii="Times New Roman" w:hAnsi="Times New Roman" w:cs="Times New Roman"/>
          <w:color w:val="000000" w:themeColor="text1"/>
          <w:sz w:val="24"/>
          <w:szCs w:val="24"/>
        </w:rPr>
        <w:t xml:space="preserve"> środki </w:t>
      </w:r>
      <w:r w:rsidR="00E86722">
        <w:rPr>
          <w:rFonts w:ascii="Times New Roman" w:hAnsi="Times New Roman" w:cs="Times New Roman"/>
          <w:color w:val="000000" w:themeColor="text1"/>
          <w:sz w:val="24"/>
          <w:szCs w:val="24"/>
        </w:rPr>
        <w:t>KFS na rachunek bankowy pracodawcy:</w:t>
      </w:r>
    </w:p>
    <w:p w14:paraId="446F46B1" w14:textId="11EF577C" w:rsidR="00E233F8" w:rsidRPr="00E233F8" w:rsidRDefault="00290B70" w:rsidP="00410887">
      <w:pPr>
        <w:pStyle w:val="Akapitzlist"/>
        <w:numPr>
          <w:ilvl w:val="0"/>
          <w:numId w:val="20"/>
        </w:numPr>
        <w:autoSpaceDE w:val="0"/>
        <w:autoSpaceDN w:val="0"/>
        <w:adjustRightInd w:val="0"/>
        <w:spacing w:after="0"/>
        <w:ind w:left="993" w:hanging="284"/>
        <w:jc w:val="both"/>
        <w:rPr>
          <w:rFonts w:ascii="Times New Roman" w:hAnsi="Times New Roman" w:cs="Times New Roman"/>
          <w:color w:val="000000" w:themeColor="text1"/>
          <w:sz w:val="24"/>
          <w:szCs w:val="24"/>
        </w:rPr>
      </w:pPr>
      <w:r w:rsidRPr="007E2A2A">
        <w:rPr>
          <w:rFonts w:ascii="Times New Roman" w:hAnsi="Times New Roman" w:cs="Times New Roman"/>
          <w:sz w:val="24"/>
        </w:rPr>
        <w:t xml:space="preserve">w </w:t>
      </w:r>
      <w:r w:rsidR="00EB3EA5" w:rsidRPr="007E2A2A">
        <w:rPr>
          <w:rFonts w:ascii="Times New Roman" w:hAnsi="Times New Roman" w:cs="Times New Roman"/>
          <w:sz w:val="24"/>
        </w:rPr>
        <w:t xml:space="preserve">terminie </w:t>
      </w:r>
      <w:r w:rsidR="00EB3EA5" w:rsidRPr="00EB3EA5">
        <w:rPr>
          <w:rFonts w:ascii="Times New Roman" w:hAnsi="Times New Roman" w:cs="Times New Roman"/>
          <w:b/>
          <w:sz w:val="24"/>
        </w:rPr>
        <w:t xml:space="preserve">do </w:t>
      </w:r>
      <w:r w:rsidR="00EB3EA5" w:rsidRPr="007E2A2A">
        <w:rPr>
          <w:rFonts w:ascii="Times New Roman" w:hAnsi="Times New Roman" w:cs="Times New Roman"/>
          <w:b/>
          <w:sz w:val="24"/>
        </w:rPr>
        <w:t>14 dni</w:t>
      </w:r>
      <w:r w:rsidR="00EB3EA5" w:rsidRPr="007E2A2A">
        <w:rPr>
          <w:rFonts w:ascii="Times New Roman" w:hAnsi="Times New Roman" w:cs="Times New Roman"/>
          <w:sz w:val="24"/>
        </w:rPr>
        <w:t xml:space="preserve"> </w:t>
      </w:r>
      <w:r w:rsidR="00EB3EA5" w:rsidRPr="007E2A2A">
        <w:rPr>
          <w:rFonts w:ascii="Times New Roman" w:hAnsi="Times New Roman" w:cs="Times New Roman"/>
          <w:b/>
          <w:sz w:val="24"/>
        </w:rPr>
        <w:t>roboczych</w:t>
      </w:r>
      <w:r w:rsidR="00EB3EA5" w:rsidRPr="007E2A2A">
        <w:rPr>
          <w:rFonts w:ascii="Times New Roman" w:hAnsi="Times New Roman" w:cs="Times New Roman"/>
          <w:sz w:val="24"/>
        </w:rPr>
        <w:t xml:space="preserve"> od dnia rozpoczęcia</w:t>
      </w:r>
      <w:r w:rsidR="00EB3EA5">
        <w:rPr>
          <w:rFonts w:ascii="Times New Roman" w:hAnsi="Times New Roman" w:cs="Times New Roman"/>
          <w:sz w:val="24"/>
        </w:rPr>
        <w:t xml:space="preserve">/zakończenia formy kształcenia </w:t>
      </w:r>
      <w:r w:rsidR="00EB3EA5" w:rsidRPr="007E2A2A">
        <w:rPr>
          <w:rFonts w:ascii="Times New Roman" w:hAnsi="Times New Roman" w:cs="Times New Roman"/>
          <w:sz w:val="24"/>
        </w:rPr>
        <w:t xml:space="preserve">ustawicznego, tj. </w:t>
      </w:r>
      <w:r w:rsidR="00EB3EA5">
        <w:rPr>
          <w:rFonts w:ascii="Times New Roman" w:hAnsi="Times New Roman" w:cs="Times New Roman"/>
          <w:sz w:val="24"/>
        </w:rPr>
        <w:t xml:space="preserve">kursu lub studiów podyplomowych </w:t>
      </w:r>
      <w:r w:rsidR="00EB3EA5" w:rsidRPr="007E2A2A">
        <w:rPr>
          <w:rFonts w:ascii="Times New Roman" w:hAnsi="Times New Roman" w:cs="Times New Roman"/>
          <w:sz w:val="24"/>
          <w:szCs w:val="24"/>
        </w:rPr>
        <w:t xml:space="preserve">(w sytuacji, gdy forma kształcenia realizowana jest w różnych terminach, środki przekazywane będą  </w:t>
      </w:r>
      <w:r w:rsidR="00EB3EA5">
        <w:rPr>
          <w:rFonts w:ascii="Times New Roman" w:hAnsi="Times New Roman" w:cs="Times New Roman"/>
          <w:sz w:val="24"/>
          <w:szCs w:val="24"/>
        </w:rPr>
        <w:t>do</w:t>
      </w:r>
      <w:r w:rsidR="00EB3EA5" w:rsidRPr="007E2A2A">
        <w:rPr>
          <w:rFonts w:ascii="Times New Roman" w:hAnsi="Times New Roman" w:cs="Times New Roman"/>
          <w:sz w:val="24"/>
          <w:szCs w:val="24"/>
        </w:rPr>
        <w:t xml:space="preserve"> 14 dni roboczych od </w:t>
      </w:r>
      <w:r w:rsidR="00EB3EA5">
        <w:rPr>
          <w:rFonts w:ascii="Times New Roman" w:hAnsi="Times New Roman" w:cs="Times New Roman"/>
          <w:sz w:val="24"/>
          <w:szCs w:val="24"/>
        </w:rPr>
        <w:t xml:space="preserve">wskazanej we wniosku daty rozpoczęcia/zakończenia </w:t>
      </w:r>
      <w:r w:rsidR="00EB3EA5" w:rsidRPr="007E2A2A">
        <w:rPr>
          <w:rFonts w:ascii="Times New Roman" w:hAnsi="Times New Roman" w:cs="Times New Roman"/>
          <w:sz w:val="24"/>
          <w:szCs w:val="24"/>
        </w:rPr>
        <w:t>formy kształcenia</w:t>
      </w:r>
      <w:r w:rsidR="007E2A2A" w:rsidRPr="007E2A2A">
        <w:rPr>
          <w:rFonts w:ascii="Times New Roman" w:hAnsi="Times New Roman" w:cs="Times New Roman"/>
          <w:sz w:val="24"/>
          <w:szCs w:val="24"/>
        </w:rPr>
        <w:t>),</w:t>
      </w:r>
      <w:r w:rsidR="008F0CE6">
        <w:rPr>
          <w:rFonts w:ascii="Times New Roman" w:hAnsi="Times New Roman" w:cs="Times New Roman"/>
          <w:sz w:val="24"/>
          <w:szCs w:val="24"/>
        </w:rPr>
        <w:t xml:space="preserve"> </w:t>
      </w:r>
      <w:r w:rsidR="008F0CE6" w:rsidRPr="008F0CE6">
        <w:rPr>
          <w:rFonts w:ascii="Times New Roman" w:hAnsi="Times New Roman" w:cs="Times New Roman"/>
          <w:b/>
          <w:sz w:val="24"/>
          <w:szCs w:val="24"/>
        </w:rPr>
        <w:t xml:space="preserve">pod warunkiem przedstawienia w terminie </w:t>
      </w:r>
      <w:r w:rsidR="00786BD4">
        <w:rPr>
          <w:rFonts w:ascii="Times New Roman" w:hAnsi="Times New Roman" w:cs="Times New Roman"/>
          <w:b/>
          <w:sz w:val="24"/>
          <w:szCs w:val="24"/>
        </w:rPr>
        <w:t xml:space="preserve">do </w:t>
      </w:r>
      <w:r w:rsidR="008F0CE6" w:rsidRPr="008F0CE6">
        <w:rPr>
          <w:rFonts w:ascii="Times New Roman" w:hAnsi="Times New Roman" w:cs="Times New Roman"/>
          <w:b/>
          <w:sz w:val="24"/>
          <w:szCs w:val="24"/>
        </w:rPr>
        <w:t xml:space="preserve">2 dni </w:t>
      </w:r>
      <w:r w:rsidR="00D2306C">
        <w:rPr>
          <w:rFonts w:ascii="Times New Roman" w:hAnsi="Times New Roman" w:cs="Times New Roman"/>
          <w:b/>
          <w:sz w:val="24"/>
          <w:szCs w:val="24"/>
        </w:rPr>
        <w:t xml:space="preserve">roboczych </w:t>
      </w:r>
      <w:r w:rsidR="00D2306C">
        <w:rPr>
          <w:rFonts w:ascii="Times New Roman" w:hAnsi="Times New Roman" w:cs="Times New Roman"/>
          <w:b/>
          <w:sz w:val="24"/>
          <w:szCs w:val="24"/>
        </w:rPr>
        <w:br/>
      </w:r>
      <w:r w:rsidR="008F0CE6" w:rsidRPr="008F0CE6">
        <w:rPr>
          <w:rFonts w:ascii="Times New Roman" w:hAnsi="Times New Roman" w:cs="Times New Roman"/>
          <w:b/>
          <w:sz w:val="24"/>
          <w:szCs w:val="24"/>
        </w:rPr>
        <w:t>od dnia rozpoczę</w:t>
      </w:r>
      <w:r w:rsidR="008F0CE6">
        <w:rPr>
          <w:rFonts w:ascii="Times New Roman" w:hAnsi="Times New Roman" w:cs="Times New Roman"/>
          <w:b/>
          <w:sz w:val="24"/>
          <w:szCs w:val="24"/>
        </w:rPr>
        <w:t>cia</w:t>
      </w:r>
      <w:r w:rsidR="008F0CE6" w:rsidRPr="008F0CE6">
        <w:rPr>
          <w:rFonts w:ascii="Times New Roman" w:hAnsi="Times New Roman" w:cs="Times New Roman"/>
          <w:b/>
          <w:sz w:val="24"/>
          <w:szCs w:val="24"/>
        </w:rPr>
        <w:t xml:space="preserve"> kształcenia, </w:t>
      </w:r>
      <w:r w:rsidR="00D2306C">
        <w:rPr>
          <w:rFonts w:ascii="Times New Roman" w:hAnsi="Times New Roman" w:cs="Times New Roman"/>
          <w:b/>
          <w:sz w:val="24"/>
          <w:szCs w:val="24"/>
        </w:rPr>
        <w:t>o</w:t>
      </w:r>
      <w:r w:rsidR="008F0CE6" w:rsidRPr="008F0CE6">
        <w:rPr>
          <w:rFonts w:ascii="Times New Roman" w:hAnsi="Times New Roman" w:cs="Times New Roman"/>
          <w:b/>
          <w:sz w:val="24"/>
          <w:szCs w:val="24"/>
        </w:rPr>
        <w:t>świadczenia potwierdzającego rozpoczęcie kursu/studiów podyplomowych</w:t>
      </w:r>
      <w:r w:rsidR="008F0CE6">
        <w:rPr>
          <w:rFonts w:ascii="Times New Roman" w:hAnsi="Times New Roman" w:cs="Times New Roman"/>
          <w:sz w:val="24"/>
          <w:szCs w:val="24"/>
        </w:rPr>
        <w:t xml:space="preserve">. </w:t>
      </w:r>
    </w:p>
    <w:p w14:paraId="7BF7DE9F" w14:textId="5682A0BD" w:rsidR="00290B70" w:rsidRPr="00E233F8" w:rsidRDefault="004B5665" w:rsidP="004B5665">
      <w:pPr>
        <w:autoSpaceDE w:val="0"/>
        <w:autoSpaceDN w:val="0"/>
        <w:adjustRightInd w:val="0"/>
        <w:spacing w:after="0"/>
        <w:ind w:left="993"/>
        <w:jc w:val="both"/>
        <w:rPr>
          <w:rFonts w:ascii="Times New Roman" w:hAnsi="Times New Roman" w:cs="Times New Roman"/>
          <w:color w:val="000000" w:themeColor="text1"/>
          <w:sz w:val="24"/>
          <w:szCs w:val="24"/>
        </w:rPr>
      </w:pPr>
      <w:r>
        <w:rPr>
          <w:rFonts w:ascii="Times New Roman" w:hAnsi="Times New Roman" w:cs="Times New Roman"/>
          <w:sz w:val="24"/>
          <w:szCs w:val="24"/>
        </w:rPr>
        <w:t>Oś</w:t>
      </w:r>
      <w:r w:rsidR="008F0CE6" w:rsidRPr="00E233F8">
        <w:rPr>
          <w:rFonts w:ascii="Times New Roman" w:hAnsi="Times New Roman" w:cs="Times New Roman"/>
          <w:sz w:val="24"/>
          <w:szCs w:val="24"/>
        </w:rPr>
        <w:t xml:space="preserve">wiadczenie </w:t>
      </w:r>
      <w:r w:rsidR="00E233F8" w:rsidRPr="00E233F8">
        <w:rPr>
          <w:rFonts w:ascii="Times New Roman" w:hAnsi="Times New Roman" w:cs="Times New Roman"/>
          <w:sz w:val="24"/>
          <w:szCs w:val="24"/>
        </w:rPr>
        <w:t xml:space="preserve">należy dostarczyć </w:t>
      </w:r>
      <w:r w:rsidR="00E233F8">
        <w:rPr>
          <w:rFonts w:ascii="Times New Roman" w:hAnsi="Times New Roman" w:cs="Times New Roman"/>
          <w:sz w:val="24"/>
          <w:szCs w:val="24"/>
        </w:rPr>
        <w:t xml:space="preserve">do tut. Urzędu </w:t>
      </w:r>
      <w:r>
        <w:rPr>
          <w:rFonts w:ascii="Times New Roman" w:hAnsi="Times New Roman" w:cs="Times New Roman"/>
          <w:sz w:val="24"/>
          <w:szCs w:val="24"/>
        </w:rPr>
        <w:t>w formie papierowej lub elektronicznej.</w:t>
      </w:r>
    </w:p>
    <w:p w14:paraId="6F24704C" w14:textId="54EF178D" w:rsidR="007E2A2A" w:rsidRPr="007E2A2A" w:rsidRDefault="0095341D" w:rsidP="00410887">
      <w:pPr>
        <w:pStyle w:val="Akapitzlist"/>
        <w:numPr>
          <w:ilvl w:val="0"/>
          <w:numId w:val="20"/>
        </w:numPr>
        <w:autoSpaceDE w:val="0"/>
        <w:autoSpaceDN w:val="0"/>
        <w:adjustRightInd w:val="0"/>
        <w:spacing w:after="0"/>
        <w:ind w:left="993" w:hanging="284"/>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w </w:t>
      </w:r>
      <w:r w:rsidR="002126F0" w:rsidRPr="007E2A2A">
        <w:rPr>
          <w:rFonts w:ascii="Times New Roman" w:hAnsi="Times New Roman" w:cs="Times New Roman"/>
          <w:sz w:val="24"/>
          <w:szCs w:val="24"/>
        </w:rPr>
        <w:t xml:space="preserve">terminie </w:t>
      </w:r>
      <w:r w:rsidR="004F353E" w:rsidRPr="00786BD4">
        <w:rPr>
          <w:rFonts w:ascii="Times New Roman" w:hAnsi="Times New Roman" w:cs="Times New Roman"/>
          <w:b/>
          <w:sz w:val="24"/>
          <w:szCs w:val="24"/>
        </w:rPr>
        <w:t>do</w:t>
      </w:r>
      <w:r w:rsidR="004F353E">
        <w:rPr>
          <w:rFonts w:ascii="Times New Roman" w:hAnsi="Times New Roman" w:cs="Times New Roman"/>
          <w:sz w:val="24"/>
          <w:szCs w:val="24"/>
        </w:rPr>
        <w:t xml:space="preserve"> </w:t>
      </w:r>
      <w:r w:rsidR="002126F0" w:rsidRPr="007E2A2A">
        <w:rPr>
          <w:rFonts w:ascii="Times New Roman" w:hAnsi="Times New Roman" w:cs="Times New Roman"/>
          <w:b/>
          <w:sz w:val="24"/>
          <w:szCs w:val="24"/>
        </w:rPr>
        <w:t>14 dni</w:t>
      </w:r>
      <w:r w:rsidR="002126F0" w:rsidRPr="007E2A2A">
        <w:rPr>
          <w:rFonts w:ascii="Times New Roman" w:hAnsi="Times New Roman" w:cs="Times New Roman"/>
          <w:sz w:val="24"/>
          <w:szCs w:val="24"/>
        </w:rPr>
        <w:t xml:space="preserve"> </w:t>
      </w:r>
      <w:r w:rsidR="002126F0" w:rsidRPr="007E2A2A">
        <w:rPr>
          <w:rFonts w:ascii="Times New Roman" w:hAnsi="Times New Roman" w:cs="Times New Roman"/>
          <w:b/>
          <w:sz w:val="24"/>
          <w:szCs w:val="24"/>
        </w:rPr>
        <w:t>roboczych</w:t>
      </w:r>
      <w:r w:rsidR="002126F0" w:rsidRPr="007E2A2A">
        <w:rPr>
          <w:rFonts w:ascii="Times New Roman" w:hAnsi="Times New Roman" w:cs="Times New Roman"/>
          <w:sz w:val="24"/>
          <w:szCs w:val="24"/>
        </w:rPr>
        <w:t xml:space="preserve"> od daty egzaminu,</w:t>
      </w:r>
      <w:r w:rsidR="00E233F8">
        <w:rPr>
          <w:rFonts w:ascii="Times New Roman" w:hAnsi="Times New Roman" w:cs="Times New Roman"/>
          <w:sz w:val="24"/>
          <w:szCs w:val="24"/>
        </w:rPr>
        <w:t xml:space="preserve"> </w:t>
      </w:r>
      <w:r w:rsidR="00E233F8" w:rsidRPr="008F0CE6">
        <w:rPr>
          <w:rFonts w:ascii="Times New Roman" w:hAnsi="Times New Roman" w:cs="Times New Roman"/>
          <w:b/>
          <w:sz w:val="24"/>
          <w:szCs w:val="24"/>
        </w:rPr>
        <w:t xml:space="preserve">pod warunkiem przedstawienia w terminie </w:t>
      </w:r>
      <w:r w:rsidR="00786BD4">
        <w:rPr>
          <w:rFonts w:ascii="Times New Roman" w:hAnsi="Times New Roman" w:cs="Times New Roman"/>
          <w:b/>
          <w:sz w:val="24"/>
          <w:szCs w:val="24"/>
        </w:rPr>
        <w:t xml:space="preserve">do </w:t>
      </w:r>
      <w:r w:rsidR="00E233F8" w:rsidRPr="008F0CE6">
        <w:rPr>
          <w:rFonts w:ascii="Times New Roman" w:hAnsi="Times New Roman" w:cs="Times New Roman"/>
          <w:b/>
          <w:sz w:val="24"/>
          <w:szCs w:val="24"/>
        </w:rPr>
        <w:t xml:space="preserve">2 dni </w:t>
      </w:r>
      <w:r w:rsidR="00D2306C">
        <w:rPr>
          <w:rFonts w:ascii="Times New Roman" w:hAnsi="Times New Roman" w:cs="Times New Roman"/>
          <w:b/>
          <w:sz w:val="24"/>
          <w:szCs w:val="24"/>
        </w:rPr>
        <w:t xml:space="preserve">roboczych </w:t>
      </w:r>
      <w:r w:rsidR="00E233F8" w:rsidRPr="008F0CE6">
        <w:rPr>
          <w:rFonts w:ascii="Times New Roman" w:hAnsi="Times New Roman" w:cs="Times New Roman"/>
          <w:b/>
          <w:sz w:val="24"/>
          <w:szCs w:val="24"/>
        </w:rPr>
        <w:t xml:space="preserve">od dnia </w:t>
      </w:r>
      <w:r w:rsidR="00E233F8">
        <w:rPr>
          <w:rFonts w:ascii="Times New Roman" w:hAnsi="Times New Roman" w:cs="Times New Roman"/>
          <w:b/>
          <w:sz w:val="24"/>
          <w:szCs w:val="24"/>
        </w:rPr>
        <w:t xml:space="preserve">egzaminu, </w:t>
      </w:r>
      <w:r w:rsidR="00D2306C">
        <w:rPr>
          <w:rFonts w:ascii="Times New Roman" w:hAnsi="Times New Roman" w:cs="Times New Roman"/>
          <w:b/>
          <w:sz w:val="24"/>
          <w:szCs w:val="24"/>
        </w:rPr>
        <w:t>o</w:t>
      </w:r>
      <w:r w:rsidR="00E233F8">
        <w:rPr>
          <w:rFonts w:ascii="Times New Roman" w:hAnsi="Times New Roman" w:cs="Times New Roman"/>
          <w:b/>
          <w:sz w:val="24"/>
          <w:szCs w:val="24"/>
        </w:rPr>
        <w:t>świadczenia potwierdzającego przystąpienie do egzaminu</w:t>
      </w:r>
      <w:r w:rsidR="00E233F8" w:rsidRPr="00E233F8">
        <w:rPr>
          <w:rFonts w:ascii="Times New Roman" w:hAnsi="Times New Roman" w:cs="Times New Roman"/>
          <w:sz w:val="24"/>
          <w:szCs w:val="24"/>
        </w:rPr>
        <w:t>,</w:t>
      </w:r>
    </w:p>
    <w:p w14:paraId="63F4FB3C" w14:textId="7877ADDD" w:rsidR="00E37492" w:rsidRPr="009E484C" w:rsidRDefault="00290B70" w:rsidP="00410887">
      <w:pPr>
        <w:pStyle w:val="Akapitzlist"/>
        <w:numPr>
          <w:ilvl w:val="0"/>
          <w:numId w:val="20"/>
        </w:numPr>
        <w:autoSpaceDE w:val="0"/>
        <w:autoSpaceDN w:val="0"/>
        <w:adjustRightInd w:val="0"/>
        <w:spacing w:after="0"/>
        <w:ind w:left="993" w:hanging="284"/>
        <w:jc w:val="both"/>
        <w:rPr>
          <w:rFonts w:ascii="Times New Roman" w:hAnsi="Times New Roman" w:cs="Times New Roman"/>
          <w:color w:val="000000" w:themeColor="text1"/>
          <w:sz w:val="24"/>
          <w:szCs w:val="24"/>
        </w:rPr>
      </w:pPr>
      <w:r w:rsidRPr="007E2A2A">
        <w:rPr>
          <w:rFonts w:ascii="Times New Roman" w:hAnsi="Times New Roman" w:cs="Times New Roman"/>
          <w:sz w:val="24"/>
          <w:szCs w:val="24"/>
        </w:rPr>
        <w:t xml:space="preserve">w </w:t>
      </w:r>
      <w:r w:rsidR="00022FAF">
        <w:rPr>
          <w:rFonts w:ascii="Times New Roman" w:hAnsi="Times New Roman" w:cs="Times New Roman"/>
          <w:sz w:val="24"/>
          <w:szCs w:val="24"/>
        </w:rPr>
        <w:t>terminie</w:t>
      </w:r>
      <w:r w:rsidRPr="007E2A2A">
        <w:rPr>
          <w:rFonts w:ascii="Times New Roman" w:hAnsi="Times New Roman" w:cs="Times New Roman"/>
          <w:sz w:val="24"/>
          <w:szCs w:val="24"/>
        </w:rPr>
        <w:t xml:space="preserve"> </w:t>
      </w:r>
      <w:r w:rsidR="00786BD4" w:rsidRPr="00786BD4">
        <w:rPr>
          <w:rFonts w:ascii="Times New Roman" w:hAnsi="Times New Roman" w:cs="Times New Roman"/>
          <w:b/>
          <w:sz w:val="24"/>
          <w:szCs w:val="24"/>
        </w:rPr>
        <w:t>do</w:t>
      </w:r>
      <w:r w:rsidR="00786BD4">
        <w:rPr>
          <w:rFonts w:ascii="Times New Roman" w:hAnsi="Times New Roman" w:cs="Times New Roman"/>
          <w:sz w:val="24"/>
          <w:szCs w:val="24"/>
        </w:rPr>
        <w:t xml:space="preserve"> </w:t>
      </w:r>
      <w:r w:rsidR="004A6483">
        <w:rPr>
          <w:rFonts w:ascii="Times New Roman" w:hAnsi="Times New Roman" w:cs="Times New Roman"/>
          <w:b/>
          <w:sz w:val="24"/>
          <w:szCs w:val="24"/>
        </w:rPr>
        <w:t>3</w:t>
      </w:r>
      <w:r w:rsidRPr="007E2A2A">
        <w:rPr>
          <w:rFonts w:ascii="Times New Roman" w:hAnsi="Times New Roman" w:cs="Times New Roman"/>
          <w:b/>
          <w:sz w:val="24"/>
          <w:szCs w:val="24"/>
        </w:rPr>
        <w:t xml:space="preserve"> dni roboczych</w:t>
      </w:r>
      <w:r w:rsidRPr="007E2A2A">
        <w:rPr>
          <w:rFonts w:ascii="Times New Roman" w:hAnsi="Times New Roman" w:cs="Times New Roman"/>
          <w:sz w:val="24"/>
          <w:szCs w:val="24"/>
        </w:rPr>
        <w:t xml:space="preserve"> przed terminem kształcenia ustawicznego w formie badań lekarskich i/lub psychologicznych w przypadku konieczności ich przeprowadzenia,</w:t>
      </w:r>
    </w:p>
    <w:p w14:paraId="48570EBA" w14:textId="35B69CEA" w:rsidR="00E37492" w:rsidRPr="00E37492" w:rsidRDefault="00290B70" w:rsidP="00E37492">
      <w:pPr>
        <w:autoSpaceDE w:val="0"/>
        <w:autoSpaceDN w:val="0"/>
        <w:adjustRightInd w:val="0"/>
        <w:spacing w:after="0"/>
        <w:ind w:left="709"/>
        <w:jc w:val="both"/>
        <w:rPr>
          <w:rFonts w:ascii="Times New Roman" w:hAnsi="Times New Roman" w:cs="Times New Roman"/>
          <w:sz w:val="24"/>
          <w:szCs w:val="24"/>
        </w:rPr>
      </w:pPr>
      <w:r w:rsidRPr="00E37492">
        <w:rPr>
          <w:rFonts w:ascii="Times New Roman" w:hAnsi="Times New Roman" w:cs="Times New Roman"/>
          <w:sz w:val="24"/>
          <w:szCs w:val="24"/>
        </w:rPr>
        <w:t xml:space="preserve">pod warunkiem otrzymania z Ministerstwa </w:t>
      </w:r>
      <w:r w:rsidR="00B61F58">
        <w:rPr>
          <w:rFonts w:ascii="Times New Roman" w:hAnsi="Times New Roman" w:cs="Times New Roman"/>
          <w:sz w:val="24"/>
          <w:szCs w:val="24"/>
        </w:rPr>
        <w:t>Rodziny</w:t>
      </w:r>
      <w:r w:rsidR="00C72CAF">
        <w:rPr>
          <w:rFonts w:ascii="Times New Roman" w:hAnsi="Times New Roman" w:cs="Times New Roman"/>
          <w:sz w:val="24"/>
          <w:szCs w:val="24"/>
        </w:rPr>
        <w:t>, Pracy</w:t>
      </w:r>
      <w:r w:rsidR="00B61F58">
        <w:rPr>
          <w:rFonts w:ascii="Times New Roman" w:hAnsi="Times New Roman" w:cs="Times New Roman"/>
          <w:sz w:val="24"/>
          <w:szCs w:val="24"/>
        </w:rPr>
        <w:t xml:space="preserve"> i Polityki Społecznej </w:t>
      </w:r>
      <w:r w:rsidR="007E2A2A" w:rsidRPr="00E37492">
        <w:rPr>
          <w:rFonts w:ascii="Times New Roman" w:hAnsi="Times New Roman" w:cs="Times New Roman"/>
          <w:sz w:val="24"/>
          <w:szCs w:val="24"/>
        </w:rPr>
        <w:t xml:space="preserve">środków </w:t>
      </w:r>
      <w:r w:rsidR="002126F0" w:rsidRPr="00E37492">
        <w:rPr>
          <w:rFonts w:ascii="Times New Roman" w:hAnsi="Times New Roman" w:cs="Times New Roman"/>
          <w:sz w:val="24"/>
          <w:szCs w:val="24"/>
        </w:rPr>
        <w:t xml:space="preserve">z </w:t>
      </w:r>
      <w:r w:rsidRPr="00E37492">
        <w:rPr>
          <w:rFonts w:ascii="Times New Roman" w:hAnsi="Times New Roman" w:cs="Times New Roman"/>
          <w:sz w:val="24"/>
          <w:szCs w:val="24"/>
        </w:rPr>
        <w:t>Krajowego Funduszu Szkoleniowego przeznaczonych na ksz</w:t>
      </w:r>
      <w:r w:rsidR="00EC6FDA" w:rsidRPr="00E37492">
        <w:rPr>
          <w:rFonts w:ascii="Times New Roman" w:hAnsi="Times New Roman" w:cs="Times New Roman"/>
          <w:sz w:val="24"/>
          <w:szCs w:val="24"/>
        </w:rPr>
        <w:t xml:space="preserve">tałcenie ustawiczne pracodawców </w:t>
      </w:r>
      <w:r w:rsidRPr="00E37492">
        <w:rPr>
          <w:rFonts w:ascii="Times New Roman" w:hAnsi="Times New Roman" w:cs="Times New Roman"/>
          <w:sz w:val="24"/>
          <w:szCs w:val="24"/>
        </w:rPr>
        <w:t>i pracowników</w:t>
      </w:r>
      <w:r w:rsidR="002126F0" w:rsidRPr="00E37492">
        <w:rPr>
          <w:rFonts w:ascii="Times New Roman" w:hAnsi="Times New Roman" w:cs="Times New Roman"/>
          <w:sz w:val="24"/>
          <w:szCs w:val="24"/>
        </w:rPr>
        <w:t>.</w:t>
      </w:r>
    </w:p>
    <w:p w14:paraId="4EDCDEEB" w14:textId="1855D877" w:rsidR="000617F4" w:rsidRPr="00963BE7" w:rsidRDefault="000617F4" w:rsidP="00410887">
      <w:pPr>
        <w:pStyle w:val="Akapitzlist"/>
        <w:numPr>
          <w:ilvl w:val="0"/>
          <w:numId w:val="7"/>
        </w:numPr>
        <w:autoSpaceDE w:val="0"/>
        <w:autoSpaceDN w:val="0"/>
        <w:adjustRightInd w:val="0"/>
        <w:spacing w:after="0"/>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4"/>
          <w:szCs w:val="24"/>
        </w:rPr>
        <w:t xml:space="preserve">Finansowanie kosztów kształcenia ustawicznego </w:t>
      </w:r>
      <w:r w:rsidR="00666E27">
        <w:rPr>
          <w:rFonts w:ascii="Times New Roman" w:hAnsi="Times New Roman" w:cs="Times New Roman"/>
          <w:color w:val="000000" w:themeColor="text1"/>
          <w:sz w:val="24"/>
          <w:szCs w:val="24"/>
        </w:rPr>
        <w:t xml:space="preserve">pracodawcy i </w:t>
      </w:r>
      <w:r>
        <w:rPr>
          <w:rFonts w:ascii="Times New Roman" w:hAnsi="Times New Roman" w:cs="Times New Roman"/>
          <w:color w:val="000000" w:themeColor="text1"/>
          <w:sz w:val="24"/>
          <w:szCs w:val="24"/>
        </w:rPr>
        <w:t xml:space="preserve">pracowników, udzielane pracodawcom prowadzącym działalność gospodarczą w rozumieniu prawa konkurencji Unii Europejskiej, </w:t>
      </w:r>
      <w:r w:rsidRPr="00A10DBB">
        <w:rPr>
          <w:rFonts w:ascii="Times New Roman" w:hAnsi="Times New Roman" w:cs="Times New Roman"/>
          <w:b/>
          <w:color w:val="000000" w:themeColor="text1"/>
          <w:sz w:val="24"/>
          <w:szCs w:val="24"/>
        </w:rPr>
        <w:t xml:space="preserve">stanowi pomoc de </w:t>
      </w:r>
      <w:proofErr w:type="spellStart"/>
      <w:r w:rsidRPr="00A10DBB">
        <w:rPr>
          <w:rFonts w:ascii="Times New Roman" w:hAnsi="Times New Roman" w:cs="Times New Roman"/>
          <w:b/>
          <w:color w:val="000000" w:themeColor="text1"/>
          <w:sz w:val="24"/>
          <w:szCs w:val="24"/>
        </w:rPr>
        <w:t>minimis</w:t>
      </w:r>
      <w:proofErr w:type="spellEnd"/>
      <w:r>
        <w:rPr>
          <w:rFonts w:ascii="Times New Roman" w:hAnsi="Times New Roman" w:cs="Times New Roman"/>
          <w:color w:val="000000" w:themeColor="text1"/>
          <w:sz w:val="24"/>
          <w:szCs w:val="24"/>
        </w:rPr>
        <w:t>, o której mowa</w:t>
      </w:r>
      <w:r w:rsidR="0007104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we właściwych przepisach prawa Unii Europejskiej dotyczących pomocy de </w:t>
      </w:r>
      <w:proofErr w:type="spellStart"/>
      <w:r>
        <w:rPr>
          <w:rFonts w:ascii="Times New Roman" w:hAnsi="Times New Roman" w:cs="Times New Roman"/>
          <w:color w:val="000000" w:themeColor="text1"/>
          <w:sz w:val="24"/>
          <w:szCs w:val="24"/>
        </w:rPr>
        <w:t>minimis</w:t>
      </w:r>
      <w:proofErr w:type="spellEnd"/>
      <w:r>
        <w:rPr>
          <w:rFonts w:ascii="Times New Roman" w:hAnsi="Times New Roman" w:cs="Times New Roman"/>
          <w:color w:val="000000" w:themeColor="text1"/>
          <w:sz w:val="24"/>
          <w:szCs w:val="24"/>
        </w:rPr>
        <w:t xml:space="preserve"> oraz pomocy</w:t>
      </w:r>
      <w:r w:rsidR="005D630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de </w:t>
      </w:r>
      <w:proofErr w:type="spellStart"/>
      <w:r>
        <w:rPr>
          <w:rFonts w:ascii="Times New Roman" w:hAnsi="Times New Roman" w:cs="Times New Roman"/>
          <w:color w:val="000000" w:themeColor="text1"/>
          <w:sz w:val="24"/>
          <w:szCs w:val="24"/>
        </w:rPr>
        <w:t>minimis</w:t>
      </w:r>
      <w:proofErr w:type="spellEnd"/>
      <w:r>
        <w:rPr>
          <w:rFonts w:ascii="Times New Roman" w:hAnsi="Times New Roman" w:cs="Times New Roman"/>
          <w:color w:val="000000" w:themeColor="text1"/>
          <w:sz w:val="24"/>
          <w:szCs w:val="24"/>
        </w:rPr>
        <w:t xml:space="preserve"> w rolnictwie lub rybołówstwie.</w:t>
      </w:r>
    </w:p>
    <w:p w14:paraId="0A60C60D" w14:textId="77777777" w:rsidR="00963BE7" w:rsidRPr="000617F4" w:rsidRDefault="00963BE7" w:rsidP="00410887">
      <w:pPr>
        <w:pStyle w:val="Akapitzlist"/>
        <w:numPr>
          <w:ilvl w:val="0"/>
          <w:numId w:val="7"/>
        </w:numPr>
        <w:autoSpaceDE w:val="0"/>
        <w:autoSpaceDN w:val="0"/>
        <w:adjustRightInd w:val="0"/>
        <w:spacing w:after="0"/>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4"/>
          <w:szCs w:val="24"/>
        </w:rPr>
        <w:t>Realizatorem kształcenia ustawicznego finansowanego ze środków KFS musi być podmiot zarejestrowany na terenie Rzeczypospolitej Polskiej oraz prowadzący rozliczenia w PLN, zgodnie z obowiązującymi na terenie RP przepisami rachunkowymi oraz podatkowymi.</w:t>
      </w:r>
    </w:p>
    <w:p w14:paraId="3D9A8AAF" w14:textId="664C7B61" w:rsidR="00FA42F3" w:rsidRPr="00262D0A" w:rsidRDefault="000617F4" w:rsidP="00FA42F3">
      <w:pPr>
        <w:pStyle w:val="Akapitzlist"/>
        <w:numPr>
          <w:ilvl w:val="0"/>
          <w:numId w:val="7"/>
        </w:numPr>
        <w:autoSpaceDE w:val="0"/>
        <w:autoSpaceDN w:val="0"/>
        <w:adjustRightInd w:val="0"/>
        <w:spacing w:after="0"/>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4"/>
          <w:szCs w:val="24"/>
        </w:rPr>
        <w:lastRenderedPageBreak/>
        <w:t xml:space="preserve">Zgodnie z § 3 ust. 1 pkt 14 rozporządzenia Ministra Finansów z dnia 20 grudnia </w:t>
      </w:r>
      <w:r>
        <w:rPr>
          <w:rFonts w:ascii="Times New Roman" w:hAnsi="Times New Roman" w:cs="Times New Roman"/>
          <w:color w:val="000000" w:themeColor="text1"/>
          <w:sz w:val="24"/>
          <w:szCs w:val="24"/>
        </w:rPr>
        <w:br/>
        <w:t xml:space="preserve">2013 r. w sprawie zwolnień od podatku towarów i usług oraz warunków stosowania tych zwolnień, usługi kształcenia zawodowego lub przekwalifikowania zawodowego, finansowane </w:t>
      </w:r>
      <w:r w:rsidRPr="00E870A9">
        <w:rPr>
          <w:rFonts w:ascii="Times New Roman" w:hAnsi="Times New Roman" w:cs="Times New Roman"/>
          <w:b/>
          <w:color w:val="000000" w:themeColor="text1"/>
          <w:sz w:val="24"/>
          <w:szCs w:val="24"/>
        </w:rPr>
        <w:t xml:space="preserve">w co najmniej 70% ze środków publicznych oraz świadczone usługi </w:t>
      </w:r>
      <w:r w:rsidRPr="00E870A9">
        <w:rPr>
          <w:rFonts w:ascii="Times New Roman" w:hAnsi="Times New Roman" w:cs="Times New Roman"/>
          <w:b/>
          <w:color w:val="000000" w:themeColor="text1"/>
          <w:sz w:val="24"/>
          <w:szCs w:val="24"/>
        </w:rPr>
        <w:br/>
        <w:t>i dostawa towarów ściśle z tymi usł</w:t>
      </w:r>
      <w:r w:rsidR="00553ADF" w:rsidRPr="00E870A9">
        <w:rPr>
          <w:rFonts w:ascii="Times New Roman" w:hAnsi="Times New Roman" w:cs="Times New Roman"/>
          <w:b/>
          <w:color w:val="000000" w:themeColor="text1"/>
          <w:sz w:val="24"/>
          <w:szCs w:val="24"/>
        </w:rPr>
        <w:t>ugami związane – zwolnione są z</w:t>
      </w:r>
      <w:r w:rsidRPr="00E870A9">
        <w:rPr>
          <w:rFonts w:ascii="Times New Roman" w:hAnsi="Times New Roman" w:cs="Times New Roman"/>
          <w:b/>
          <w:color w:val="000000" w:themeColor="text1"/>
          <w:sz w:val="24"/>
          <w:szCs w:val="24"/>
        </w:rPr>
        <w:t xml:space="preserve"> podatku</w:t>
      </w:r>
      <w:r w:rsidR="00553ADF" w:rsidRPr="00E870A9">
        <w:rPr>
          <w:rFonts w:ascii="Times New Roman" w:hAnsi="Times New Roman" w:cs="Times New Roman"/>
          <w:b/>
          <w:color w:val="000000" w:themeColor="text1"/>
          <w:sz w:val="24"/>
          <w:szCs w:val="24"/>
        </w:rPr>
        <w:t xml:space="preserve"> VAT</w:t>
      </w:r>
      <w:r>
        <w:rPr>
          <w:rFonts w:ascii="Times New Roman" w:hAnsi="Times New Roman" w:cs="Times New Roman"/>
          <w:color w:val="000000" w:themeColor="text1"/>
          <w:sz w:val="24"/>
          <w:szCs w:val="24"/>
        </w:rPr>
        <w:t>.</w:t>
      </w:r>
    </w:p>
    <w:p w14:paraId="6CC72A9F" w14:textId="77777777" w:rsidR="00262D0A" w:rsidRPr="00262D0A" w:rsidRDefault="00262D0A" w:rsidP="00262D0A">
      <w:pPr>
        <w:pStyle w:val="Akapitzlist"/>
        <w:autoSpaceDE w:val="0"/>
        <w:autoSpaceDN w:val="0"/>
        <w:adjustRightInd w:val="0"/>
        <w:spacing w:after="0"/>
        <w:ind w:left="644"/>
        <w:jc w:val="both"/>
        <w:rPr>
          <w:rFonts w:ascii="Times New Roman" w:hAnsi="Times New Roman" w:cs="Times New Roman"/>
          <w:color w:val="000000" w:themeColor="text1"/>
          <w:sz w:val="28"/>
          <w:szCs w:val="24"/>
        </w:rPr>
      </w:pPr>
    </w:p>
    <w:p w14:paraId="2FBB07CE" w14:textId="77777777" w:rsidR="00AE2AE7" w:rsidRPr="00CB5A09" w:rsidRDefault="00AE2AE7" w:rsidP="00410887">
      <w:pPr>
        <w:pStyle w:val="Akapitzlist"/>
        <w:numPr>
          <w:ilvl w:val="0"/>
          <w:numId w:val="3"/>
        </w:numPr>
        <w:spacing w:after="0"/>
        <w:ind w:left="284" w:hanging="567"/>
        <w:jc w:val="both"/>
        <w:rPr>
          <w:rFonts w:ascii="Times New Roman" w:hAnsi="Times New Roman" w:cs="Times New Roman"/>
          <w:b/>
          <w:color w:val="000000" w:themeColor="text1"/>
          <w:sz w:val="24"/>
          <w:szCs w:val="24"/>
        </w:rPr>
      </w:pPr>
      <w:r w:rsidRPr="00CB5A09">
        <w:rPr>
          <w:rFonts w:ascii="Times New Roman" w:hAnsi="Times New Roman" w:cs="Times New Roman"/>
          <w:b/>
          <w:color w:val="000000" w:themeColor="text1"/>
          <w:sz w:val="24"/>
          <w:szCs w:val="24"/>
        </w:rPr>
        <w:t xml:space="preserve"> </w:t>
      </w:r>
      <w:r w:rsidR="00B77BD4" w:rsidRPr="00CB5A09">
        <w:rPr>
          <w:rFonts w:ascii="Times New Roman" w:hAnsi="Times New Roman" w:cs="Times New Roman"/>
          <w:b/>
          <w:color w:val="000000" w:themeColor="text1"/>
          <w:sz w:val="24"/>
          <w:szCs w:val="24"/>
        </w:rPr>
        <w:t>KRYTERIA OCENY WNIOSKÓW</w:t>
      </w:r>
      <w:r w:rsidRPr="00CB5A09">
        <w:rPr>
          <w:rFonts w:ascii="Times New Roman" w:hAnsi="Times New Roman" w:cs="Times New Roman"/>
          <w:b/>
          <w:color w:val="000000" w:themeColor="text1"/>
          <w:sz w:val="24"/>
          <w:szCs w:val="24"/>
        </w:rPr>
        <w:t xml:space="preserve"> </w:t>
      </w:r>
    </w:p>
    <w:p w14:paraId="35272EFF" w14:textId="77777777" w:rsidR="00AE2AE7" w:rsidRPr="0009659A" w:rsidRDefault="0009659A" w:rsidP="00D451C7">
      <w:pPr>
        <w:spacing w:after="0"/>
        <w:ind w:left="284"/>
        <w:jc w:val="both"/>
        <w:rPr>
          <w:rFonts w:ascii="Times New Roman" w:hAnsi="Times New Roman" w:cs="Times New Roman"/>
          <w:sz w:val="24"/>
        </w:rPr>
      </w:pPr>
      <w:r w:rsidRPr="0009659A">
        <w:rPr>
          <w:rFonts w:ascii="Times New Roman" w:hAnsi="Times New Roman" w:cs="Times New Roman"/>
          <w:sz w:val="24"/>
        </w:rPr>
        <w:t xml:space="preserve">Wnioski pracodawców rozpatrywane </w:t>
      </w:r>
      <w:r w:rsidR="00B77BD4">
        <w:rPr>
          <w:rFonts w:ascii="Times New Roman" w:hAnsi="Times New Roman" w:cs="Times New Roman"/>
          <w:sz w:val="24"/>
        </w:rPr>
        <w:t>będą</w:t>
      </w:r>
      <w:r w:rsidRPr="0009659A">
        <w:rPr>
          <w:rFonts w:ascii="Times New Roman" w:hAnsi="Times New Roman" w:cs="Times New Roman"/>
          <w:sz w:val="24"/>
        </w:rPr>
        <w:t xml:space="preserve"> komisyjnie. Powiatowy Urząd Pracy w Pile dokonując oceny złożonych wniosków będzie kierować się następującymi kryteriami:</w:t>
      </w:r>
    </w:p>
    <w:p w14:paraId="3B42B937" w14:textId="77777777" w:rsidR="0009659A" w:rsidRDefault="008744FB" w:rsidP="00410887">
      <w:pPr>
        <w:pStyle w:val="Akapitzlist"/>
        <w:numPr>
          <w:ilvl w:val="0"/>
          <w:numId w:val="2"/>
        </w:numPr>
        <w:ind w:left="709" w:hanging="283"/>
        <w:jc w:val="both"/>
        <w:rPr>
          <w:rFonts w:ascii="Times New Roman" w:hAnsi="Times New Roman" w:cs="Times New Roman"/>
          <w:sz w:val="24"/>
        </w:rPr>
      </w:pPr>
      <w:r w:rsidRPr="00CB5A09">
        <w:rPr>
          <w:rFonts w:ascii="Times New Roman" w:hAnsi="Times New Roman" w:cs="Times New Roman"/>
          <w:sz w:val="24"/>
        </w:rPr>
        <w:t>W</w:t>
      </w:r>
      <w:r w:rsidR="00DC0052" w:rsidRPr="00CB5A09">
        <w:rPr>
          <w:rFonts w:ascii="Times New Roman" w:hAnsi="Times New Roman" w:cs="Times New Roman"/>
          <w:sz w:val="24"/>
        </w:rPr>
        <w:t>arunki konieczne do spełnienia, aby wniosek podlegał dalszej ocenie:</w:t>
      </w:r>
    </w:p>
    <w:p w14:paraId="09C83EE3" w14:textId="1F263898" w:rsidR="001446DC" w:rsidRPr="001446DC" w:rsidRDefault="001446DC" w:rsidP="00410887">
      <w:pPr>
        <w:pStyle w:val="Akapitzlist"/>
        <w:numPr>
          <w:ilvl w:val="0"/>
          <w:numId w:val="13"/>
        </w:numPr>
        <w:ind w:left="1134" w:hanging="425"/>
        <w:jc w:val="both"/>
        <w:rPr>
          <w:rFonts w:ascii="Times New Roman" w:hAnsi="Times New Roman" w:cs="Times New Roman"/>
          <w:color w:val="000000" w:themeColor="text1"/>
          <w:sz w:val="24"/>
          <w:szCs w:val="24"/>
        </w:rPr>
      </w:pPr>
      <w:r w:rsidRPr="001446DC">
        <w:rPr>
          <w:rFonts w:ascii="Times New Roman" w:hAnsi="Times New Roman" w:cs="Times New Roman"/>
          <w:color w:val="000000" w:themeColor="text1"/>
          <w:sz w:val="24"/>
          <w:szCs w:val="24"/>
        </w:rPr>
        <w:t>posiadanie przez pracodawcę aktualnego dokumentu potwierdzającego oznaczenie formy prawnej prowadzonej działalności.</w:t>
      </w:r>
    </w:p>
    <w:p w14:paraId="62213E04" w14:textId="77777777" w:rsidR="00DC0052" w:rsidRPr="00062167" w:rsidRDefault="00DC0052" w:rsidP="00534A88">
      <w:pPr>
        <w:pStyle w:val="Akapitzlist"/>
        <w:ind w:left="1134"/>
        <w:jc w:val="both"/>
        <w:rPr>
          <w:rFonts w:ascii="Times New Roman" w:hAnsi="Times New Roman" w:cs="Times New Roman"/>
          <w:color w:val="000000" w:themeColor="text1"/>
          <w:sz w:val="24"/>
          <w:szCs w:val="24"/>
        </w:rPr>
      </w:pPr>
      <w:r w:rsidRPr="00062167">
        <w:rPr>
          <w:rFonts w:ascii="Times New Roman" w:hAnsi="Times New Roman" w:cs="Times New Roman"/>
          <w:b/>
          <w:color w:val="000000" w:themeColor="text1"/>
          <w:sz w:val="24"/>
          <w:szCs w:val="24"/>
        </w:rPr>
        <w:t>Sposób oceny: spełnia / nie spełnia</w:t>
      </w:r>
      <w:r w:rsidR="00D63CC5">
        <w:rPr>
          <w:rFonts w:ascii="Times New Roman" w:hAnsi="Times New Roman" w:cs="Times New Roman"/>
          <w:color w:val="000000" w:themeColor="text1"/>
          <w:sz w:val="24"/>
          <w:szCs w:val="24"/>
        </w:rPr>
        <w:t>,</w:t>
      </w:r>
    </w:p>
    <w:p w14:paraId="3054F818" w14:textId="77777777" w:rsidR="00CB5A09" w:rsidRDefault="00D63CC5" w:rsidP="00410887">
      <w:pPr>
        <w:pStyle w:val="Akapitzlist"/>
        <w:numPr>
          <w:ilvl w:val="0"/>
          <w:numId w:val="13"/>
        </w:numPr>
        <w:ind w:left="1134"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00DC0052" w:rsidRPr="002074FD">
        <w:rPr>
          <w:rFonts w:ascii="Times New Roman" w:hAnsi="Times New Roman" w:cs="Times New Roman"/>
          <w:color w:val="000000" w:themeColor="text1"/>
          <w:sz w:val="24"/>
          <w:szCs w:val="24"/>
        </w:rPr>
        <w:t>prawnienia wybranego przez pracodawcę usługodawcy do świadczenia usług szkoleniowych w formach pozaszkolnych</w:t>
      </w:r>
      <w:r w:rsidR="00074475">
        <w:rPr>
          <w:rFonts w:ascii="Times New Roman" w:hAnsi="Times New Roman" w:cs="Times New Roman"/>
          <w:color w:val="000000" w:themeColor="text1"/>
          <w:sz w:val="24"/>
          <w:szCs w:val="24"/>
        </w:rPr>
        <w:t xml:space="preserve"> w przypadku dofinansowania kursów</w:t>
      </w:r>
      <w:r w:rsidR="00DC0052" w:rsidRPr="002074FD">
        <w:rPr>
          <w:rFonts w:ascii="Times New Roman" w:hAnsi="Times New Roman" w:cs="Times New Roman"/>
          <w:color w:val="000000" w:themeColor="text1"/>
          <w:sz w:val="24"/>
          <w:szCs w:val="24"/>
        </w:rPr>
        <w:t xml:space="preserve">. </w:t>
      </w:r>
    </w:p>
    <w:p w14:paraId="46BE85FD" w14:textId="77777777" w:rsidR="00DC0052" w:rsidRPr="00CB5A09" w:rsidRDefault="00DC0052" w:rsidP="00534A88">
      <w:pPr>
        <w:pStyle w:val="Akapitzlist"/>
        <w:ind w:left="1134"/>
        <w:jc w:val="both"/>
        <w:rPr>
          <w:rFonts w:ascii="Times New Roman" w:hAnsi="Times New Roman" w:cs="Times New Roman"/>
          <w:color w:val="000000" w:themeColor="text1"/>
          <w:sz w:val="24"/>
          <w:szCs w:val="24"/>
        </w:rPr>
      </w:pPr>
      <w:r w:rsidRPr="00CB5A09">
        <w:rPr>
          <w:rFonts w:ascii="Times New Roman" w:hAnsi="Times New Roman" w:cs="Times New Roman"/>
          <w:b/>
          <w:color w:val="000000" w:themeColor="text1"/>
          <w:sz w:val="24"/>
          <w:szCs w:val="24"/>
        </w:rPr>
        <w:t>Sposób oceny: spełnia / nie spełnia</w:t>
      </w:r>
      <w:r w:rsidR="00D63CC5">
        <w:rPr>
          <w:rFonts w:ascii="Times New Roman" w:hAnsi="Times New Roman" w:cs="Times New Roman"/>
          <w:b/>
          <w:color w:val="000000" w:themeColor="text1"/>
          <w:sz w:val="24"/>
          <w:szCs w:val="24"/>
        </w:rPr>
        <w:t>,</w:t>
      </w:r>
    </w:p>
    <w:p w14:paraId="16270983" w14:textId="77777777" w:rsidR="00534A88" w:rsidRDefault="00D63CC5" w:rsidP="00410887">
      <w:pPr>
        <w:pStyle w:val="Akapitzlist"/>
        <w:numPr>
          <w:ilvl w:val="0"/>
          <w:numId w:val="13"/>
        </w:numPr>
        <w:ind w:left="1134"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DC0052" w:rsidRPr="00062167">
        <w:rPr>
          <w:rFonts w:ascii="Times New Roman" w:hAnsi="Times New Roman" w:cs="Times New Roman"/>
          <w:color w:val="000000" w:themeColor="text1"/>
          <w:sz w:val="24"/>
          <w:szCs w:val="24"/>
        </w:rPr>
        <w:t>pełnianie</w:t>
      </w:r>
      <w:r w:rsidR="00A95E05">
        <w:rPr>
          <w:rFonts w:ascii="Times New Roman" w:hAnsi="Times New Roman" w:cs="Times New Roman"/>
          <w:color w:val="000000" w:themeColor="text1"/>
          <w:sz w:val="24"/>
          <w:szCs w:val="24"/>
        </w:rPr>
        <w:t xml:space="preserve"> priorytetów określonych przez </w:t>
      </w:r>
      <w:r w:rsidR="00233A63">
        <w:rPr>
          <w:rFonts w:ascii="Times New Roman" w:hAnsi="Times New Roman" w:cs="Times New Roman"/>
          <w:color w:val="000000" w:themeColor="text1"/>
          <w:sz w:val="24"/>
          <w:szCs w:val="24"/>
        </w:rPr>
        <w:t>M</w:t>
      </w:r>
      <w:r w:rsidR="003B2F2E">
        <w:rPr>
          <w:rFonts w:ascii="Times New Roman" w:hAnsi="Times New Roman" w:cs="Times New Roman"/>
          <w:color w:val="000000" w:themeColor="text1"/>
          <w:sz w:val="24"/>
          <w:szCs w:val="24"/>
        </w:rPr>
        <w:t>inistra właściwego ds. pracy</w:t>
      </w:r>
      <w:r w:rsidR="00DC0052" w:rsidRPr="00062167">
        <w:rPr>
          <w:rFonts w:ascii="Times New Roman" w:hAnsi="Times New Roman" w:cs="Times New Roman"/>
          <w:color w:val="000000" w:themeColor="text1"/>
          <w:sz w:val="24"/>
          <w:szCs w:val="24"/>
        </w:rPr>
        <w:t xml:space="preserve"> na dany rok kalendarzowy.</w:t>
      </w:r>
    </w:p>
    <w:p w14:paraId="72A4AED1" w14:textId="77777777" w:rsidR="00D63CC5" w:rsidRDefault="00DC0052" w:rsidP="00D63CC5">
      <w:pPr>
        <w:pStyle w:val="Akapitzlist"/>
        <w:ind w:left="1134"/>
        <w:jc w:val="both"/>
        <w:rPr>
          <w:rFonts w:ascii="Times New Roman" w:hAnsi="Times New Roman" w:cs="Times New Roman"/>
          <w:b/>
          <w:color w:val="000000" w:themeColor="text1"/>
          <w:sz w:val="24"/>
          <w:szCs w:val="24"/>
        </w:rPr>
      </w:pPr>
      <w:r w:rsidRPr="00062167">
        <w:rPr>
          <w:rFonts w:ascii="Times New Roman" w:hAnsi="Times New Roman" w:cs="Times New Roman"/>
          <w:b/>
          <w:color w:val="000000" w:themeColor="text1"/>
          <w:sz w:val="24"/>
          <w:szCs w:val="24"/>
        </w:rPr>
        <w:t>Sposób oceny: spełnia / nie spełnia</w:t>
      </w:r>
      <w:r w:rsidR="00D63CC5">
        <w:rPr>
          <w:rFonts w:ascii="Times New Roman" w:hAnsi="Times New Roman" w:cs="Times New Roman"/>
          <w:b/>
          <w:color w:val="000000" w:themeColor="text1"/>
          <w:sz w:val="24"/>
          <w:szCs w:val="24"/>
        </w:rPr>
        <w:t>,</w:t>
      </w:r>
    </w:p>
    <w:p w14:paraId="6A0A4576" w14:textId="6F72C75A" w:rsidR="00C42897" w:rsidRPr="00096F5A" w:rsidRDefault="008744FB" w:rsidP="00096F5A">
      <w:pPr>
        <w:pStyle w:val="Akapitzlist"/>
        <w:ind w:left="709"/>
        <w:jc w:val="both"/>
        <w:rPr>
          <w:rFonts w:ascii="Times New Roman" w:hAnsi="Times New Roman" w:cs="Times New Roman"/>
          <w:color w:val="000000" w:themeColor="text1"/>
          <w:sz w:val="24"/>
          <w:szCs w:val="24"/>
        </w:rPr>
      </w:pPr>
      <w:r w:rsidRPr="00D63CC5">
        <w:rPr>
          <w:rFonts w:ascii="Times New Roman" w:hAnsi="Times New Roman" w:cs="Times New Roman"/>
          <w:color w:val="000000" w:themeColor="text1"/>
          <w:sz w:val="24"/>
          <w:szCs w:val="24"/>
        </w:rPr>
        <w:t>Jeżeli wniosek nie spełnia ww. kryteriów – nie podlega dalszej ocenie.</w:t>
      </w:r>
    </w:p>
    <w:p w14:paraId="78AFA502" w14:textId="77777777" w:rsidR="008744FB" w:rsidRPr="00062167" w:rsidRDefault="008744FB" w:rsidP="00410887">
      <w:pPr>
        <w:pStyle w:val="Akapitzlist"/>
        <w:numPr>
          <w:ilvl w:val="0"/>
          <w:numId w:val="12"/>
        </w:numPr>
        <w:ind w:hanging="29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Kryteria podlegające ocenie punktowej:</w:t>
      </w:r>
    </w:p>
    <w:p w14:paraId="055A2DF9" w14:textId="41BAE923" w:rsidR="00CB5A09" w:rsidRDefault="00286F4E" w:rsidP="00410887">
      <w:pPr>
        <w:pStyle w:val="Akapitzlist"/>
        <w:numPr>
          <w:ilvl w:val="0"/>
          <w:numId w:val="14"/>
        </w:numPr>
        <w:ind w:left="1134"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zgodność kompetencji nabywanych przez uczestników kształcenia ustawicznego </w:t>
      </w:r>
      <w:r>
        <w:rPr>
          <w:rFonts w:ascii="Times New Roman" w:hAnsi="Times New Roman" w:cs="Times New Roman"/>
          <w:color w:val="000000" w:themeColor="text1"/>
          <w:sz w:val="24"/>
          <w:szCs w:val="24"/>
        </w:rPr>
        <w:br/>
        <w:t xml:space="preserve">z potrzebami na rynku pracy w </w:t>
      </w:r>
      <w:r w:rsidR="00E455DA">
        <w:rPr>
          <w:rFonts w:ascii="Times New Roman" w:hAnsi="Times New Roman" w:cs="Times New Roman"/>
          <w:color w:val="000000" w:themeColor="text1"/>
          <w:sz w:val="24"/>
          <w:szCs w:val="24"/>
        </w:rPr>
        <w:t>powiecie pilskim</w:t>
      </w:r>
      <w:r>
        <w:rPr>
          <w:rFonts w:ascii="Times New Roman" w:hAnsi="Times New Roman" w:cs="Times New Roman"/>
          <w:color w:val="000000" w:themeColor="text1"/>
          <w:sz w:val="24"/>
          <w:szCs w:val="24"/>
        </w:rPr>
        <w:t xml:space="preserve"> </w:t>
      </w:r>
      <w:r w:rsidR="002C4780">
        <w:rPr>
          <w:rFonts w:ascii="Times New Roman" w:hAnsi="Times New Roman" w:cs="Times New Roman"/>
          <w:color w:val="000000" w:themeColor="text1"/>
          <w:sz w:val="24"/>
          <w:szCs w:val="24"/>
        </w:rPr>
        <w:t>określonych</w:t>
      </w:r>
      <w:r>
        <w:rPr>
          <w:rFonts w:ascii="Times New Roman" w:hAnsi="Times New Roman" w:cs="Times New Roman"/>
          <w:color w:val="000000" w:themeColor="text1"/>
          <w:sz w:val="24"/>
          <w:szCs w:val="24"/>
        </w:rPr>
        <w:t xml:space="preserve"> „Barom</w:t>
      </w:r>
      <w:r w:rsidR="00C4428E">
        <w:rPr>
          <w:rFonts w:ascii="Times New Roman" w:hAnsi="Times New Roman" w:cs="Times New Roman"/>
          <w:color w:val="000000" w:themeColor="text1"/>
          <w:sz w:val="24"/>
          <w:szCs w:val="24"/>
        </w:rPr>
        <w:t>etrem zaw</w:t>
      </w:r>
      <w:r w:rsidR="00D11702">
        <w:rPr>
          <w:rFonts w:ascii="Times New Roman" w:hAnsi="Times New Roman" w:cs="Times New Roman"/>
          <w:color w:val="000000" w:themeColor="text1"/>
          <w:sz w:val="24"/>
          <w:szCs w:val="24"/>
        </w:rPr>
        <w:t>odów” (prognozą na 202</w:t>
      </w:r>
      <w:r w:rsidR="00EB3EA5">
        <w:rPr>
          <w:rFonts w:ascii="Times New Roman" w:hAnsi="Times New Roman" w:cs="Times New Roman"/>
          <w:color w:val="000000" w:themeColor="text1"/>
          <w:sz w:val="24"/>
          <w:szCs w:val="24"/>
        </w:rPr>
        <w:t>4</w:t>
      </w:r>
      <w:r w:rsidR="00092039">
        <w:rPr>
          <w:rFonts w:ascii="Times New Roman" w:hAnsi="Times New Roman" w:cs="Times New Roman"/>
          <w:color w:val="000000" w:themeColor="text1"/>
          <w:sz w:val="24"/>
          <w:szCs w:val="24"/>
        </w:rPr>
        <w:t xml:space="preserve"> r.).</w:t>
      </w:r>
    </w:p>
    <w:p w14:paraId="6FA260D4" w14:textId="77777777" w:rsidR="00DC0052" w:rsidRPr="00062167" w:rsidRDefault="00B61F58" w:rsidP="00534A88">
      <w:pPr>
        <w:pStyle w:val="Akapitzlist"/>
        <w:ind w:left="1134"/>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Waga kryterium: 0 lub </w:t>
      </w:r>
      <w:r w:rsidR="00D11702">
        <w:rPr>
          <w:rFonts w:ascii="Times New Roman" w:hAnsi="Times New Roman" w:cs="Times New Roman"/>
          <w:b/>
          <w:color w:val="000000" w:themeColor="text1"/>
          <w:sz w:val="24"/>
          <w:szCs w:val="24"/>
        </w:rPr>
        <w:t>3</w:t>
      </w:r>
      <w:r w:rsidR="00DC0052" w:rsidRPr="00062167">
        <w:rPr>
          <w:rFonts w:ascii="Times New Roman" w:hAnsi="Times New Roman" w:cs="Times New Roman"/>
          <w:b/>
          <w:color w:val="000000" w:themeColor="text1"/>
          <w:sz w:val="24"/>
          <w:szCs w:val="24"/>
        </w:rPr>
        <w:t xml:space="preserve"> pkt</w:t>
      </w:r>
      <w:r w:rsidR="00286F4E">
        <w:rPr>
          <w:rFonts w:ascii="Times New Roman" w:hAnsi="Times New Roman" w:cs="Times New Roman"/>
          <w:color w:val="000000" w:themeColor="text1"/>
          <w:sz w:val="24"/>
          <w:szCs w:val="24"/>
        </w:rPr>
        <w:t xml:space="preserve"> (</w:t>
      </w:r>
      <w:r w:rsidR="00AB6E97">
        <w:rPr>
          <w:rFonts w:ascii="Times New Roman" w:hAnsi="Times New Roman" w:cs="Times New Roman"/>
          <w:color w:val="000000" w:themeColor="text1"/>
          <w:sz w:val="24"/>
          <w:szCs w:val="24"/>
        </w:rPr>
        <w:t>ZGODNE</w:t>
      </w:r>
      <w:r w:rsidR="00262D0A">
        <w:rPr>
          <w:rFonts w:ascii="Times New Roman" w:hAnsi="Times New Roman" w:cs="Times New Roman"/>
          <w:color w:val="000000" w:themeColor="text1"/>
          <w:sz w:val="24"/>
          <w:szCs w:val="24"/>
        </w:rPr>
        <w:t xml:space="preserve"> – 3</w:t>
      </w:r>
      <w:r w:rsidR="00286F4E">
        <w:rPr>
          <w:rFonts w:ascii="Times New Roman" w:hAnsi="Times New Roman" w:cs="Times New Roman"/>
          <w:color w:val="000000" w:themeColor="text1"/>
          <w:sz w:val="24"/>
          <w:szCs w:val="24"/>
        </w:rPr>
        <w:t xml:space="preserve"> pkt, NIE</w:t>
      </w:r>
      <w:r w:rsidR="00AB6E97">
        <w:rPr>
          <w:rFonts w:ascii="Times New Roman" w:hAnsi="Times New Roman" w:cs="Times New Roman"/>
          <w:color w:val="000000" w:themeColor="text1"/>
          <w:sz w:val="24"/>
          <w:szCs w:val="24"/>
        </w:rPr>
        <w:t>ZGODNE</w:t>
      </w:r>
      <w:r w:rsidR="00286F4E">
        <w:rPr>
          <w:rFonts w:ascii="Times New Roman" w:hAnsi="Times New Roman" w:cs="Times New Roman"/>
          <w:color w:val="000000" w:themeColor="text1"/>
          <w:sz w:val="24"/>
          <w:szCs w:val="24"/>
        </w:rPr>
        <w:t xml:space="preserve"> – 0</w:t>
      </w:r>
      <w:r w:rsidR="00D63CC5">
        <w:rPr>
          <w:rFonts w:ascii="Times New Roman" w:hAnsi="Times New Roman" w:cs="Times New Roman"/>
          <w:color w:val="000000" w:themeColor="text1"/>
          <w:sz w:val="24"/>
          <w:szCs w:val="24"/>
        </w:rPr>
        <w:t xml:space="preserve"> pkt),</w:t>
      </w:r>
    </w:p>
    <w:p w14:paraId="436987C5" w14:textId="77777777" w:rsidR="00DC0052" w:rsidRPr="00062167" w:rsidRDefault="00D63CC5" w:rsidP="00410887">
      <w:pPr>
        <w:pStyle w:val="Akapitzlist"/>
        <w:numPr>
          <w:ilvl w:val="0"/>
          <w:numId w:val="14"/>
        </w:numPr>
        <w:ind w:left="1134"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DC0052" w:rsidRPr="00062167">
        <w:rPr>
          <w:rFonts w:ascii="Times New Roman" w:hAnsi="Times New Roman" w:cs="Times New Roman"/>
          <w:color w:val="000000" w:themeColor="text1"/>
          <w:sz w:val="24"/>
          <w:szCs w:val="24"/>
        </w:rPr>
        <w:t xml:space="preserve">osiadanie przez realizatora kształcenia certyfikatu jakości usług. </w:t>
      </w:r>
      <w:r w:rsidR="00DC0052">
        <w:rPr>
          <w:rFonts w:ascii="Times New Roman" w:hAnsi="Times New Roman" w:cs="Times New Roman"/>
          <w:color w:val="000000" w:themeColor="text1"/>
          <w:sz w:val="24"/>
          <w:szCs w:val="24"/>
        </w:rPr>
        <w:br/>
      </w:r>
      <w:r w:rsidR="00B61F58">
        <w:rPr>
          <w:rFonts w:ascii="Times New Roman" w:hAnsi="Times New Roman" w:cs="Times New Roman"/>
          <w:b/>
          <w:color w:val="000000" w:themeColor="text1"/>
          <w:sz w:val="24"/>
          <w:szCs w:val="24"/>
        </w:rPr>
        <w:t xml:space="preserve">Waga kryterium: 0 lub </w:t>
      </w:r>
      <w:r w:rsidR="00D11702">
        <w:rPr>
          <w:rFonts w:ascii="Times New Roman" w:hAnsi="Times New Roman" w:cs="Times New Roman"/>
          <w:b/>
          <w:color w:val="000000" w:themeColor="text1"/>
          <w:sz w:val="24"/>
          <w:szCs w:val="24"/>
        </w:rPr>
        <w:t>2</w:t>
      </w:r>
      <w:r w:rsidR="00DC0052" w:rsidRPr="00062167">
        <w:rPr>
          <w:rFonts w:ascii="Times New Roman" w:hAnsi="Times New Roman" w:cs="Times New Roman"/>
          <w:b/>
          <w:color w:val="000000" w:themeColor="text1"/>
          <w:sz w:val="24"/>
          <w:szCs w:val="24"/>
        </w:rPr>
        <w:t xml:space="preserve"> pkt </w:t>
      </w:r>
      <w:r w:rsidR="00DC0052" w:rsidRPr="00062167">
        <w:rPr>
          <w:rFonts w:ascii="Times New Roman" w:hAnsi="Times New Roman" w:cs="Times New Roman"/>
          <w:color w:val="000000" w:themeColor="text1"/>
          <w:sz w:val="24"/>
          <w:szCs w:val="24"/>
        </w:rPr>
        <w:t>(posiada certyfikat</w:t>
      </w:r>
      <w:r w:rsidR="00862F6E">
        <w:rPr>
          <w:rFonts w:ascii="Times New Roman" w:hAnsi="Times New Roman" w:cs="Times New Roman"/>
          <w:color w:val="000000" w:themeColor="text1"/>
          <w:sz w:val="24"/>
          <w:szCs w:val="24"/>
        </w:rPr>
        <w:t xml:space="preserve"> – 2</w:t>
      </w:r>
      <w:r w:rsidR="008744FB">
        <w:rPr>
          <w:rFonts w:ascii="Times New Roman" w:hAnsi="Times New Roman" w:cs="Times New Roman"/>
          <w:color w:val="000000" w:themeColor="text1"/>
          <w:sz w:val="24"/>
          <w:szCs w:val="24"/>
        </w:rPr>
        <w:t xml:space="preserve"> </w:t>
      </w:r>
      <w:r w:rsidR="00DC0052" w:rsidRPr="00062167">
        <w:rPr>
          <w:rFonts w:ascii="Times New Roman" w:hAnsi="Times New Roman" w:cs="Times New Roman"/>
          <w:color w:val="000000" w:themeColor="text1"/>
          <w:sz w:val="24"/>
          <w:szCs w:val="24"/>
        </w:rPr>
        <w:t xml:space="preserve">pkt, </w:t>
      </w:r>
      <w:r w:rsidR="00DC0052">
        <w:rPr>
          <w:rFonts w:ascii="Times New Roman" w:hAnsi="Times New Roman" w:cs="Times New Roman"/>
          <w:color w:val="000000" w:themeColor="text1"/>
          <w:sz w:val="24"/>
          <w:szCs w:val="24"/>
        </w:rPr>
        <w:t>brak</w:t>
      </w:r>
      <w:r w:rsidR="00DC0052" w:rsidRPr="00062167">
        <w:rPr>
          <w:rFonts w:ascii="Times New Roman" w:hAnsi="Times New Roman" w:cs="Times New Roman"/>
          <w:color w:val="000000" w:themeColor="text1"/>
          <w:sz w:val="24"/>
          <w:szCs w:val="24"/>
        </w:rPr>
        <w:t xml:space="preserve"> certyfikatu </w:t>
      </w:r>
      <w:r w:rsidR="00262D0A">
        <w:rPr>
          <w:rFonts w:ascii="Times New Roman" w:hAnsi="Times New Roman" w:cs="Times New Roman"/>
          <w:color w:val="000000" w:themeColor="text1"/>
          <w:sz w:val="24"/>
          <w:szCs w:val="24"/>
        </w:rPr>
        <w:br/>
      </w:r>
      <w:r w:rsidR="00DC0052" w:rsidRPr="0006216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 pkt),</w:t>
      </w:r>
    </w:p>
    <w:p w14:paraId="428A79FE" w14:textId="77777777" w:rsidR="00B81144" w:rsidRDefault="00D63CC5" w:rsidP="00410887">
      <w:pPr>
        <w:pStyle w:val="Akapitzlist"/>
        <w:numPr>
          <w:ilvl w:val="0"/>
          <w:numId w:val="14"/>
        </w:numPr>
        <w:ind w:left="1134"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DC0052" w:rsidRPr="00062167">
        <w:rPr>
          <w:rFonts w:ascii="Times New Roman" w:hAnsi="Times New Roman" w:cs="Times New Roman"/>
          <w:color w:val="000000" w:themeColor="text1"/>
          <w:sz w:val="24"/>
          <w:szCs w:val="24"/>
        </w:rPr>
        <w:t xml:space="preserve">oświadczenie realizatora kształcenia </w:t>
      </w:r>
      <w:r w:rsidR="00F367AF">
        <w:rPr>
          <w:rFonts w:ascii="Times New Roman" w:hAnsi="Times New Roman" w:cs="Times New Roman"/>
          <w:color w:val="000000" w:themeColor="text1"/>
          <w:sz w:val="24"/>
          <w:szCs w:val="24"/>
        </w:rPr>
        <w:t>dotyczące</w:t>
      </w:r>
      <w:r w:rsidR="00DC0052" w:rsidRPr="00062167">
        <w:rPr>
          <w:rFonts w:ascii="Times New Roman" w:hAnsi="Times New Roman" w:cs="Times New Roman"/>
          <w:color w:val="000000" w:themeColor="text1"/>
          <w:sz w:val="24"/>
          <w:szCs w:val="24"/>
        </w:rPr>
        <w:t xml:space="preserve"> prowadzenia kształcenia we wnioskowanym przez pracodawcę zakresie. </w:t>
      </w:r>
    </w:p>
    <w:p w14:paraId="5576CE8D" w14:textId="77777777" w:rsidR="00DC0052" w:rsidRPr="00B81144" w:rsidRDefault="00B61F58" w:rsidP="00B81144">
      <w:pPr>
        <w:pStyle w:val="Akapitzlist"/>
        <w:ind w:left="1134"/>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Waga kryterium: 0 lub </w:t>
      </w:r>
      <w:r w:rsidR="00B81144">
        <w:rPr>
          <w:rFonts w:ascii="Times New Roman" w:hAnsi="Times New Roman" w:cs="Times New Roman"/>
          <w:b/>
          <w:color w:val="000000" w:themeColor="text1"/>
          <w:sz w:val="24"/>
          <w:szCs w:val="24"/>
        </w:rPr>
        <w:t>1</w:t>
      </w:r>
      <w:r w:rsidR="00B81144" w:rsidRPr="00062167">
        <w:rPr>
          <w:rFonts w:ascii="Times New Roman" w:hAnsi="Times New Roman" w:cs="Times New Roman"/>
          <w:b/>
          <w:color w:val="000000" w:themeColor="text1"/>
          <w:sz w:val="24"/>
          <w:szCs w:val="24"/>
        </w:rPr>
        <w:t xml:space="preserve"> pkt </w:t>
      </w:r>
      <w:r w:rsidR="00B81144" w:rsidRPr="00062167">
        <w:rPr>
          <w:rFonts w:ascii="Times New Roman" w:hAnsi="Times New Roman" w:cs="Times New Roman"/>
          <w:color w:val="000000" w:themeColor="text1"/>
          <w:sz w:val="24"/>
          <w:szCs w:val="24"/>
        </w:rPr>
        <w:t>(</w:t>
      </w:r>
      <w:r w:rsidR="00B81144">
        <w:rPr>
          <w:rFonts w:ascii="Times New Roman" w:hAnsi="Times New Roman" w:cs="Times New Roman"/>
          <w:color w:val="000000" w:themeColor="text1"/>
          <w:sz w:val="24"/>
          <w:szCs w:val="24"/>
        </w:rPr>
        <w:t>posiada</w:t>
      </w:r>
      <w:r w:rsidR="00AB6E97">
        <w:rPr>
          <w:rFonts w:ascii="Times New Roman" w:hAnsi="Times New Roman" w:cs="Times New Roman"/>
          <w:color w:val="000000" w:themeColor="text1"/>
          <w:sz w:val="24"/>
          <w:szCs w:val="24"/>
        </w:rPr>
        <w:t xml:space="preserve"> doświadczenie</w:t>
      </w:r>
      <w:r w:rsidR="00B81144">
        <w:rPr>
          <w:rFonts w:ascii="Times New Roman" w:hAnsi="Times New Roman" w:cs="Times New Roman"/>
          <w:color w:val="000000" w:themeColor="text1"/>
          <w:sz w:val="24"/>
          <w:szCs w:val="24"/>
        </w:rPr>
        <w:t xml:space="preserve"> – 1 pkt, brak doświadczenia – 0 pkt</w:t>
      </w:r>
      <w:r w:rsidR="00D63CC5">
        <w:rPr>
          <w:rFonts w:ascii="Times New Roman" w:hAnsi="Times New Roman" w:cs="Times New Roman"/>
          <w:color w:val="000000" w:themeColor="text1"/>
          <w:sz w:val="24"/>
          <w:szCs w:val="24"/>
        </w:rPr>
        <w:t>),</w:t>
      </w:r>
    </w:p>
    <w:p w14:paraId="49DEE9CA" w14:textId="77777777" w:rsidR="00B81144" w:rsidRDefault="00D63CC5" w:rsidP="00410887">
      <w:pPr>
        <w:pStyle w:val="Akapitzlist"/>
        <w:numPr>
          <w:ilvl w:val="0"/>
          <w:numId w:val="14"/>
        </w:numPr>
        <w:ind w:left="1134"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DC0052" w:rsidRPr="00062167">
        <w:rPr>
          <w:rFonts w:ascii="Times New Roman" w:hAnsi="Times New Roman" w:cs="Times New Roman"/>
          <w:color w:val="000000" w:themeColor="text1"/>
          <w:sz w:val="24"/>
          <w:szCs w:val="24"/>
        </w:rPr>
        <w:t>ługość deklarowanego przez pracodawcę okresu utrzymania w zatrudni</w:t>
      </w:r>
      <w:r w:rsidR="00797BCC">
        <w:rPr>
          <w:rFonts w:ascii="Times New Roman" w:hAnsi="Times New Roman" w:cs="Times New Roman"/>
          <w:color w:val="000000" w:themeColor="text1"/>
          <w:sz w:val="24"/>
          <w:szCs w:val="24"/>
        </w:rPr>
        <w:t>eni</w:t>
      </w:r>
      <w:r w:rsidR="008834C8">
        <w:rPr>
          <w:rFonts w:ascii="Times New Roman" w:hAnsi="Times New Roman" w:cs="Times New Roman"/>
          <w:color w:val="000000" w:themeColor="text1"/>
          <w:sz w:val="24"/>
          <w:szCs w:val="24"/>
        </w:rPr>
        <w:t>u przeszkolonego pracownika lub okres</w:t>
      </w:r>
      <w:r w:rsidR="00797BCC">
        <w:rPr>
          <w:rFonts w:ascii="Times New Roman" w:hAnsi="Times New Roman" w:cs="Times New Roman"/>
          <w:color w:val="000000" w:themeColor="text1"/>
          <w:sz w:val="24"/>
          <w:szCs w:val="24"/>
        </w:rPr>
        <w:t xml:space="preserve"> prowadzenia działalności gospodarczej      </w:t>
      </w:r>
      <w:r w:rsidR="00D80AE2">
        <w:rPr>
          <w:rFonts w:ascii="Times New Roman" w:hAnsi="Times New Roman" w:cs="Times New Roman"/>
          <w:color w:val="000000" w:themeColor="text1"/>
          <w:sz w:val="24"/>
          <w:szCs w:val="24"/>
        </w:rPr>
        <w:br/>
      </w:r>
      <w:r w:rsidR="00797BCC">
        <w:rPr>
          <w:rFonts w:ascii="Times New Roman" w:hAnsi="Times New Roman" w:cs="Times New Roman"/>
          <w:color w:val="000000" w:themeColor="text1"/>
          <w:sz w:val="24"/>
          <w:szCs w:val="24"/>
        </w:rPr>
        <w:t>w przypadku finansowania kształce</w:t>
      </w:r>
      <w:r w:rsidR="00E455DA">
        <w:rPr>
          <w:rFonts w:ascii="Times New Roman" w:hAnsi="Times New Roman" w:cs="Times New Roman"/>
          <w:color w:val="000000" w:themeColor="text1"/>
          <w:sz w:val="24"/>
          <w:szCs w:val="24"/>
        </w:rPr>
        <w:t>nia ustawicznego wyłącznie dla p</w:t>
      </w:r>
      <w:r w:rsidR="00797BCC">
        <w:rPr>
          <w:rFonts w:ascii="Times New Roman" w:hAnsi="Times New Roman" w:cs="Times New Roman"/>
          <w:color w:val="000000" w:themeColor="text1"/>
          <w:sz w:val="24"/>
          <w:szCs w:val="24"/>
        </w:rPr>
        <w:t>racodawcy.</w:t>
      </w:r>
    </w:p>
    <w:p w14:paraId="07BBB9D0" w14:textId="77777777" w:rsidR="00FC1BD0" w:rsidRPr="009E484C" w:rsidRDefault="00B61F58" w:rsidP="009E484C">
      <w:pPr>
        <w:pStyle w:val="Akapitzlist"/>
        <w:ind w:left="1134"/>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Waga kryterium: 0 lub </w:t>
      </w:r>
      <w:r w:rsidR="00862F6E">
        <w:rPr>
          <w:rFonts w:ascii="Times New Roman" w:hAnsi="Times New Roman" w:cs="Times New Roman"/>
          <w:b/>
          <w:color w:val="000000" w:themeColor="text1"/>
          <w:sz w:val="24"/>
          <w:szCs w:val="24"/>
        </w:rPr>
        <w:t>2</w:t>
      </w:r>
      <w:r w:rsidR="00B81144" w:rsidRPr="00B81144">
        <w:rPr>
          <w:rFonts w:ascii="Times New Roman" w:hAnsi="Times New Roman" w:cs="Times New Roman"/>
          <w:b/>
          <w:color w:val="000000" w:themeColor="text1"/>
          <w:sz w:val="24"/>
          <w:szCs w:val="24"/>
        </w:rPr>
        <w:t xml:space="preserve"> pkt</w:t>
      </w:r>
      <w:r w:rsidR="00B81144" w:rsidRPr="00B81144">
        <w:rPr>
          <w:rFonts w:ascii="Times New Roman" w:hAnsi="Times New Roman" w:cs="Times New Roman"/>
          <w:color w:val="000000" w:themeColor="text1"/>
          <w:sz w:val="24"/>
          <w:szCs w:val="24"/>
        </w:rPr>
        <w:t xml:space="preserve"> (do 1 roku –</w:t>
      </w:r>
      <w:r w:rsidR="00862F6E">
        <w:rPr>
          <w:rFonts w:ascii="Times New Roman" w:hAnsi="Times New Roman" w:cs="Times New Roman"/>
          <w:color w:val="000000" w:themeColor="text1"/>
          <w:sz w:val="24"/>
          <w:szCs w:val="24"/>
        </w:rPr>
        <w:t xml:space="preserve"> 0 pkt, powyżej 1 roku – 2</w:t>
      </w:r>
      <w:r w:rsidR="00D63CC5">
        <w:rPr>
          <w:rFonts w:ascii="Times New Roman" w:hAnsi="Times New Roman" w:cs="Times New Roman"/>
          <w:color w:val="000000" w:themeColor="text1"/>
          <w:sz w:val="24"/>
          <w:szCs w:val="24"/>
        </w:rPr>
        <w:t xml:space="preserve"> pkt),</w:t>
      </w:r>
    </w:p>
    <w:p w14:paraId="47D4025B" w14:textId="77777777" w:rsidR="00B81144" w:rsidRDefault="00DD3C9D" w:rsidP="00410887">
      <w:pPr>
        <w:pStyle w:val="Akapitzlist"/>
        <w:numPr>
          <w:ilvl w:val="0"/>
          <w:numId w:val="14"/>
        </w:numPr>
        <w:ind w:left="1134"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cena usługi wskazanej do sfinansowania z KFS w porównaniu z kosztami podobnych usług dostępnych na rynku.</w:t>
      </w:r>
    </w:p>
    <w:p w14:paraId="2B6B33D4" w14:textId="77777777" w:rsidR="00B81144" w:rsidRPr="00062167" w:rsidRDefault="00B61F58" w:rsidP="00B81144">
      <w:pPr>
        <w:pStyle w:val="Akapitzlist"/>
        <w:ind w:left="1134"/>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Waga kryterium: 0 lub </w:t>
      </w:r>
      <w:r w:rsidR="00862F6E">
        <w:rPr>
          <w:rFonts w:ascii="Times New Roman" w:hAnsi="Times New Roman" w:cs="Times New Roman"/>
          <w:b/>
          <w:color w:val="000000" w:themeColor="text1"/>
          <w:sz w:val="24"/>
          <w:szCs w:val="24"/>
        </w:rPr>
        <w:t>2</w:t>
      </w:r>
      <w:r w:rsidR="00B81144" w:rsidRPr="00062167">
        <w:rPr>
          <w:rFonts w:ascii="Times New Roman" w:hAnsi="Times New Roman" w:cs="Times New Roman"/>
          <w:b/>
          <w:color w:val="000000" w:themeColor="text1"/>
          <w:sz w:val="24"/>
          <w:szCs w:val="24"/>
        </w:rPr>
        <w:t xml:space="preserve"> pkt </w:t>
      </w:r>
      <w:r w:rsidR="00B81144">
        <w:rPr>
          <w:rFonts w:ascii="Times New Roman" w:hAnsi="Times New Roman" w:cs="Times New Roman"/>
          <w:color w:val="000000" w:themeColor="text1"/>
          <w:sz w:val="24"/>
          <w:szCs w:val="24"/>
        </w:rPr>
        <w:t>(</w:t>
      </w:r>
      <w:r w:rsidR="00862F6E">
        <w:rPr>
          <w:rFonts w:ascii="Times New Roman" w:hAnsi="Times New Roman" w:cs="Times New Roman"/>
          <w:color w:val="000000" w:themeColor="text1"/>
          <w:sz w:val="24"/>
          <w:szCs w:val="24"/>
        </w:rPr>
        <w:t>niższa lub równa – 2</w:t>
      </w:r>
      <w:r w:rsidR="00DD3C9D">
        <w:rPr>
          <w:rFonts w:ascii="Times New Roman" w:hAnsi="Times New Roman" w:cs="Times New Roman"/>
          <w:color w:val="000000" w:themeColor="text1"/>
          <w:sz w:val="24"/>
          <w:szCs w:val="24"/>
        </w:rPr>
        <w:t xml:space="preserve"> pkt, wyższa – 0</w:t>
      </w:r>
      <w:r w:rsidR="00D63CC5">
        <w:rPr>
          <w:rFonts w:ascii="Times New Roman" w:hAnsi="Times New Roman" w:cs="Times New Roman"/>
          <w:color w:val="000000" w:themeColor="text1"/>
          <w:sz w:val="24"/>
          <w:szCs w:val="24"/>
        </w:rPr>
        <w:t xml:space="preserve"> pkt).</w:t>
      </w:r>
    </w:p>
    <w:p w14:paraId="4AB00C87" w14:textId="77777777" w:rsidR="00590634" w:rsidRPr="00D451C7" w:rsidRDefault="00DC0052" w:rsidP="00216CF6">
      <w:pPr>
        <w:jc w:val="both"/>
        <w:rPr>
          <w:rFonts w:ascii="Times New Roman" w:hAnsi="Times New Roman" w:cs="Times New Roman"/>
          <w:color w:val="000000" w:themeColor="text1"/>
          <w:sz w:val="24"/>
          <w:szCs w:val="24"/>
        </w:rPr>
      </w:pPr>
      <w:r w:rsidRPr="00D451C7">
        <w:rPr>
          <w:rFonts w:ascii="Times New Roman" w:hAnsi="Times New Roman" w:cs="Times New Roman"/>
          <w:color w:val="000000" w:themeColor="text1"/>
          <w:sz w:val="24"/>
          <w:szCs w:val="24"/>
        </w:rPr>
        <w:br/>
      </w:r>
      <w:r w:rsidR="00590634" w:rsidRPr="00D451C7">
        <w:rPr>
          <w:rFonts w:ascii="Times New Roman" w:hAnsi="Times New Roman" w:cs="Times New Roman"/>
          <w:color w:val="000000" w:themeColor="text1"/>
          <w:sz w:val="24"/>
          <w:szCs w:val="24"/>
        </w:rPr>
        <w:t>Pozytywnie - do wyczerpania limitu środków dysponowanych przez Urząd – będą rozpatrywane wnioski, które spełniają waru</w:t>
      </w:r>
      <w:r w:rsidR="00E9213E" w:rsidRPr="00D451C7">
        <w:rPr>
          <w:rFonts w:ascii="Times New Roman" w:hAnsi="Times New Roman" w:cs="Times New Roman"/>
          <w:color w:val="000000" w:themeColor="text1"/>
          <w:sz w:val="24"/>
          <w:szCs w:val="24"/>
        </w:rPr>
        <w:t xml:space="preserve">nki określone w </w:t>
      </w:r>
      <w:r w:rsidR="00845646">
        <w:rPr>
          <w:rFonts w:ascii="Times New Roman" w:hAnsi="Times New Roman" w:cs="Times New Roman"/>
          <w:color w:val="000000" w:themeColor="text1"/>
          <w:sz w:val="24"/>
          <w:szCs w:val="24"/>
        </w:rPr>
        <w:t>części</w:t>
      </w:r>
      <w:r w:rsidR="00534A88" w:rsidRPr="00D451C7">
        <w:rPr>
          <w:rFonts w:ascii="Times New Roman" w:hAnsi="Times New Roman" w:cs="Times New Roman"/>
          <w:color w:val="000000" w:themeColor="text1"/>
          <w:sz w:val="24"/>
          <w:szCs w:val="24"/>
        </w:rPr>
        <w:t xml:space="preserve"> </w:t>
      </w:r>
      <w:r w:rsidR="00845646">
        <w:rPr>
          <w:rFonts w:ascii="Times New Roman" w:hAnsi="Times New Roman" w:cs="Times New Roman"/>
          <w:color w:val="000000" w:themeColor="text1"/>
          <w:sz w:val="24"/>
          <w:szCs w:val="24"/>
        </w:rPr>
        <w:t xml:space="preserve">V pkt </w:t>
      </w:r>
      <w:r w:rsidR="00534A88" w:rsidRPr="00D451C7">
        <w:rPr>
          <w:rFonts w:ascii="Times New Roman" w:hAnsi="Times New Roman" w:cs="Times New Roman"/>
          <w:color w:val="000000" w:themeColor="text1"/>
          <w:sz w:val="24"/>
          <w:szCs w:val="24"/>
        </w:rPr>
        <w:t>1</w:t>
      </w:r>
      <w:r w:rsidR="00590634" w:rsidRPr="00D451C7">
        <w:rPr>
          <w:rFonts w:ascii="Times New Roman" w:hAnsi="Times New Roman" w:cs="Times New Roman"/>
          <w:color w:val="000000" w:themeColor="text1"/>
          <w:sz w:val="24"/>
          <w:szCs w:val="24"/>
        </w:rPr>
        <w:t xml:space="preserve"> oraz uzyskają </w:t>
      </w:r>
      <w:r w:rsidR="00DD3C9D">
        <w:rPr>
          <w:rFonts w:ascii="Times New Roman" w:hAnsi="Times New Roman" w:cs="Times New Roman"/>
          <w:b/>
          <w:color w:val="000000" w:themeColor="text1"/>
          <w:sz w:val="24"/>
          <w:szCs w:val="24"/>
          <w:u w:val="single"/>
        </w:rPr>
        <w:t xml:space="preserve">minimum </w:t>
      </w:r>
      <w:r w:rsidR="00AF2B6D">
        <w:rPr>
          <w:rFonts w:ascii="Times New Roman" w:hAnsi="Times New Roman" w:cs="Times New Roman"/>
          <w:b/>
          <w:color w:val="000000" w:themeColor="text1"/>
          <w:sz w:val="24"/>
          <w:szCs w:val="24"/>
          <w:u w:val="single"/>
        </w:rPr>
        <w:t>6 punktów</w:t>
      </w:r>
      <w:r w:rsidR="00590634" w:rsidRPr="00D2306C">
        <w:rPr>
          <w:rFonts w:ascii="Times New Roman" w:hAnsi="Times New Roman" w:cs="Times New Roman"/>
          <w:b/>
          <w:color w:val="000000" w:themeColor="text1"/>
          <w:sz w:val="24"/>
          <w:szCs w:val="24"/>
        </w:rPr>
        <w:t xml:space="preserve"> </w:t>
      </w:r>
      <w:r w:rsidR="00590634" w:rsidRPr="00D451C7">
        <w:rPr>
          <w:rFonts w:ascii="Times New Roman" w:hAnsi="Times New Roman" w:cs="Times New Roman"/>
          <w:color w:val="000000" w:themeColor="text1"/>
          <w:sz w:val="24"/>
          <w:szCs w:val="24"/>
        </w:rPr>
        <w:t>z kryteriów podlegających ocenie punktowej.</w:t>
      </w:r>
    </w:p>
    <w:p w14:paraId="5EDD7FF1" w14:textId="77777777" w:rsidR="00E9213E" w:rsidRPr="00B426E6" w:rsidRDefault="00A86210" w:rsidP="00B426E6">
      <w:pPr>
        <w:pStyle w:val="Akapitzlist"/>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W przypadku ubiegania się przez pracodawcę o dofinansowanie </w:t>
      </w:r>
      <w:r w:rsidR="00B426E6">
        <w:rPr>
          <w:rFonts w:ascii="Times New Roman" w:hAnsi="Times New Roman" w:cs="Times New Roman"/>
          <w:color w:val="000000" w:themeColor="text1"/>
          <w:sz w:val="24"/>
          <w:szCs w:val="24"/>
        </w:rPr>
        <w:t>kursu wraz z egzaminem</w:t>
      </w:r>
      <w:r>
        <w:rPr>
          <w:rFonts w:ascii="Times New Roman" w:hAnsi="Times New Roman" w:cs="Times New Roman"/>
          <w:color w:val="000000" w:themeColor="text1"/>
          <w:sz w:val="24"/>
          <w:szCs w:val="24"/>
        </w:rPr>
        <w:t>, bada</w:t>
      </w:r>
      <w:r w:rsidR="00DD013F">
        <w:rPr>
          <w:rFonts w:ascii="Times New Roman" w:hAnsi="Times New Roman" w:cs="Times New Roman"/>
          <w:color w:val="000000" w:themeColor="text1"/>
          <w:sz w:val="24"/>
          <w:szCs w:val="24"/>
        </w:rPr>
        <w:t>niami</w:t>
      </w:r>
      <w:r w:rsidR="00233A6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lekarski</w:t>
      </w:r>
      <w:r w:rsidR="00DD013F">
        <w:rPr>
          <w:rFonts w:ascii="Times New Roman" w:hAnsi="Times New Roman" w:cs="Times New Roman"/>
          <w:color w:val="000000" w:themeColor="text1"/>
          <w:sz w:val="24"/>
          <w:szCs w:val="24"/>
        </w:rPr>
        <w:t>mi</w:t>
      </w:r>
      <w:r>
        <w:rPr>
          <w:rFonts w:ascii="Times New Roman" w:hAnsi="Times New Roman" w:cs="Times New Roman"/>
          <w:color w:val="000000" w:themeColor="text1"/>
          <w:sz w:val="24"/>
          <w:szCs w:val="24"/>
        </w:rPr>
        <w:t xml:space="preserve"> i/lub psych</w:t>
      </w:r>
      <w:r w:rsidR="00DD013F">
        <w:rPr>
          <w:rFonts w:ascii="Times New Roman" w:hAnsi="Times New Roman" w:cs="Times New Roman"/>
          <w:color w:val="000000" w:themeColor="text1"/>
          <w:sz w:val="24"/>
          <w:szCs w:val="24"/>
        </w:rPr>
        <w:t>ologicznymi niezbędnymi</w:t>
      </w:r>
      <w:r w:rsidR="0021262A">
        <w:rPr>
          <w:rFonts w:ascii="Times New Roman" w:hAnsi="Times New Roman" w:cs="Times New Roman"/>
          <w:color w:val="000000" w:themeColor="text1"/>
          <w:sz w:val="24"/>
          <w:szCs w:val="24"/>
        </w:rPr>
        <w:t xml:space="preserve"> do udziału w kursie</w:t>
      </w:r>
      <w:r w:rsidR="008E017F">
        <w:rPr>
          <w:rFonts w:ascii="Times New Roman" w:hAnsi="Times New Roman" w:cs="Times New Roman"/>
          <w:color w:val="000000" w:themeColor="text1"/>
          <w:sz w:val="24"/>
          <w:szCs w:val="24"/>
        </w:rPr>
        <w:t>, ubezpieczeni</w:t>
      </w:r>
      <w:r w:rsidR="00DD013F">
        <w:rPr>
          <w:rFonts w:ascii="Times New Roman" w:hAnsi="Times New Roman" w:cs="Times New Roman"/>
          <w:color w:val="000000" w:themeColor="text1"/>
          <w:sz w:val="24"/>
          <w:szCs w:val="24"/>
        </w:rPr>
        <w:t>em</w:t>
      </w:r>
      <w:r w:rsidR="008E017F">
        <w:rPr>
          <w:rFonts w:ascii="Times New Roman" w:hAnsi="Times New Roman" w:cs="Times New Roman"/>
          <w:color w:val="000000" w:themeColor="text1"/>
          <w:sz w:val="24"/>
          <w:szCs w:val="24"/>
        </w:rPr>
        <w:t xml:space="preserve"> NNW</w:t>
      </w:r>
      <w:r w:rsidR="0021262A">
        <w:rPr>
          <w:rFonts w:ascii="Times New Roman" w:hAnsi="Times New Roman" w:cs="Times New Roman"/>
          <w:color w:val="000000" w:themeColor="text1"/>
          <w:sz w:val="24"/>
          <w:szCs w:val="24"/>
        </w:rPr>
        <w:t xml:space="preserve"> w związku z udziałem w kursie – ocenie podlega realizator kursu.</w:t>
      </w:r>
      <w:r w:rsidR="0021262A">
        <w:rPr>
          <w:rFonts w:ascii="Times New Roman" w:hAnsi="Times New Roman" w:cs="Times New Roman"/>
          <w:color w:val="000000" w:themeColor="text1"/>
          <w:sz w:val="24"/>
          <w:szCs w:val="24"/>
        </w:rPr>
        <w:br/>
      </w:r>
      <w:r w:rsidR="0021262A" w:rsidRPr="00B426E6">
        <w:rPr>
          <w:rFonts w:ascii="Times New Roman" w:hAnsi="Times New Roman" w:cs="Times New Roman"/>
          <w:color w:val="000000" w:themeColor="text1"/>
          <w:sz w:val="24"/>
          <w:szCs w:val="24"/>
        </w:rPr>
        <w:br/>
      </w:r>
      <w:r w:rsidR="00074475" w:rsidRPr="00B426E6">
        <w:rPr>
          <w:rFonts w:ascii="Times New Roman" w:hAnsi="Times New Roman" w:cs="Times New Roman"/>
          <w:color w:val="000000" w:themeColor="text1"/>
          <w:sz w:val="24"/>
          <w:szCs w:val="24"/>
        </w:rPr>
        <w:t>Realizator kształcenia ustawicznego w formie</w:t>
      </w:r>
      <w:r w:rsidR="00E9213E" w:rsidRPr="00B426E6">
        <w:rPr>
          <w:rFonts w:ascii="Times New Roman" w:hAnsi="Times New Roman" w:cs="Times New Roman"/>
          <w:color w:val="000000" w:themeColor="text1"/>
          <w:sz w:val="24"/>
          <w:szCs w:val="24"/>
        </w:rPr>
        <w:t>:</w:t>
      </w:r>
    </w:p>
    <w:p w14:paraId="728225C7" w14:textId="77777777" w:rsidR="001F768E" w:rsidRDefault="00074475" w:rsidP="00410887">
      <w:pPr>
        <w:pStyle w:val="Akapitzlist"/>
        <w:numPr>
          <w:ilvl w:val="0"/>
          <w:numId w:val="16"/>
        </w:numPr>
        <w:ind w:left="567"/>
        <w:jc w:val="both"/>
        <w:rPr>
          <w:rFonts w:ascii="Times New Roman" w:hAnsi="Times New Roman" w:cs="Times New Roman"/>
          <w:color w:val="000000" w:themeColor="text1"/>
          <w:sz w:val="24"/>
          <w:szCs w:val="24"/>
        </w:rPr>
      </w:pPr>
      <w:r w:rsidRPr="001F768E">
        <w:rPr>
          <w:rFonts w:ascii="Times New Roman" w:hAnsi="Times New Roman" w:cs="Times New Roman"/>
          <w:color w:val="000000" w:themeColor="text1"/>
          <w:sz w:val="24"/>
          <w:szCs w:val="24"/>
        </w:rPr>
        <w:t xml:space="preserve">egzaminu musi być instytucją uprawnioną do egzaminowania zgodnie </w:t>
      </w:r>
      <w:r w:rsidR="00E9213E" w:rsidRPr="001F768E">
        <w:rPr>
          <w:rFonts w:ascii="Times New Roman" w:hAnsi="Times New Roman" w:cs="Times New Roman"/>
          <w:color w:val="000000" w:themeColor="text1"/>
          <w:sz w:val="24"/>
          <w:szCs w:val="24"/>
        </w:rPr>
        <w:br/>
      </w:r>
      <w:r w:rsidRPr="001F768E">
        <w:rPr>
          <w:rFonts w:ascii="Times New Roman" w:hAnsi="Times New Roman" w:cs="Times New Roman"/>
          <w:color w:val="000000" w:themeColor="text1"/>
          <w:sz w:val="24"/>
          <w:szCs w:val="24"/>
        </w:rPr>
        <w:t>z obowiązującym</w:t>
      </w:r>
      <w:r w:rsidR="00E9213E" w:rsidRPr="001F768E">
        <w:rPr>
          <w:rFonts w:ascii="Times New Roman" w:hAnsi="Times New Roman" w:cs="Times New Roman"/>
          <w:color w:val="000000" w:themeColor="text1"/>
          <w:sz w:val="24"/>
          <w:szCs w:val="24"/>
        </w:rPr>
        <w:t>i przepisami,</w:t>
      </w:r>
    </w:p>
    <w:p w14:paraId="05F02C59" w14:textId="4A0713AF" w:rsidR="00E9213E" w:rsidRPr="001F768E" w:rsidRDefault="00E9213E" w:rsidP="00410887">
      <w:pPr>
        <w:pStyle w:val="Akapitzlist"/>
        <w:numPr>
          <w:ilvl w:val="0"/>
          <w:numId w:val="16"/>
        </w:numPr>
        <w:ind w:left="567"/>
        <w:jc w:val="both"/>
        <w:rPr>
          <w:rFonts w:ascii="Times New Roman" w:hAnsi="Times New Roman" w:cs="Times New Roman"/>
          <w:color w:val="000000" w:themeColor="text1"/>
          <w:sz w:val="24"/>
          <w:szCs w:val="24"/>
        </w:rPr>
      </w:pPr>
      <w:r w:rsidRPr="001F768E">
        <w:rPr>
          <w:rFonts w:ascii="Times New Roman" w:hAnsi="Times New Roman" w:cs="Times New Roman"/>
          <w:color w:val="000000" w:themeColor="text1"/>
          <w:sz w:val="24"/>
          <w:szCs w:val="24"/>
        </w:rPr>
        <w:t xml:space="preserve">badań lekarskich i/lub psychologicznych musi być wykonawcą uprawnionym </w:t>
      </w:r>
      <w:r w:rsidR="000C06EF">
        <w:rPr>
          <w:rFonts w:ascii="Times New Roman" w:hAnsi="Times New Roman" w:cs="Times New Roman"/>
          <w:color w:val="000000" w:themeColor="text1"/>
          <w:sz w:val="24"/>
          <w:szCs w:val="24"/>
        </w:rPr>
        <w:t xml:space="preserve">                             </w:t>
      </w:r>
      <w:r w:rsidRPr="001F768E">
        <w:rPr>
          <w:rFonts w:ascii="Times New Roman" w:hAnsi="Times New Roman" w:cs="Times New Roman"/>
          <w:color w:val="000000" w:themeColor="text1"/>
          <w:sz w:val="24"/>
          <w:szCs w:val="24"/>
        </w:rPr>
        <w:t>do przeprowadzania badań zgodnie z obowiązującymi przepisami.</w:t>
      </w:r>
    </w:p>
    <w:p w14:paraId="69E1F8EB" w14:textId="41208A8E" w:rsidR="007743D9" w:rsidRDefault="00002D8F" w:rsidP="00532AB2">
      <w:pPr>
        <w:pStyle w:val="Akapitzlist"/>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Ponadto należy przedstawić szczegółowe uzasadnienie konieczności przystąpienia </w:t>
      </w:r>
      <w:r w:rsidR="000C06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do egzaminu niezwiązanego z kursem oraz wskazać, czy przystąpienie do niego jest warunkiem niezbędnym do utrzymania zatrudnienia.</w:t>
      </w:r>
    </w:p>
    <w:p w14:paraId="1D173E1E" w14:textId="77777777" w:rsidR="00532AB2" w:rsidRPr="00532AB2" w:rsidRDefault="00532AB2" w:rsidP="00532AB2">
      <w:pPr>
        <w:pStyle w:val="Akapitzlist"/>
        <w:ind w:left="567"/>
        <w:jc w:val="both"/>
        <w:rPr>
          <w:rFonts w:ascii="Times New Roman" w:hAnsi="Times New Roman" w:cs="Times New Roman"/>
          <w:color w:val="000000" w:themeColor="text1"/>
          <w:sz w:val="24"/>
          <w:szCs w:val="24"/>
        </w:rPr>
      </w:pPr>
    </w:p>
    <w:p w14:paraId="1FB6CA36" w14:textId="77777777" w:rsidR="007743D9" w:rsidRPr="007743D9" w:rsidRDefault="00B77BD4" w:rsidP="007743D9">
      <w:pPr>
        <w:pStyle w:val="Akapitzlist"/>
        <w:numPr>
          <w:ilvl w:val="0"/>
          <w:numId w:val="3"/>
        </w:numPr>
        <w:ind w:left="284" w:hanging="567"/>
        <w:jc w:val="both"/>
        <w:rPr>
          <w:rFonts w:ascii="Times New Roman" w:hAnsi="Times New Roman" w:cs="Times New Roman"/>
          <w:color w:val="000000" w:themeColor="text1"/>
          <w:sz w:val="24"/>
          <w:szCs w:val="24"/>
        </w:rPr>
      </w:pPr>
      <w:r w:rsidRPr="00CB5A09">
        <w:rPr>
          <w:rFonts w:ascii="Times New Roman" w:hAnsi="Times New Roman" w:cs="Times New Roman"/>
          <w:b/>
          <w:sz w:val="24"/>
        </w:rPr>
        <w:t>WARUNKI ZWROTU ŚRODKÓW</w:t>
      </w:r>
      <w:r w:rsidR="00EC6FDA">
        <w:rPr>
          <w:rFonts w:ascii="Times New Roman" w:hAnsi="Times New Roman" w:cs="Times New Roman"/>
          <w:b/>
          <w:sz w:val="24"/>
        </w:rPr>
        <w:t xml:space="preserve"> </w:t>
      </w:r>
      <w:r w:rsidRPr="00CB5A09">
        <w:rPr>
          <w:rFonts w:ascii="Times New Roman" w:hAnsi="Times New Roman" w:cs="Times New Roman"/>
          <w:b/>
          <w:sz w:val="24"/>
        </w:rPr>
        <w:t>KFS PRZEZ PRACODAWCĘ</w:t>
      </w:r>
    </w:p>
    <w:p w14:paraId="42782DC4" w14:textId="77777777" w:rsidR="00590634" w:rsidRPr="00590634" w:rsidRDefault="00590634" w:rsidP="00410887">
      <w:pPr>
        <w:pStyle w:val="Akapitzlist"/>
        <w:numPr>
          <w:ilvl w:val="0"/>
          <w:numId w:val="10"/>
        </w:numPr>
        <w:ind w:left="567" w:hanging="283"/>
        <w:jc w:val="both"/>
        <w:rPr>
          <w:rFonts w:ascii="Times New Roman" w:hAnsi="Times New Roman" w:cs="Times New Roman"/>
          <w:sz w:val="24"/>
        </w:rPr>
      </w:pPr>
      <w:r w:rsidRPr="00590634">
        <w:rPr>
          <w:rFonts w:ascii="Times New Roman" w:hAnsi="Times New Roman" w:cs="Times New Roman"/>
          <w:sz w:val="24"/>
        </w:rPr>
        <w:t>Pra</w:t>
      </w:r>
      <w:r w:rsidR="008E017F">
        <w:rPr>
          <w:rFonts w:ascii="Times New Roman" w:hAnsi="Times New Roman" w:cs="Times New Roman"/>
          <w:sz w:val="24"/>
        </w:rPr>
        <w:t xml:space="preserve">codawca zwraca wypłacone środki </w:t>
      </w:r>
      <w:r w:rsidRPr="00590634">
        <w:rPr>
          <w:rFonts w:ascii="Times New Roman" w:hAnsi="Times New Roman" w:cs="Times New Roman"/>
          <w:sz w:val="24"/>
        </w:rPr>
        <w:t>KFS w przypadku:</w:t>
      </w:r>
    </w:p>
    <w:p w14:paraId="1780A23B" w14:textId="77777777" w:rsidR="00590634" w:rsidRPr="00590634" w:rsidRDefault="00590634" w:rsidP="0059220D">
      <w:pPr>
        <w:pStyle w:val="Akapitzlist"/>
        <w:ind w:left="993" w:hanging="273"/>
        <w:jc w:val="both"/>
        <w:rPr>
          <w:rFonts w:ascii="Times New Roman" w:hAnsi="Times New Roman" w:cs="Times New Roman"/>
          <w:sz w:val="24"/>
        </w:rPr>
      </w:pPr>
      <w:r>
        <w:rPr>
          <w:rFonts w:ascii="Times New Roman" w:hAnsi="Times New Roman" w:cs="Times New Roman"/>
          <w:sz w:val="24"/>
        </w:rPr>
        <w:t xml:space="preserve">a) </w:t>
      </w:r>
      <w:r w:rsidRPr="00590634">
        <w:rPr>
          <w:rFonts w:ascii="Times New Roman" w:hAnsi="Times New Roman" w:cs="Times New Roman"/>
          <w:sz w:val="24"/>
        </w:rPr>
        <w:t>nieukończenia kształcenia ustawicznego przez pracownika, z powodu rozwiązania przez niego umowy o pracę lub rozwiązania z nim umowy o pracę na podstawie</w:t>
      </w:r>
      <w:r w:rsidR="00BD1964">
        <w:rPr>
          <w:rFonts w:ascii="Times New Roman" w:hAnsi="Times New Roman" w:cs="Times New Roman"/>
          <w:sz w:val="24"/>
        </w:rPr>
        <w:t xml:space="preserve">          </w:t>
      </w:r>
      <w:r w:rsidRPr="00590634">
        <w:rPr>
          <w:rFonts w:ascii="Times New Roman" w:hAnsi="Times New Roman" w:cs="Times New Roman"/>
          <w:sz w:val="24"/>
        </w:rPr>
        <w:t xml:space="preserve"> art. 52 ustawy z dnia 26 czerwca 1974 r. – Kodeks pracy,</w:t>
      </w:r>
    </w:p>
    <w:p w14:paraId="3CDC65BC" w14:textId="77777777" w:rsidR="00590634" w:rsidRPr="00590634" w:rsidRDefault="00590634" w:rsidP="0059220D">
      <w:pPr>
        <w:pStyle w:val="Akapitzlist"/>
        <w:ind w:left="993" w:hanging="284"/>
        <w:jc w:val="both"/>
        <w:rPr>
          <w:rFonts w:ascii="Times New Roman" w:hAnsi="Times New Roman" w:cs="Times New Roman"/>
          <w:sz w:val="24"/>
        </w:rPr>
      </w:pPr>
      <w:r>
        <w:rPr>
          <w:rFonts w:ascii="Times New Roman" w:hAnsi="Times New Roman" w:cs="Times New Roman"/>
          <w:sz w:val="24"/>
        </w:rPr>
        <w:t xml:space="preserve">b) </w:t>
      </w:r>
      <w:r w:rsidRPr="00590634">
        <w:rPr>
          <w:rFonts w:ascii="Times New Roman" w:hAnsi="Times New Roman" w:cs="Times New Roman"/>
          <w:sz w:val="24"/>
        </w:rPr>
        <w:t>wydania ich niezgodnie z przeznaczeniem, tj. na działania o innym zakresie, adresowane do innych grup lub innej liczby osób, realizowane w innym terminie niż wskazane we wniosku stanowiącym integralną część umowy,</w:t>
      </w:r>
    </w:p>
    <w:p w14:paraId="6E37AEE4" w14:textId="77777777" w:rsidR="00590634" w:rsidRDefault="00590634" w:rsidP="0059220D">
      <w:pPr>
        <w:pStyle w:val="Akapitzlist"/>
        <w:ind w:left="993" w:hanging="284"/>
        <w:jc w:val="both"/>
        <w:rPr>
          <w:rFonts w:ascii="Times New Roman" w:hAnsi="Times New Roman" w:cs="Times New Roman"/>
          <w:sz w:val="24"/>
        </w:rPr>
      </w:pPr>
      <w:r>
        <w:rPr>
          <w:rFonts w:ascii="Times New Roman" w:hAnsi="Times New Roman" w:cs="Times New Roman"/>
          <w:sz w:val="24"/>
        </w:rPr>
        <w:t xml:space="preserve">c) </w:t>
      </w:r>
      <w:r w:rsidRPr="00590634">
        <w:rPr>
          <w:rFonts w:ascii="Times New Roman" w:hAnsi="Times New Roman" w:cs="Times New Roman"/>
          <w:sz w:val="24"/>
        </w:rPr>
        <w:t>niewykor</w:t>
      </w:r>
      <w:r>
        <w:rPr>
          <w:rFonts w:ascii="Times New Roman" w:hAnsi="Times New Roman" w:cs="Times New Roman"/>
          <w:sz w:val="24"/>
        </w:rPr>
        <w:t xml:space="preserve">zystania ich części lub całości </w:t>
      </w:r>
      <w:r w:rsidRPr="00590634">
        <w:rPr>
          <w:rFonts w:ascii="Times New Roman" w:hAnsi="Times New Roman" w:cs="Times New Roman"/>
          <w:sz w:val="24"/>
        </w:rPr>
        <w:t>lub w przypadku nieprzestrzegania innych postanowień zawartej umowy.</w:t>
      </w:r>
    </w:p>
    <w:p w14:paraId="693D599C" w14:textId="77777777" w:rsidR="00590634" w:rsidRPr="00590634" w:rsidRDefault="00590634" w:rsidP="0059220D">
      <w:pPr>
        <w:pStyle w:val="Akapitzlist"/>
        <w:jc w:val="both"/>
        <w:rPr>
          <w:rFonts w:ascii="Times New Roman" w:hAnsi="Times New Roman" w:cs="Times New Roman"/>
          <w:sz w:val="24"/>
        </w:rPr>
      </w:pPr>
    </w:p>
    <w:p w14:paraId="6761D37B" w14:textId="77777777" w:rsidR="0011209D" w:rsidRDefault="00B77BD4" w:rsidP="00CE2ED0">
      <w:pPr>
        <w:pStyle w:val="Akapitzlist"/>
        <w:numPr>
          <w:ilvl w:val="0"/>
          <w:numId w:val="3"/>
        </w:numPr>
        <w:ind w:left="284" w:hanging="567"/>
        <w:jc w:val="both"/>
        <w:rPr>
          <w:rFonts w:ascii="Times New Roman" w:hAnsi="Times New Roman" w:cs="Times New Roman"/>
          <w:b/>
          <w:sz w:val="24"/>
        </w:rPr>
      </w:pPr>
      <w:r w:rsidRPr="00D637AF">
        <w:rPr>
          <w:rFonts w:ascii="Times New Roman" w:hAnsi="Times New Roman" w:cs="Times New Roman"/>
          <w:b/>
          <w:sz w:val="24"/>
        </w:rPr>
        <w:t>MONIT</w:t>
      </w:r>
      <w:r w:rsidR="008E017F">
        <w:rPr>
          <w:rFonts w:ascii="Times New Roman" w:hAnsi="Times New Roman" w:cs="Times New Roman"/>
          <w:b/>
          <w:sz w:val="24"/>
        </w:rPr>
        <w:t xml:space="preserve">OROWANIE WYKORZYSTANYCH ŚRODKÓW </w:t>
      </w:r>
      <w:r w:rsidRPr="00D637AF">
        <w:rPr>
          <w:rFonts w:ascii="Times New Roman" w:hAnsi="Times New Roman" w:cs="Times New Roman"/>
          <w:b/>
          <w:sz w:val="24"/>
        </w:rPr>
        <w:t>KFS</w:t>
      </w:r>
    </w:p>
    <w:p w14:paraId="71296976" w14:textId="1934AC3F" w:rsidR="00CE2ED0" w:rsidRDefault="00074475" w:rsidP="00096F5A">
      <w:pPr>
        <w:pStyle w:val="Akapitzlist"/>
        <w:ind w:left="284"/>
        <w:jc w:val="both"/>
        <w:rPr>
          <w:rFonts w:ascii="Times New Roman" w:hAnsi="Times New Roman" w:cs="Times New Roman"/>
          <w:sz w:val="24"/>
        </w:rPr>
      </w:pPr>
      <w:r w:rsidRPr="0011209D">
        <w:rPr>
          <w:rFonts w:ascii="Times New Roman" w:hAnsi="Times New Roman" w:cs="Times New Roman"/>
          <w:sz w:val="24"/>
        </w:rPr>
        <w:t>U pracodawcy może zostać przeprowadzona kontrola</w:t>
      </w:r>
      <w:r w:rsidR="00590634" w:rsidRPr="0011209D">
        <w:rPr>
          <w:rFonts w:ascii="Times New Roman" w:hAnsi="Times New Roman" w:cs="Times New Roman"/>
          <w:sz w:val="24"/>
        </w:rPr>
        <w:t xml:space="preserve"> w zakresie przestrzegania postanow</w:t>
      </w:r>
      <w:r w:rsidR="008E017F" w:rsidRPr="0011209D">
        <w:rPr>
          <w:rFonts w:ascii="Times New Roman" w:hAnsi="Times New Roman" w:cs="Times New Roman"/>
          <w:sz w:val="24"/>
        </w:rPr>
        <w:t xml:space="preserve">ień umowy, wydatkowania środków </w:t>
      </w:r>
      <w:r w:rsidR="00590634" w:rsidRPr="0011209D">
        <w:rPr>
          <w:rFonts w:ascii="Times New Roman" w:hAnsi="Times New Roman" w:cs="Times New Roman"/>
          <w:sz w:val="24"/>
        </w:rPr>
        <w:t>KFS zgodnie z przeznaczeniem, właści</w:t>
      </w:r>
      <w:r w:rsidR="000C06EF" w:rsidRPr="0011209D">
        <w:rPr>
          <w:rFonts w:ascii="Times New Roman" w:hAnsi="Times New Roman" w:cs="Times New Roman"/>
          <w:sz w:val="24"/>
        </w:rPr>
        <w:t xml:space="preserve">wego </w:t>
      </w:r>
      <w:r w:rsidRPr="0011209D">
        <w:rPr>
          <w:rFonts w:ascii="Times New Roman" w:hAnsi="Times New Roman" w:cs="Times New Roman"/>
          <w:sz w:val="24"/>
        </w:rPr>
        <w:t>ich dokumentowania oraz rozliczania. Pracodawca będzie zobowiązany do okazania dokumentów</w:t>
      </w:r>
      <w:r w:rsidR="002D7E53" w:rsidRPr="0011209D">
        <w:rPr>
          <w:rFonts w:ascii="Times New Roman" w:hAnsi="Times New Roman" w:cs="Times New Roman"/>
          <w:sz w:val="24"/>
        </w:rPr>
        <w:t xml:space="preserve"> </w:t>
      </w:r>
      <w:r w:rsidRPr="0011209D">
        <w:rPr>
          <w:rFonts w:ascii="Times New Roman" w:hAnsi="Times New Roman" w:cs="Times New Roman"/>
          <w:sz w:val="24"/>
        </w:rPr>
        <w:t xml:space="preserve">i </w:t>
      </w:r>
      <w:r w:rsidR="00590634" w:rsidRPr="0011209D">
        <w:rPr>
          <w:rFonts w:ascii="Times New Roman" w:hAnsi="Times New Roman" w:cs="Times New Roman"/>
          <w:sz w:val="24"/>
        </w:rPr>
        <w:t>udzielania wyjaśnień w sprawach objętych zakresem kontroli.</w:t>
      </w:r>
    </w:p>
    <w:p w14:paraId="4B7BB7C4" w14:textId="6445A607" w:rsidR="00556B3B" w:rsidRDefault="00556B3B" w:rsidP="00096F5A">
      <w:pPr>
        <w:pStyle w:val="Akapitzlist"/>
        <w:ind w:left="284"/>
        <w:jc w:val="both"/>
        <w:rPr>
          <w:rFonts w:ascii="Times New Roman" w:hAnsi="Times New Roman" w:cs="Times New Roman"/>
          <w:sz w:val="24"/>
        </w:rPr>
      </w:pPr>
    </w:p>
    <w:p w14:paraId="4084C1E6" w14:textId="77777777" w:rsidR="00556B3B" w:rsidRPr="00096F5A" w:rsidRDefault="00556B3B" w:rsidP="00096F5A">
      <w:pPr>
        <w:pStyle w:val="Akapitzlist"/>
        <w:ind w:left="284"/>
        <w:jc w:val="both"/>
        <w:rPr>
          <w:rFonts w:ascii="Times New Roman" w:hAnsi="Times New Roman" w:cs="Times New Roman"/>
          <w:b/>
          <w:sz w:val="24"/>
        </w:rPr>
      </w:pPr>
    </w:p>
    <w:p w14:paraId="36E19D9B" w14:textId="77777777" w:rsidR="00590634" w:rsidRPr="00590634" w:rsidRDefault="00B77BD4" w:rsidP="00410887">
      <w:pPr>
        <w:pStyle w:val="Akapitzlist"/>
        <w:numPr>
          <w:ilvl w:val="0"/>
          <w:numId w:val="3"/>
        </w:numPr>
        <w:ind w:left="284" w:hanging="567"/>
        <w:jc w:val="both"/>
        <w:rPr>
          <w:rFonts w:ascii="Times New Roman" w:hAnsi="Times New Roman" w:cs="Times New Roman"/>
          <w:b/>
          <w:sz w:val="24"/>
        </w:rPr>
      </w:pPr>
      <w:r>
        <w:rPr>
          <w:rFonts w:ascii="Times New Roman" w:hAnsi="Times New Roman" w:cs="Times New Roman"/>
          <w:b/>
          <w:sz w:val="24"/>
        </w:rPr>
        <w:t>POSTANOWIENIA KOŃCOWE</w:t>
      </w:r>
    </w:p>
    <w:p w14:paraId="086812E3" w14:textId="77777777" w:rsidR="00590634" w:rsidRPr="008B6E3F" w:rsidRDefault="00590634" w:rsidP="00410887">
      <w:pPr>
        <w:pStyle w:val="Akapitzlist"/>
        <w:numPr>
          <w:ilvl w:val="0"/>
          <w:numId w:val="11"/>
        </w:numPr>
        <w:tabs>
          <w:tab w:val="left" w:pos="851"/>
        </w:tabs>
        <w:ind w:left="567" w:hanging="283"/>
        <w:jc w:val="both"/>
        <w:rPr>
          <w:rFonts w:ascii="Times New Roman" w:hAnsi="Times New Roman" w:cs="Times New Roman"/>
          <w:sz w:val="24"/>
        </w:rPr>
      </w:pPr>
      <w:r w:rsidRPr="00590634">
        <w:rPr>
          <w:rFonts w:ascii="Times New Roman" w:hAnsi="Times New Roman" w:cs="Times New Roman"/>
          <w:sz w:val="24"/>
        </w:rPr>
        <w:t>Wnioskodawca zobowiązany jest do dokonania rozeznania rynku w celu wybrania najkorzystniejszej oferty gwarantującej efektywne wykorzystanie środków publicznych - przez najkorzystniejszą ofertę rozumie się ofertę, która przedstawia najkorzystniejszy bilans ceny i innych kryteriów</w:t>
      </w:r>
      <w:r w:rsidR="00845646">
        <w:rPr>
          <w:rFonts w:ascii="Times New Roman" w:hAnsi="Times New Roman" w:cs="Times New Roman"/>
          <w:sz w:val="24"/>
        </w:rPr>
        <w:t xml:space="preserve"> określonych w części V pkt </w:t>
      </w:r>
      <w:r w:rsidR="00E9213E">
        <w:rPr>
          <w:rFonts w:ascii="Times New Roman" w:hAnsi="Times New Roman" w:cs="Times New Roman"/>
          <w:sz w:val="24"/>
        </w:rPr>
        <w:t>2</w:t>
      </w:r>
      <w:r w:rsidR="00074475">
        <w:rPr>
          <w:rFonts w:ascii="Times New Roman" w:hAnsi="Times New Roman" w:cs="Times New Roman"/>
          <w:sz w:val="24"/>
        </w:rPr>
        <w:t>.</w:t>
      </w:r>
    </w:p>
    <w:p w14:paraId="108697FA" w14:textId="284AD587" w:rsidR="0011209D" w:rsidRPr="0011209D" w:rsidRDefault="00590634" w:rsidP="0011209D">
      <w:pPr>
        <w:pStyle w:val="Akapitzlist"/>
        <w:ind w:left="567"/>
        <w:jc w:val="both"/>
        <w:rPr>
          <w:rFonts w:ascii="Times New Roman" w:hAnsi="Times New Roman" w:cs="Times New Roman"/>
          <w:sz w:val="24"/>
        </w:rPr>
      </w:pPr>
      <w:r w:rsidRPr="00DA2716">
        <w:rPr>
          <w:rFonts w:ascii="Times New Roman" w:hAnsi="Times New Roman" w:cs="Times New Roman"/>
          <w:b/>
          <w:sz w:val="24"/>
        </w:rPr>
        <w:t>W przypadku, gdy na rynku usług nie występuje konkurencja</w:t>
      </w:r>
      <w:r w:rsidRPr="00590634">
        <w:rPr>
          <w:rFonts w:ascii="Times New Roman" w:hAnsi="Times New Roman" w:cs="Times New Roman"/>
          <w:sz w:val="24"/>
        </w:rPr>
        <w:t>, pracodawca zobowiązany jest do złożenia stosown</w:t>
      </w:r>
      <w:r w:rsidR="00D637AF">
        <w:rPr>
          <w:rFonts w:ascii="Times New Roman" w:hAnsi="Times New Roman" w:cs="Times New Roman"/>
          <w:sz w:val="24"/>
        </w:rPr>
        <w:t xml:space="preserve">ego oświadczenia. </w:t>
      </w:r>
      <w:r w:rsidRPr="00590634">
        <w:rPr>
          <w:rFonts w:ascii="Times New Roman" w:hAnsi="Times New Roman" w:cs="Times New Roman"/>
          <w:sz w:val="24"/>
        </w:rPr>
        <w:t>W sytuacjach budzących wątpli</w:t>
      </w:r>
      <w:r w:rsidR="00EB0663">
        <w:rPr>
          <w:rFonts w:ascii="Times New Roman" w:hAnsi="Times New Roman" w:cs="Times New Roman"/>
          <w:sz w:val="24"/>
        </w:rPr>
        <w:t>wości, m.in. w przypadku ceny/</w:t>
      </w:r>
      <w:r w:rsidRPr="00590634">
        <w:rPr>
          <w:rFonts w:ascii="Times New Roman" w:hAnsi="Times New Roman" w:cs="Times New Roman"/>
          <w:sz w:val="24"/>
        </w:rPr>
        <w:t xml:space="preserve">kosztów kształcenia odbiegającego od zazwyczaj spotykanych na rynku usług szkoleniowych, Urząd ma prawo poprosić pracodawcę </w:t>
      </w:r>
      <w:r w:rsidR="00CA3D6B">
        <w:rPr>
          <w:rFonts w:ascii="Times New Roman" w:hAnsi="Times New Roman" w:cs="Times New Roman"/>
          <w:sz w:val="24"/>
        </w:rPr>
        <w:br/>
      </w:r>
      <w:r w:rsidRPr="00590634">
        <w:rPr>
          <w:rFonts w:ascii="Times New Roman" w:hAnsi="Times New Roman" w:cs="Times New Roman"/>
          <w:sz w:val="24"/>
        </w:rPr>
        <w:t>o wyjaśnienia</w:t>
      </w:r>
      <w:r w:rsidR="00BD1964">
        <w:rPr>
          <w:rFonts w:ascii="Times New Roman" w:hAnsi="Times New Roman" w:cs="Times New Roman"/>
          <w:sz w:val="24"/>
        </w:rPr>
        <w:t xml:space="preserve"> </w:t>
      </w:r>
      <w:r w:rsidRPr="00590634">
        <w:rPr>
          <w:rFonts w:ascii="Times New Roman" w:hAnsi="Times New Roman" w:cs="Times New Roman"/>
          <w:sz w:val="24"/>
        </w:rPr>
        <w:t xml:space="preserve">i szczegółowe uzasadnienie dofinansowania kształcenia ustawicznego </w:t>
      </w:r>
      <w:r w:rsidR="00CA3D6B">
        <w:rPr>
          <w:rFonts w:ascii="Times New Roman" w:hAnsi="Times New Roman" w:cs="Times New Roman"/>
          <w:sz w:val="24"/>
        </w:rPr>
        <w:br/>
      </w:r>
      <w:r w:rsidRPr="00590634">
        <w:rPr>
          <w:rFonts w:ascii="Times New Roman" w:hAnsi="Times New Roman" w:cs="Times New Roman"/>
          <w:sz w:val="24"/>
        </w:rPr>
        <w:t>u danego usługodawcy lub obniżyć wysokość przyznanego dofinansowania.</w:t>
      </w:r>
    </w:p>
    <w:p w14:paraId="0979F6A0" w14:textId="6BCBED5C" w:rsidR="0011209D" w:rsidRDefault="0011209D" w:rsidP="000E71F1">
      <w:pPr>
        <w:pStyle w:val="Akapitzlist"/>
        <w:numPr>
          <w:ilvl w:val="0"/>
          <w:numId w:val="11"/>
        </w:numPr>
        <w:ind w:left="567" w:hanging="283"/>
        <w:jc w:val="both"/>
        <w:rPr>
          <w:rFonts w:ascii="Times New Roman" w:hAnsi="Times New Roman" w:cs="Times New Roman"/>
          <w:sz w:val="24"/>
        </w:rPr>
      </w:pPr>
      <w:r>
        <w:rPr>
          <w:rFonts w:ascii="Times New Roman" w:hAnsi="Times New Roman" w:cs="Times New Roman"/>
          <w:sz w:val="24"/>
        </w:rPr>
        <w:t xml:space="preserve">W ramach środków KFS finansowane mogą być koszty kształcenia ustawicznego                       </w:t>
      </w:r>
      <w:r>
        <w:rPr>
          <w:rFonts w:ascii="Times New Roman" w:hAnsi="Times New Roman" w:cs="Times New Roman"/>
          <w:b/>
          <w:sz w:val="24"/>
        </w:rPr>
        <w:t xml:space="preserve">w formie stacjonarnej lub </w:t>
      </w:r>
      <w:r w:rsidRPr="009A4881">
        <w:rPr>
          <w:rFonts w:ascii="Times New Roman" w:hAnsi="Times New Roman" w:cs="Times New Roman"/>
          <w:b/>
          <w:sz w:val="24"/>
        </w:rPr>
        <w:t>on-line.</w:t>
      </w:r>
      <w:r>
        <w:rPr>
          <w:rFonts w:ascii="Times New Roman" w:hAnsi="Times New Roman" w:cs="Times New Roman"/>
          <w:sz w:val="24"/>
        </w:rPr>
        <w:t xml:space="preserve"> W przypadku kursów/studiów podyplomowych                   </w:t>
      </w:r>
      <w:r>
        <w:rPr>
          <w:rFonts w:ascii="Times New Roman" w:hAnsi="Times New Roman" w:cs="Times New Roman"/>
          <w:sz w:val="24"/>
        </w:rPr>
        <w:lastRenderedPageBreak/>
        <w:t>w formie on-line pracodawca uzasadnia dodatkowo we wniosku konieczność realizacji kształcenia w ww. formie</w:t>
      </w:r>
    </w:p>
    <w:p w14:paraId="61769190" w14:textId="2C8BC7BA" w:rsidR="000E71F1" w:rsidRPr="000E71F1" w:rsidRDefault="00E72A4E" w:rsidP="000E71F1">
      <w:pPr>
        <w:pStyle w:val="Akapitzlist"/>
        <w:numPr>
          <w:ilvl w:val="0"/>
          <w:numId w:val="11"/>
        </w:numPr>
        <w:ind w:left="567" w:hanging="283"/>
        <w:jc w:val="both"/>
        <w:rPr>
          <w:rFonts w:ascii="Times New Roman" w:hAnsi="Times New Roman" w:cs="Times New Roman"/>
          <w:sz w:val="24"/>
        </w:rPr>
      </w:pPr>
      <w:r>
        <w:rPr>
          <w:rFonts w:ascii="Times New Roman" w:hAnsi="Times New Roman" w:cs="Times New Roman"/>
          <w:sz w:val="24"/>
        </w:rPr>
        <w:t xml:space="preserve">Finansowaniu nie podlegają pozostałe koszty, jakie pracodawca ponosi w związku </w:t>
      </w:r>
      <w:r>
        <w:rPr>
          <w:rFonts w:ascii="Times New Roman" w:hAnsi="Times New Roman" w:cs="Times New Roman"/>
          <w:sz w:val="24"/>
        </w:rPr>
        <w:br/>
        <w:t xml:space="preserve">z udziałem pracowników w kształceniu, np. wynagrodzenia za godziny nieobecności </w:t>
      </w:r>
      <w:r>
        <w:rPr>
          <w:rFonts w:ascii="Times New Roman" w:hAnsi="Times New Roman" w:cs="Times New Roman"/>
          <w:sz w:val="24"/>
        </w:rPr>
        <w:br/>
        <w:t>w pracy w związku z uczestnictwem w zajęciach, koszty zakwaterowania, koszty dojazdu na zajęcia</w:t>
      </w:r>
      <w:r w:rsidR="00723DD2">
        <w:rPr>
          <w:rFonts w:ascii="Times New Roman" w:hAnsi="Times New Roman" w:cs="Times New Roman"/>
          <w:sz w:val="24"/>
        </w:rPr>
        <w:t xml:space="preserve"> itp</w:t>
      </w:r>
      <w:r>
        <w:rPr>
          <w:rFonts w:ascii="Times New Roman" w:hAnsi="Times New Roman" w:cs="Times New Roman"/>
          <w:sz w:val="24"/>
        </w:rPr>
        <w:t>.</w:t>
      </w:r>
    </w:p>
    <w:p w14:paraId="1CBB232C" w14:textId="426925E6" w:rsidR="000E71F1" w:rsidRPr="000E71F1" w:rsidRDefault="00590634" w:rsidP="000E71F1">
      <w:pPr>
        <w:pStyle w:val="Akapitzlist"/>
        <w:numPr>
          <w:ilvl w:val="0"/>
          <w:numId w:val="11"/>
        </w:numPr>
        <w:ind w:left="567" w:hanging="283"/>
        <w:jc w:val="both"/>
        <w:rPr>
          <w:rFonts w:ascii="Times New Roman" w:hAnsi="Times New Roman" w:cs="Times New Roman"/>
          <w:sz w:val="24"/>
        </w:rPr>
      </w:pPr>
      <w:r w:rsidRPr="00590634">
        <w:rPr>
          <w:rFonts w:ascii="Times New Roman" w:hAnsi="Times New Roman" w:cs="Times New Roman"/>
          <w:sz w:val="24"/>
        </w:rPr>
        <w:t>Wnioski o przyznanie dofinansow</w:t>
      </w:r>
      <w:r w:rsidR="000E71F1">
        <w:rPr>
          <w:rFonts w:ascii="Times New Roman" w:hAnsi="Times New Roman" w:cs="Times New Roman"/>
          <w:sz w:val="24"/>
        </w:rPr>
        <w:t>ania</w:t>
      </w:r>
      <w:r w:rsidR="008E017F">
        <w:rPr>
          <w:rFonts w:ascii="Times New Roman" w:hAnsi="Times New Roman" w:cs="Times New Roman"/>
          <w:sz w:val="24"/>
        </w:rPr>
        <w:t xml:space="preserve"> ze środków </w:t>
      </w:r>
      <w:r w:rsidR="00074475">
        <w:rPr>
          <w:rFonts w:ascii="Times New Roman" w:hAnsi="Times New Roman" w:cs="Times New Roman"/>
          <w:sz w:val="24"/>
        </w:rPr>
        <w:t xml:space="preserve">KFS </w:t>
      </w:r>
      <w:r w:rsidR="000E71F1">
        <w:rPr>
          <w:rFonts w:ascii="Times New Roman" w:hAnsi="Times New Roman" w:cs="Times New Roman"/>
          <w:sz w:val="24"/>
        </w:rPr>
        <w:t xml:space="preserve">złożone przez Starostwo lub jednostki organizacyjne powiatu pilskiego przekraczające </w:t>
      </w:r>
      <w:r w:rsidR="000E71F1" w:rsidRPr="006C3D2B">
        <w:rPr>
          <w:rFonts w:ascii="Times New Roman" w:hAnsi="Times New Roman" w:cs="Times New Roman"/>
          <w:b/>
          <w:sz w:val="24"/>
          <w:u w:val="single"/>
        </w:rPr>
        <w:t xml:space="preserve">łącznie </w:t>
      </w:r>
      <w:r w:rsidR="00C00B7F" w:rsidRPr="006C3D2B">
        <w:rPr>
          <w:rFonts w:ascii="Times New Roman" w:hAnsi="Times New Roman" w:cs="Times New Roman"/>
          <w:b/>
          <w:sz w:val="24"/>
          <w:u w:val="single"/>
        </w:rPr>
        <w:t>w 202</w:t>
      </w:r>
      <w:r w:rsidR="00786BD4">
        <w:rPr>
          <w:rFonts w:ascii="Times New Roman" w:hAnsi="Times New Roman" w:cs="Times New Roman"/>
          <w:b/>
          <w:sz w:val="24"/>
          <w:u w:val="single"/>
        </w:rPr>
        <w:t>4</w:t>
      </w:r>
      <w:r w:rsidR="00C00B7F" w:rsidRPr="006C3D2B">
        <w:rPr>
          <w:rFonts w:ascii="Times New Roman" w:hAnsi="Times New Roman" w:cs="Times New Roman"/>
          <w:b/>
          <w:sz w:val="24"/>
          <w:u w:val="single"/>
        </w:rPr>
        <w:t xml:space="preserve"> roku</w:t>
      </w:r>
      <w:r w:rsidR="00C00B7F">
        <w:rPr>
          <w:rFonts w:ascii="Times New Roman" w:hAnsi="Times New Roman" w:cs="Times New Roman"/>
          <w:b/>
          <w:sz w:val="24"/>
        </w:rPr>
        <w:t xml:space="preserve"> wartość 50 tys</w:t>
      </w:r>
      <w:r w:rsidR="000E71F1" w:rsidRPr="000E71F1">
        <w:rPr>
          <w:rFonts w:ascii="Times New Roman" w:hAnsi="Times New Roman" w:cs="Times New Roman"/>
          <w:b/>
          <w:sz w:val="24"/>
        </w:rPr>
        <w:t xml:space="preserve">. </w:t>
      </w:r>
      <w:r w:rsidR="00C00B7F">
        <w:rPr>
          <w:rFonts w:ascii="Times New Roman" w:hAnsi="Times New Roman" w:cs="Times New Roman"/>
          <w:b/>
          <w:sz w:val="24"/>
        </w:rPr>
        <w:t>zł</w:t>
      </w:r>
      <w:r w:rsidR="000E71F1">
        <w:rPr>
          <w:rFonts w:ascii="Times New Roman" w:hAnsi="Times New Roman" w:cs="Times New Roman"/>
          <w:b/>
          <w:sz w:val="24"/>
        </w:rPr>
        <w:t xml:space="preserve"> </w:t>
      </w:r>
      <w:r w:rsidR="000E71F1" w:rsidRPr="000E71F1">
        <w:rPr>
          <w:rFonts w:ascii="Times New Roman" w:hAnsi="Times New Roman" w:cs="Times New Roman"/>
          <w:sz w:val="24"/>
        </w:rPr>
        <w:t>podlegają opinii Powiatowej Rady Rynku Pracy.</w:t>
      </w:r>
    </w:p>
    <w:p w14:paraId="52410B00" w14:textId="77777777" w:rsidR="00590634" w:rsidRPr="00590634" w:rsidRDefault="00590634" w:rsidP="00410887">
      <w:pPr>
        <w:pStyle w:val="Akapitzlist"/>
        <w:numPr>
          <w:ilvl w:val="0"/>
          <w:numId w:val="11"/>
        </w:numPr>
        <w:ind w:left="567" w:hanging="283"/>
        <w:jc w:val="both"/>
        <w:rPr>
          <w:rFonts w:ascii="Times New Roman" w:hAnsi="Times New Roman" w:cs="Times New Roman"/>
          <w:sz w:val="24"/>
        </w:rPr>
      </w:pPr>
      <w:r w:rsidRPr="00590634">
        <w:rPr>
          <w:rFonts w:ascii="Times New Roman" w:hAnsi="Times New Roman" w:cs="Times New Roman"/>
          <w:sz w:val="24"/>
        </w:rPr>
        <w:t xml:space="preserve">Złożenie wniosku nie </w:t>
      </w:r>
      <w:r w:rsidR="008E017F">
        <w:rPr>
          <w:rFonts w:ascii="Times New Roman" w:hAnsi="Times New Roman" w:cs="Times New Roman"/>
          <w:sz w:val="24"/>
        </w:rPr>
        <w:t xml:space="preserve">gwarantuje otrzymania środków </w:t>
      </w:r>
      <w:r w:rsidRPr="00590634">
        <w:rPr>
          <w:rFonts w:ascii="Times New Roman" w:hAnsi="Times New Roman" w:cs="Times New Roman"/>
          <w:sz w:val="24"/>
        </w:rPr>
        <w:t>KFS.</w:t>
      </w:r>
    </w:p>
    <w:p w14:paraId="244FEBCC" w14:textId="77777777" w:rsidR="008F4997" w:rsidRPr="00B95DAE" w:rsidRDefault="00590634" w:rsidP="00B95DAE">
      <w:pPr>
        <w:pStyle w:val="Akapitzlist"/>
        <w:numPr>
          <w:ilvl w:val="0"/>
          <w:numId w:val="11"/>
        </w:numPr>
        <w:ind w:left="567" w:hanging="283"/>
        <w:jc w:val="both"/>
        <w:rPr>
          <w:rFonts w:ascii="Times New Roman" w:hAnsi="Times New Roman" w:cs="Times New Roman"/>
          <w:sz w:val="24"/>
        </w:rPr>
      </w:pPr>
      <w:r w:rsidRPr="00590634">
        <w:rPr>
          <w:rFonts w:ascii="Times New Roman" w:hAnsi="Times New Roman" w:cs="Times New Roman"/>
          <w:sz w:val="24"/>
        </w:rPr>
        <w:t>Wnioski o dofinansowanie ksz</w:t>
      </w:r>
      <w:r w:rsidR="008E017F">
        <w:rPr>
          <w:rFonts w:ascii="Times New Roman" w:hAnsi="Times New Roman" w:cs="Times New Roman"/>
          <w:sz w:val="24"/>
        </w:rPr>
        <w:t>tałcenia ustawicznego ze środków</w:t>
      </w:r>
      <w:r w:rsidR="002A5D5D">
        <w:rPr>
          <w:rFonts w:ascii="Times New Roman" w:hAnsi="Times New Roman" w:cs="Times New Roman"/>
          <w:sz w:val="24"/>
        </w:rPr>
        <w:t xml:space="preserve"> </w:t>
      </w:r>
      <w:r w:rsidRPr="00590634">
        <w:rPr>
          <w:rFonts w:ascii="Times New Roman" w:hAnsi="Times New Roman" w:cs="Times New Roman"/>
          <w:sz w:val="24"/>
        </w:rPr>
        <w:t>KFS</w:t>
      </w:r>
      <w:r w:rsidR="0010262E">
        <w:rPr>
          <w:rFonts w:ascii="Times New Roman" w:hAnsi="Times New Roman" w:cs="Times New Roman"/>
          <w:sz w:val="24"/>
        </w:rPr>
        <w:t xml:space="preserve"> </w:t>
      </w:r>
      <w:r w:rsidRPr="00590634">
        <w:rPr>
          <w:rFonts w:ascii="Times New Roman" w:hAnsi="Times New Roman" w:cs="Times New Roman"/>
          <w:sz w:val="24"/>
        </w:rPr>
        <w:t>należy składać</w:t>
      </w:r>
      <w:r w:rsidR="00BD1964">
        <w:rPr>
          <w:rFonts w:ascii="Times New Roman" w:hAnsi="Times New Roman" w:cs="Times New Roman"/>
          <w:sz w:val="24"/>
        </w:rPr>
        <w:t xml:space="preserve"> </w:t>
      </w:r>
      <w:r w:rsidR="00D9164C">
        <w:rPr>
          <w:rFonts w:ascii="Times New Roman" w:hAnsi="Times New Roman" w:cs="Times New Roman"/>
          <w:sz w:val="24"/>
        </w:rPr>
        <w:br/>
      </w:r>
      <w:r w:rsidR="00074475">
        <w:rPr>
          <w:rFonts w:ascii="Times New Roman" w:hAnsi="Times New Roman" w:cs="Times New Roman"/>
          <w:sz w:val="24"/>
        </w:rPr>
        <w:t>w formie:</w:t>
      </w:r>
    </w:p>
    <w:p w14:paraId="2915C10F" w14:textId="77777777" w:rsidR="00074475" w:rsidRDefault="00074475" w:rsidP="0059220D">
      <w:pPr>
        <w:pStyle w:val="Akapitzlist"/>
        <w:ind w:left="993" w:hanging="284"/>
        <w:jc w:val="both"/>
        <w:rPr>
          <w:rFonts w:ascii="Times New Roman" w:hAnsi="Times New Roman" w:cs="Times New Roman"/>
          <w:sz w:val="24"/>
        </w:rPr>
      </w:pPr>
      <w:r>
        <w:rPr>
          <w:rFonts w:ascii="Times New Roman" w:hAnsi="Times New Roman" w:cs="Times New Roman"/>
          <w:sz w:val="24"/>
        </w:rPr>
        <w:t>a) papierowej:</w:t>
      </w:r>
    </w:p>
    <w:p w14:paraId="359D375B" w14:textId="77777777" w:rsidR="00C6497B" w:rsidRPr="00C6497B" w:rsidRDefault="0010262E" w:rsidP="00C6497B">
      <w:pPr>
        <w:pStyle w:val="Akapitzlist"/>
        <w:numPr>
          <w:ilvl w:val="0"/>
          <w:numId w:val="17"/>
        </w:numPr>
        <w:ind w:left="1276"/>
        <w:jc w:val="both"/>
        <w:rPr>
          <w:rFonts w:ascii="Times New Roman" w:hAnsi="Times New Roman" w:cs="Times New Roman"/>
          <w:sz w:val="24"/>
          <w:szCs w:val="24"/>
        </w:rPr>
      </w:pPr>
      <w:r w:rsidRPr="00C6497B">
        <w:rPr>
          <w:rFonts w:ascii="Times New Roman" w:hAnsi="Times New Roman" w:cs="Times New Roman"/>
          <w:b/>
          <w:sz w:val="24"/>
          <w:szCs w:val="24"/>
        </w:rPr>
        <w:t>listownie na adres</w:t>
      </w:r>
      <w:r w:rsidRPr="00C6497B">
        <w:rPr>
          <w:rFonts w:ascii="Times New Roman" w:hAnsi="Times New Roman" w:cs="Times New Roman"/>
          <w:sz w:val="24"/>
          <w:szCs w:val="24"/>
        </w:rPr>
        <w:t xml:space="preserve">: Powiatowy Urząd Pracy w Pile, aleja Niepodległości 24, </w:t>
      </w:r>
      <w:r w:rsidRPr="00C6497B">
        <w:rPr>
          <w:rFonts w:ascii="Times New Roman" w:hAnsi="Times New Roman" w:cs="Times New Roman"/>
          <w:sz w:val="24"/>
          <w:szCs w:val="24"/>
        </w:rPr>
        <w:br/>
        <w:t>64-920 Piła,</w:t>
      </w:r>
    </w:p>
    <w:p w14:paraId="6BAE6CB1" w14:textId="304CDCC6" w:rsidR="00C6497B" w:rsidRPr="00CE2ED0" w:rsidRDefault="00C6497B" w:rsidP="00CE2ED0">
      <w:pPr>
        <w:pStyle w:val="Akapitzlist"/>
        <w:numPr>
          <w:ilvl w:val="0"/>
          <w:numId w:val="17"/>
        </w:numPr>
        <w:ind w:left="1276"/>
        <w:jc w:val="both"/>
        <w:rPr>
          <w:rFonts w:ascii="Times New Roman" w:hAnsi="Times New Roman" w:cs="Times New Roman"/>
          <w:sz w:val="24"/>
          <w:szCs w:val="24"/>
        </w:rPr>
      </w:pPr>
      <w:r w:rsidRPr="00C6497B">
        <w:rPr>
          <w:rFonts w:ascii="Times New Roman" w:hAnsi="Times New Roman" w:cs="Times New Roman"/>
          <w:b/>
          <w:sz w:val="24"/>
          <w:szCs w:val="24"/>
        </w:rPr>
        <w:t>w Sekretariacie Powiatowego Urzędu Pracy w Pile</w:t>
      </w:r>
      <w:r w:rsidRPr="00C6497B">
        <w:rPr>
          <w:rFonts w:ascii="Times New Roman" w:hAnsi="Times New Roman" w:cs="Times New Roman"/>
          <w:sz w:val="24"/>
          <w:szCs w:val="24"/>
        </w:rPr>
        <w:t xml:space="preserve">, aleja Niepodległości 24, </w:t>
      </w:r>
      <w:r w:rsidRPr="00C6497B">
        <w:rPr>
          <w:rFonts w:ascii="Times New Roman" w:hAnsi="Times New Roman" w:cs="Times New Roman"/>
          <w:sz w:val="24"/>
          <w:szCs w:val="24"/>
        </w:rPr>
        <w:br/>
        <w:t>64-920 Piła</w:t>
      </w:r>
      <w:r w:rsidR="00CE2ED0">
        <w:rPr>
          <w:rFonts w:ascii="Times New Roman" w:hAnsi="Times New Roman" w:cs="Times New Roman"/>
          <w:sz w:val="24"/>
          <w:szCs w:val="24"/>
        </w:rPr>
        <w:t xml:space="preserve"> lub </w:t>
      </w:r>
      <w:r w:rsidRPr="00CE2ED0">
        <w:rPr>
          <w:rFonts w:ascii="Times New Roman" w:hAnsi="Times New Roman" w:cs="Times New Roman"/>
          <w:b/>
          <w:sz w:val="24"/>
          <w:szCs w:val="24"/>
        </w:rPr>
        <w:t>w Sekretariacie Filii Powiatowego Urzędu Pracy w Pile</w:t>
      </w:r>
      <w:r w:rsidR="008F5E75">
        <w:rPr>
          <w:rFonts w:ascii="Times New Roman" w:hAnsi="Times New Roman" w:cs="Times New Roman"/>
          <w:b/>
          <w:sz w:val="24"/>
          <w:szCs w:val="24"/>
        </w:rPr>
        <w:t xml:space="preserve">, </w:t>
      </w:r>
      <w:r w:rsidR="008F5E75">
        <w:rPr>
          <w:rFonts w:ascii="Times New Roman" w:hAnsi="Times New Roman" w:cs="Times New Roman"/>
          <w:b/>
          <w:sz w:val="24"/>
          <w:szCs w:val="24"/>
        </w:rPr>
        <w:br/>
        <w:t>tj.</w:t>
      </w:r>
      <w:r w:rsidRPr="00CE2ED0">
        <w:rPr>
          <w:rFonts w:ascii="Times New Roman" w:hAnsi="Times New Roman" w:cs="Times New Roman"/>
          <w:b/>
          <w:sz w:val="24"/>
          <w:szCs w:val="24"/>
        </w:rPr>
        <w:t xml:space="preserve"> w Wyrzysku, </w:t>
      </w:r>
      <w:r w:rsidRPr="00CE2ED0">
        <w:rPr>
          <w:rFonts w:ascii="Times New Roman" w:hAnsi="Times New Roman" w:cs="Times New Roman"/>
          <w:sz w:val="24"/>
          <w:szCs w:val="24"/>
        </w:rPr>
        <w:t>ul. Bydgoska 11, 89-300 Wyrzysk,</w:t>
      </w:r>
      <w:r w:rsidRPr="00CE2ED0">
        <w:rPr>
          <w:rFonts w:ascii="Times New Roman" w:hAnsi="Times New Roman" w:cs="Times New Roman"/>
          <w:b/>
          <w:sz w:val="24"/>
          <w:szCs w:val="24"/>
        </w:rPr>
        <w:t xml:space="preserve"> </w:t>
      </w:r>
      <w:r w:rsidRPr="00CE2ED0">
        <w:rPr>
          <w:rFonts w:ascii="Times New Roman" w:hAnsi="Times New Roman" w:cs="Times New Roman"/>
          <w:sz w:val="24"/>
          <w:szCs w:val="24"/>
        </w:rPr>
        <w:t xml:space="preserve">w zamkniętej kopercie </w:t>
      </w:r>
      <w:r w:rsidR="00CE2ED0">
        <w:rPr>
          <w:rFonts w:ascii="Times New Roman" w:hAnsi="Times New Roman" w:cs="Times New Roman"/>
          <w:sz w:val="24"/>
          <w:szCs w:val="24"/>
        </w:rPr>
        <w:br/>
      </w:r>
      <w:r w:rsidR="00786BD4">
        <w:rPr>
          <w:rFonts w:ascii="Times New Roman" w:hAnsi="Times New Roman" w:cs="Times New Roman"/>
          <w:sz w:val="24"/>
          <w:szCs w:val="24"/>
        </w:rPr>
        <w:t>z adnotacją „WNIOSEK KFS 2024</w:t>
      </w:r>
      <w:r w:rsidRPr="00CE2ED0">
        <w:rPr>
          <w:rFonts w:ascii="Times New Roman" w:hAnsi="Times New Roman" w:cs="Times New Roman"/>
          <w:sz w:val="24"/>
          <w:szCs w:val="24"/>
        </w:rPr>
        <w:t>”,</w:t>
      </w:r>
    </w:p>
    <w:p w14:paraId="3702CC52" w14:textId="77777777" w:rsidR="00AB00B9" w:rsidRDefault="00077C74" w:rsidP="0059220D">
      <w:pPr>
        <w:pStyle w:val="Akapitzlist"/>
        <w:ind w:left="993" w:hanging="284"/>
        <w:jc w:val="both"/>
        <w:rPr>
          <w:rFonts w:ascii="Times New Roman" w:hAnsi="Times New Roman" w:cs="Times New Roman"/>
          <w:sz w:val="24"/>
        </w:rPr>
      </w:pPr>
      <w:r>
        <w:rPr>
          <w:rFonts w:ascii="Times New Roman" w:hAnsi="Times New Roman" w:cs="Times New Roman"/>
          <w:sz w:val="24"/>
        </w:rPr>
        <w:t>b) elektronicznej</w:t>
      </w:r>
      <w:r w:rsidR="00E6576D">
        <w:rPr>
          <w:rFonts w:ascii="Times New Roman" w:hAnsi="Times New Roman" w:cs="Times New Roman"/>
          <w:sz w:val="24"/>
        </w:rPr>
        <w:t xml:space="preserve"> poprzez</w:t>
      </w:r>
      <w:r w:rsidR="00AB00B9">
        <w:rPr>
          <w:rFonts w:ascii="Times New Roman" w:hAnsi="Times New Roman" w:cs="Times New Roman"/>
          <w:sz w:val="24"/>
        </w:rPr>
        <w:t>:</w:t>
      </w:r>
    </w:p>
    <w:p w14:paraId="01653598" w14:textId="77777777" w:rsidR="004A5440" w:rsidRDefault="00C17F9E" w:rsidP="004A5440">
      <w:pPr>
        <w:pStyle w:val="Akapitzlist"/>
        <w:numPr>
          <w:ilvl w:val="0"/>
          <w:numId w:val="31"/>
        </w:numPr>
        <w:ind w:left="1276" w:hanging="425"/>
        <w:jc w:val="both"/>
        <w:rPr>
          <w:rFonts w:ascii="Times New Roman" w:hAnsi="Times New Roman" w:cs="Times New Roman"/>
          <w:sz w:val="24"/>
        </w:rPr>
      </w:pPr>
      <w:r w:rsidRPr="00AB00B9">
        <w:rPr>
          <w:rFonts w:ascii="Times New Roman" w:hAnsi="Times New Roman" w:cs="Times New Roman"/>
          <w:b/>
          <w:sz w:val="24"/>
        </w:rPr>
        <w:t>elektroniczną skrzynkę podawczą</w:t>
      </w:r>
      <w:r w:rsidRPr="00C17F9E">
        <w:rPr>
          <w:rFonts w:ascii="Times New Roman" w:hAnsi="Times New Roman" w:cs="Times New Roman"/>
          <w:sz w:val="24"/>
        </w:rPr>
        <w:t xml:space="preserve"> na portalu ePUAP.gov.pl - skrzynka /PUPPILA/</w:t>
      </w:r>
      <w:proofErr w:type="spellStart"/>
      <w:r w:rsidRPr="00C17F9E">
        <w:rPr>
          <w:rFonts w:ascii="Times New Roman" w:hAnsi="Times New Roman" w:cs="Times New Roman"/>
          <w:sz w:val="24"/>
        </w:rPr>
        <w:t>SkrytkaESP</w:t>
      </w:r>
      <w:proofErr w:type="spellEnd"/>
      <w:r w:rsidRPr="00C17F9E">
        <w:rPr>
          <w:rFonts w:ascii="Times New Roman" w:hAnsi="Times New Roman" w:cs="Times New Roman"/>
          <w:sz w:val="24"/>
        </w:rPr>
        <w:t xml:space="preserve">. </w:t>
      </w:r>
    </w:p>
    <w:p w14:paraId="51D43306" w14:textId="5E4BC261" w:rsidR="00AF7E2F" w:rsidRDefault="00E6576D" w:rsidP="00AF7E2F">
      <w:pPr>
        <w:pStyle w:val="Akapitzlist"/>
        <w:numPr>
          <w:ilvl w:val="0"/>
          <w:numId w:val="31"/>
        </w:numPr>
        <w:ind w:left="1276" w:hanging="425"/>
        <w:jc w:val="both"/>
        <w:rPr>
          <w:rFonts w:ascii="Times New Roman" w:hAnsi="Times New Roman" w:cs="Times New Roman"/>
          <w:sz w:val="24"/>
        </w:rPr>
      </w:pPr>
      <w:r w:rsidRPr="00E6576D">
        <w:rPr>
          <w:rFonts w:ascii="Times New Roman" w:hAnsi="Times New Roman" w:cs="Times New Roman"/>
          <w:sz w:val="24"/>
        </w:rPr>
        <w:t>platformę</w:t>
      </w:r>
      <w:r>
        <w:rPr>
          <w:rFonts w:ascii="Times New Roman" w:hAnsi="Times New Roman" w:cs="Times New Roman"/>
          <w:sz w:val="24"/>
        </w:rPr>
        <w:t xml:space="preserve"> </w:t>
      </w:r>
      <w:r w:rsidR="00B61F58" w:rsidRPr="004A5440">
        <w:rPr>
          <w:rFonts w:ascii="Times New Roman" w:hAnsi="Times New Roman" w:cs="Times New Roman"/>
          <w:sz w:val="24"/>
          <w:u w:val="single"/>
        </w:rPr>
        <w:t>pila.praca.gov.pl</w:t>
      </w:r>
      <w:r>
        <w:rPr>
          <w:rFonts w:ascii="Times New Roman" w:hAnsi="Times New Roman" w:cs="Times New Roman"/>
          <w:sz w:val="24"/>
        </w:rPr>
        <w:t xml:space="preserve"> </w:t>
      </w:r>
      <w:r w:rsidR="00B61F58" w:rsidRPr="004A5440">
        <w:rPr>
          <w:rFonts w:ascii="Times New Roman" w:hAnsi="Times New Roman" w:cs="Times New Roman"/>
          <w:sz w:val="24"/>
        </w:rPr>
        <w:t>–</w:t>
      </w:r>
      <w:r w:rsidR="00CA3D6B">
        <w:rPr>
          <w:rFonts w:ascii="Times New Roman" w:hAnsi="Times New Roman" w:cs="Times New Roman"/>
          <w:sz w:val="24"/>
        </w:rPr>
        <w:t xml:space="preserve"> </w:t>
      </w:r>
      <w:r w:rsidR="00336551" w:rsidRPr="004A5440">
        <w:rPr>
          <w:rFonts w:ascii="Times New Roman" w:hAnsi="Times New Roman" w:cs="Times New Roman"/>
          <w:sz w:val="24"/>
        </w:rPr>
        <w:t>usługi el</w:t>
      </w:r>
      <w:r w:rsidR="00CA3D6B">
        <w:rPr>
          <w:rFonts w:ascii="Times New Roman" w:hAnsi="Times New Roman" w:cs="Times New Roman"/>
          <w:sz w:val="24"/>
        </w:rPr>
        <w:t xml:space="preserve">ektroniczne / wnioski o usługi </w:t>
      </w:r>
      <w:r w:rsidR="00CA3D6B">
        <w:rPr>
          <w:rFonts w:ascii="Times New Roman" w:hAnsi="Times New Roman" w:cs="Times New Roman"/>
          <w:sz w:val="24"/>
        </w:rPr>
        <w:br/>
      </w:r>
      <w:r w:rsidR="00336551" w:rsidRPr="004A5440">
        <w:rPr>
          <w:rFonts w:ascii="Times New Roman" w:hAnsi="Times New Roman" w:cs="Times New Roman"/>
          <w:sz w:val="24"/>
        </w:rPr>
        <w:t xml:space="preserve">i świadczenia z urzędu / </w:t>
      </w:r>
      <w:r w:rsidR="00B61F58" w:rsidRPr="004A5440">
        <w:rPr>
          <w:rFonts w:ascii="Times New Roman" w:hAnsi="Times New Roman" w:cs="Times New Roman"/>
          <w:sz w:val="24"/>
        </w:rPr>
        <w:t>pismo do urzędu</w:t>
      </w:r>
      <w:r w:rsidR="00336551" w:rsidRPr="004A5440">
        <w:rPr>
          <w:rFonts w:ascii="Times New Roman" w:hAnsi="Times New Roman" w:cs="Times New Roman"/>
          <w:sz w:val="24"/>
        </w:rPr>
        <w:t xml:space="preserve"> / - </w:t>
      </w:r>
      <w:r w:rsidR="0011209D">
        <w:rPr>
          <w:rFonts w:ascii="Times New Roman" w:hAnsi="Times New Roman" w:cs="Times New Roman"/>
          <w:sz w:val="24"/>
        </w:rPr>
        <w:t xml:space="preserve">załączając </w:t>
      </w:r>
      <w:r w:rsidR="00B61F58" w:rsidRPr="004A5440">
        <w:rPr>
          <w:rFonts w:ascii="Times New Roman" w:hAnsi="Times New Roman" w:cs="Times New Roman"/>
          <w:sz w:val="24"/>
        </w:rPr>
        <w:t>wniosek</w:t>
      </w:r>
      <w:r w:rsidR="00336551" w:rsidRPr="004A5440">
        <w:rPr>
          <w:rFonts w:ascii="Times New Roman" w:hAnsi="Times New Roman" w:cs="Times New Roman"/>
          <w:sz w:val="24"/>
        </w:rPr>
        <w:t>.</w:t>
      </w:r>
    </w:p>
    <w:p w14:paraId="1B6CF8CE" w14:textId="77777777" w:rsidR="00AF7E2F" w:rsidRPr="00AF7E2F" w:rsidRDefault="00AF7E2F" w:rsidP="00AF7E2F">
      <w:pPr>
        <w:pStyle w:val="Akapitzlist"/>
        <w:ind w:left="1276"/>
        <w:jc w:val="both"/>
        <w:rPr>
          <w:rFonts w:ascii="Times New Roman" w:hAnsi="Times New Roman" w:cs="Times New Roman"/>
          <w:sz w:val="24"/>
        </w:rPr>
      </w:pPr>
    </w:p>
    <w:p w14:paraId="3DB13387" w14:textId="46483240" w:rsidR="00AF7E2F" w:rsidRDefault="0092540E" w:rsidP="00A371D5">
      <w:pPr>
        <w:pStyle w:val="Akapitzlist"/>
        <w:ind w:left="709"/>
        <w:jc w:val="both"/>
        <w:rPr>
          <w:rFonts w:ascii="Times New Roman" w:hAnsi="Times New Roman" w:cs="Times New Roman"/>
          <w:sz w:val="24"/>
        </w:rPr>
      </w:pPr>
      <w:r>
        <w:rPr>
          <w:rFonts w:ascii="Times New Roman" w:hAnsi="Times New Roman" w:cs="Times New Roman"/>
          <w:sz w:val="24"/>
        </w:rPr>
        <w:t xml:space="preserve">Wniosek złożony w formie elektronicznej powinien zawierać wszystkie wymagane </w:t>
      </w:r>
      <w:r w:rsidR="000C06EF">
        <w:rPr>
          <w:rFonts w:ascii="Times New Roman" w:hAnsi="Times New Roman" w:cs="Times New Roman"/>
          <w:sz w:val="24"/>
        </w:rPr>
        <w:t xml:space="preserve">                 </w:t>
      </w:r>
      <w:r>
        <w:rPr>
          <w:rFonts w:ascii="Times New Roman" w:hAnsi="Times New Roman" w:cs="Times New Roman"/>
          <w:sz w:val="24"/>
        </w:rPr>
        <w:t>do wniosku załączniki, opatrzone nazwą załącznika i numerem, a strony wniosku winny być ponumerowane.</w:t>
      </w:r>
    </w:p>
    <w:p w14:paraId="68C4BB0B" w14:textId="77777777" w:rsidR="00EE3741" w:rsidRPr="00A371D5" w:rsidRDefault="00EE3741" w:rsidP="00A371D5">
      <w:pPr>
        <w:pStyle w:val="Akapitzlist"/>
        <w:ind w:left="709"/>
        <w:jc w:val="both"/>
        <w:rPr>
          <w:rFonts w:ascii="Times New Roman" w:hAnsi="Times New Roman" w:cs="Times New Roman"/>
          <w:sz w:val="24"/>
        </w:rPr>
      </w:pPr>
    </w:p>
    <w:p w14:paraId="3A9E5213" w14:textId="77777777" w:rsidR="0092540E" w:rsidRDefault="0092540E" w:rsidP="00107712">
      <w:pPr>
        <w:pStyle w:val="Akapitzlist"/>
        <w:ind w:left="709"/>
        <w:jc w:val="both"/>
        <w:rPr>
          <w:rFonts w:ascii="Times New Roman" w:hAnsi="Times New Roman" w:cs="Times New Roman"/>
          <w:sz w:val="24"/>
        </w:rPr>
      </w:pPr>
      <w:r>
        <w:rPr>
          <w:rFonts w:ascii="Times New Roman" w:hAnsi="Times New Roman" w:cs="Times New Roman"/>
          <w:sz w:val="24"/>
        </w:rPr>
        <w:t xml:space="preserve">Przez </w:t>
      </w:r>
      <w:proofErr w:type="spellStart"/>
      <w:r>
        <w:rPr>
          <w:rFonts w:ascii="Times New Roman" w:hAnsi="Times New Roman" w:cs="Times New Roman"/>
          <w:sz w:val="24"/>
        </w:rPr>
        <w:t>ePUAP</w:t>
      </w:r>
      <w:proofErr w:type="spellEnd"/>
      <w:r>
        <w:rPr>
          <w:rFonts w:ascii="Times New Roman" w:hAnsi="Times New Roman" w:cs="Times New Roman"/>
          <w:sz w:val="24"/>
        </w:rPr>
        <w:t xml:space="preserve"> dokumenty mogą być przesyłane:</w:t>
      </w:r>
    </w:p>
    <w:p w14:paraId="66BF88D7" w14:textId="77777777" w:rsidR="0092540E" w:rsidRDefault="0092540E" w:rsidP="00410887">
      <w:pPr>
        <w:pStyle w:val="Akapitzlist"/>
        <w:numPr>
          <w:ilvl w:val="0"/>
          <w:numId w:val="24"/>
        </w:numPr>
        <w:jc w:val="both"/>
        <w:rPr>
          <w:rFonts w:ascii="Times New Roman" w:hAnsi="Times New Roman" w:cs="Times New Roman"/>
          <w:sz w:val="24"/>
        </w:rPr>
      </w:pPr>
      <w:r>
        <w:rPr>
          <w:rFonts w:ascii="Times New Roman" w:hAnsi="Times New Roman" w:cs="Times New Roman"/>
          <w:sz w:val="24"/>
        </w:rPr>
        <w:t>wyłącznie przez osoby umocowane do reprezentowania pracodawcy (należy przedłożyć pełnomocnictwo),</w:t>
      </w:r>
    </w:p>
    <w:p w14:paraId="7C3D9E32" w14:textId="7C5D2486" w:rsidR="007A18F9" w:rsidRPr="00AF7E2F" w:rsidRDefault="0092540E" w:rsidP="00AF7E2F">
      <w:pPr>
        <w:pStyle w:val="Akapitzlist"/>
        <w:numPr>
          <w:ilvl w:val="0"/>
          <w:numId w:val="24"/>
        </w:numPr>
        <w:jc w:val="both"/>
        <w:rPr>
          <w:rFonts w:ascii="Times New Roman" w:hAnsi="Times New Roman" w:cs="Times New Roman"/>
          <w:sz w:val="24"/>
        </w:rPr>
      </w:pPr>
      <w:r>
        <w:rPr>
          <w:rFonts w:ascii="Times New Roman" w:hAnsi="Times New Roman" w:cs="Times New Roman"/>
          <w:sz w:val="24"/>
        </w:rPr>
        <w:t xml:space="preserve">z zarejestrowanego na pracodawcę konta na platformie </w:t>
      </w:r>
      <w:proofErr w:type="spellStart"/>
      <w:r>
        <w:rPr>
          <w:rFonts w:ascii="Times New Roman" w:hAnsi="Times New Roman" w:cs="Times New Roman"/>
          <w:sz w:val="24"/>
        </w:rPr>
        <w:t>ePUAP</w:t>
      </w:r>
      <w:proofErr w:type="spellEnd"/>
      <w:r>
        <w:rPr>
          <w:rFonts w:ascii="Times New Roman" w:hAnsi="Times New Roman" w:cs="Times New Roman"/>
          <w:sz w:val="24"/>
        </w:rPr>
        <w:t>.</w:t>
      </w:r>
    </w:p>
    <w:p w14:paraId="3A750155" w14:textId="3FE62C48" w:rsidR="0009433A" w:rsidRDefault="0009433A" w:rsidP="00107712">
      <w:pPr>
        <w:spacing w:after="0"/>
        <w:ind w:left="567"/>
        <w:jc w:val="both"/>
        <w:rPr>
          <w:rFonts w:ascii="Times New Roman" w:hAnsi="Times New Roman" w:cs="Times New Roman"/>
          <w:sz w:val="24"/>
        </w:rPr>
      </w:pPr>
      <w:r>
        <w:rPr>
          <w:rFonts w:ascii="Times New Roman" w:hAnsi="Times New Roman" w:cs="Times New Roman"/>
          <w:sz w:val="24"/>
        </w:rPr>
        <w:t xml:space="preserve">Wniosek złożony w formie elektronicznej musi zawierać: </w:t>
      </w:r>
    </w:p>
    <w:p w14:paraId="35C0E901" w14:textId="77777777" w:rsidR="0009433A" w:rsidRDefault="0009433A" w:rsidP="00107712">
      <w:pPr>
        <w:pStyle w:val="Akapitzlist"/>
        <w:numPr>
          <w:ilvl w:val="0"/>
          <w:numId w:val="26"/>
        </w:numPr>
        <w:spacing w:after="0"/>
        <w:jc w:val="both"/>
        <w:rPr>
          <w:rFonts w:ascii="Times New Roman" w:hAnsi="Times New Roman" w:cs="Times New Roman"/>
          <w:sz w:val="24"/>
        </w:rPr>
      </w:pPr>
      <w:r>
        <w:rPr>
          <w:rFonts w:ascii="Times New Roman" w:hAnsi="Times New Roman" w:cs="Times New Roman"/>
          <w:sz w:val="24"/>
        </w:rPr>
        <w:t xml:space="preserve">bezpieczny </w:t>
      </w:r>
      <w:r w:rsidR="006D2ABF">
        <w:rPr>
          <w:rFonts w:ascii="Times New Roman" w:hAnsi="Times New Roman" w:cs="Times New Roman"/>
          <w:sz w:val="24"/>
        </w:rPr>
        <w:t>podpis elektroniczny weryfikowan</w:t>
      </w:r>
      <w:r>
        <w:rPr>
          <w:rFonts w:ascii="Times New Roman" w:hAnsi="Times New Roman" w:cs="Times New Roman"/>
          <w:sz w:val="24"/>
        </w:rPr>
        <w:t xml:space="preserve">y za pomocą ważnego kwalifikowanego certyfikatu z zachowaniem zasad przewidzianych w przepisach </w:t>
      </w:r>
      <w:r w:rsidR="006D2ABF">
        <w:rPr>
          <w:rFonts w:ascii="Times New Roman" w:hAnsi="Times New Roman" w:cs="Times New Roman"/>
          <w:sz w:val="24"/>
        </w:rPr>
        <w:br/>
      </w:r>
      <w:r>
        <w:rPr>
          <w:rFonts w:ascii="Times New Roman" w:hAnsi="Times New Roman" w:cs="Times New Roman"/>
          <w:sz w:val="24"/>
        </w:rPr>
        <w:t xml:space="preserve">o podpisie elektronicznym, złożony przez osobę umocowaną przez </w:t>
      </w:r>
      <w:r w:rsidR="006D2ABF">
        <w:rPr>
          <w:rFonts w:ascii="Times New Roman" w:hAnsi="Times New Roman" w:cs="Times New Roman"/>
          <w:sz w:val="24"/>
        </w:rPr>
        <w:t xml:space="preserve">pracodawcę lub przez konto </w:t>
      </w:r>
      <w:proofErr w:type="spellStart"/>
      <w:r w:rsidR="006D2ABF">
        <w:rPr>
          <w:rFonts w:ascii="Times New Roman" w:hAnsi="Times New Roman" w:cs="Times New Roman"/>
          <w:sz w:val="24"/>
        </w:rPr>
        <w:t>ePUAP</w:t>
      </w:r>
      <w:proofErr w:type="spellEnd"/>
      <w:r w:rsidR="006D2ABF">
        <w:rPr>
          <w:rFonts w:ascii="Times New Roman" w:hAnsi="Times New Roman" w:cs="Times New Roman"/>
          <w:sz w:val="24"/>
        </w:rPr>
        <w:t xml:space="preserve"> zarejestrowane na pracodawcę,</w:t>
      </w:r>
    </w:p>
    <w:p w14:paraId="44B79E02" w14:textId="77777777" w:rsidR="006D2ABF" w:rsidRDefault="006D2ABF" w:rsidP="00107712">
      <w:pPr>
        <w:pStyle w:val="Akapitzlist"/>
        <w:numPr>
          <w:ilvl w:val="0"/>
          <w:numId w:val="26"/>
        </w:numPr>
        <w:spacing w:after="0"/>
        <w:jc w:val="both"/>
        <w:rPr>
          <w:rFonts w:ascii="Times New Roman" w:hAnsi="Times New Roman" w:cs="Times New Roman"/>
          <w:sz w:val="24"/>
        </w:rPr>
      </w:pPr>
      <w:r>
        <w:rPr>
          <w:rFonts w:ascii="Times New Roman" w:hAnsi="Times New Roman" w:cs="Times New Roman"/>
          <w:sz w:val="24"/>
        </w:rPr>
        <w:t>podpis potwierdzony profilem zaufanym elektronicznej platformy administracji publicznej zarejestrowanym na pracodawcę lub umocowaną przez niego osobę.</w:t>
      </w:r>
    </w:p>
    <w:p w14:paraId="533599FA" w14:textId="77777777" w:rsidR="006D2ABF" w:rsidRPr="006D2ABF" w:rsidRDefault="006D2ABF" w:rsidP="006D2ABF">
      <w:pPr>
        <w:spacing w:after="0"/>
        <w:ind w:left="567"/>
        <w:jc w:val="both"/>
        <w:rPr>
          <w:rFonts w:ascii="Times New Roman" w:hAnsi="Times New Roman" w:cs="Times New Roman"/>
          <w:sz w:val="24"/>
        </w:rPr>
      </w:pPr>
      <w:r>
        <w:rPr>
          <w:rFonts w:ascii="Times New Roman" w:hAnsi="Times New Roman" w:cs="Times New Roman"/>
          <w:sz w:val="24"/>
        </w:rPr>
        <w:t xml:space="preserve">Wniosek oraz wszystkie załączniki muszą być podpisane przez pracodawcę lub osobę uprawnioną do reprezentowania pracodawcy (za wyjątkiem programu i oferty kształcenia wraz z klauzulą informacyjną podpisywanymi przez realizatora kształcenia). Jeżeli </w:t>
      </w:r>
      <w:r>
        <w:rPr>
          <w:rFonts w:ascii="Times New Roman" w:hAnsi="Times New Roman" w:cs="Times New Roman"/>
          <w:sz w:val="24"/>
        </w:rPr>
        <w:lastRenderedPageBreak/>
        <w:t>pracodawca działa przez pełnomocnika, do wniosku musi być dołączone pełnomocnictwo.</w:t>
      </w:r>
    </w:p>
    <w:p w14:paraId="4A60F133" w14:textId="77777777" w:rsidR="0092540E" w:rsidRPr="0092540E" w:rsidRDefault="0092540E" w:rsidP="0092540E">
      <w:pPr>
        <w:ind w:left="567"/>
        <w:jc w:val="both"/>
        <w:rPr>
          <w:rFonts w:ascii="Times New Roman" w:hAnsi="Times New Roman" w:cs="Times New Roman"/>
          <w:sz w:val="24"/>
        </w:rPr>
      </w:pPr>
      <w:r>
        <w:rPr>
          <w:rFonts w:ascii="Times New Roman" w:hAnsi="Times New Roman" w:cs="Times New Roman"/>
          <w:sz w:val="24"/>
        </w:rPr>
        <w:t xml:space="preserve">Urząd nie ponosi odpowiedzialności za awarię platformy </w:t>
      </w:r>
      <w:proofErr w:type="spellStart"/>
      <w:r>
        <w:rPr>
          <w:rFonts w:ascii="Times New Roman" w:hAnsi="Times New Roman" w:cs="Times New Roman"/>
          <w:sz w:val="24"/>
        </w:rPr>
        <w:t>ePUAP</w:t>
      </w:r>
      <w:proofErr w:type="spellEnd"/>
      <w:r>
        <w:rPr>
          <w:rFonts w:ascii="Times New Roman" w:hAnsi="Times New Roman" w:cs="Times New Roman"/>
          <w:sz w:val="24"/>
        </w:rPr>
        <w:t>, niewłaściwie przesłane lub uszkodzone pliki.</w:t>
      </w:r>
    </w:p>
    <w:p w14:paraId="04120227" w14:textId="6EC91D9A" w:rsidR="003010A3" w:rsidRDefault="003010A3" w:rsidP="00E9213E">
      <w:pPr>
        <w:pStyle w:val="Akapitzlist"/>
        <w:ind w:left="567"/>
        <w:jc w:val="both"/>
        <w:rPr>
          <w:rFonts w:ascii="Times New Roman" w:hAnsi="Times New Roman" w:cs="Times New Roman"/>
          <w:sz w:val="24"/>
        </w:rPr>
      </w:pPr>
      <w:r w:rsidRPr="009F5DEF">
        <w:rPr>
          <w:rFonts w:ascii="Times New Roman" w:hAnsi="Times New Roman" w:cs="Times New Roman"/>
          <w:b/>
          <w:sz w:val="24"/>
        </w:rPr>
        <w:t>Za datę złożenia wniosku uznaje się datę wpływu wniosku do Powiatowego Urzędu Pracy w Pile/Filii w Wyrzysku</w:t>
      </w:r>
      <w:r>
        <w:rPr>
          <w:rFonts w:ascii="Times New Roman" w:hAnsi="Times New Roman" w:cs="Times New Roman"/>
          <w:sz w:val="24"/>
        </w:rPr>
        <w:t xml:space="preserve"> we w</w:t>
      </w:r>
      <w:r w:rsidR="00D80AE2">
        <w:rPr>
          <w:rFonts w:ascii="Times New Roman" w:hAnsi="Times New Roman" w:cs="Times New Roman"/>
          <w:sz w:val="24"/>
        </w:rPr>
        <w:t xml:space="preserve">szystkich formach wymienionych </w:t>
      </w:r>
      <w:r w:rsidR="00A05C30">
        <w:rPr>
          <w:rFonts w:ascii="Times New Roman" w:hAnsi="Times New Roman" w:cs="Times New Roman"/>
          <w:sz w:val="24"/>
        </w:rPr>
        <w:t>w niniejszym punkcie</w:t>
      </w:r>
      <w:r w:rsidR="0011209D">
        <w:rPr>
          <w:rFonts w:ascii="Times New Roman" w:hAnsi="Times New Roman" w:cs="Times New Roman"/>
          <w:sz w:val="24"/>
        </w:rPr>
        <w:t>.</w:t>
      </w:r>
    </w:p>
    <w:p w14:paraId="41E956BA" w14:textId="77777777" w:rsidR="009E484C" w:rsidRPr="00C81C42" w:rsidRDefault="00C81C42" w:rsidP="00E9213E">
      <w:pPr>
        <w:pStyle w:val="Akapitzlist"/>
        <w:ind w:left="567"/>
        <w:jc w:val="both"/>
        <w:rPr>
          <w:rFonts w:ascii="Times New Roman" w:hAnsi="Times New Roman" w:cs="Times New Roman"/>
          <w:b/>
          <w:sz w:val="24"/>
        </w:rPr>
      </w:pPr>
      <w:r w:rsidRPr="00C81C42">
        <w:rPr>
          <w:rFonts w:ascii="Times New Roman" w:hAnsi="Times New Roman" w:cs="Times New Roman"/>
          <w:b/>
          <w:sz w:val="24"/>
        </w:rPr>
        <w:t xml:space="preserve">Wnioski złożone przed lub po terminie naboru pozostawia się bez rozpatrzenia. </w:t>
      </w:r>
    </w:p>
    <w:p w14:paraId="2FB0FF21" w14:textId="0A30416B" w:rsidR="00590634" w:rsidRPr="00590634" w:rsidRDefault="0011209D" w:rsidP="00E9213E">
      <w:pPr>
        <w:pStyle w:val="Akapitzlist"/>
        <w:ind w:left="567" w:hanging="283"/>
        <w:jc w:val="both"/>
        <w:rPr>
          <w:rFonts w:ascii="Times New Roman" w:hAnsi="Times New Roman" w:cs="Times New Roman"/>
          <w:sz w:val="24"/>
        </w:rPr>
      </w:pPr>
      <w:r>
        <w:rPr>
          <w:rFonts w:ascii="Times New Roman" w:hAnsi="Times New Roman" w:cs="Times New Roman"/>
          <w:sz w:val="24"/>
        </w:rPr>
        <w:t>7</w:t>
      </w:r>
      <w:r w:rsidR="00DC2040">
        <w:rPr>
          <w:rFonts w:ascii="Times New Roman" w:hAnsi="Times New Roman" w:cs="Times New Roman"/>
          <w:sz w:val="24"/>
        </w:rPr>
        <w:t xml:space="preserve">. </w:t>
      </w:r>
      <w:r w:rsidR="00590634" w:rsidRPr="00590634">
        <w:rPr>
          <w:rFonts w:ascii="Times New Roman" w:hAnsi="Times New Roman" w:cs="Times New Roman"/>
          <w:sz w:val="24"/>
        </w:rPr>
        <w:t>Wnioski o dofinansowanie kształcenia ustawicznego ze środków</w:t>
      </w:r>
      <w:r w:rsidR="008E017F">
        <w:rPr>
          <w:rFonts w:ascii="Times New Roman" w:hAnsi="Times New Roman" w:cs="Times New Roman"/>
          <w:sz w:val="24"/>
        </w:rPr>
        <w:t xml:space="preserve"> </w:t>
      </w:r>
      <w:r w:rsidR="00590634" w:rsidRPr="00590634">
        <w:rPr>
          <w:rFonts w:ascii="Times New Roman" w:hAnsi="Times New Roman" w:cs="Times New Roman"/>
          <w:sz w:val="24"/>
        </w:rPr>
        <w:t xml:space="preserve">KFS można składać </w:t>
      </w:r>
      <w:r w:rsidR="00590634" w:rsidRPr="00F34575">
        <w:rPr>
          <w:rFonts w:ascii="Times New Roman" w:hAnsi="Times New Roman" w:cs="Times New Roman"/>
          <w:b/>
          <w:sz w:val="24"/>
        </w:rPr>
        <w:t>wyłącznie na formularzu zamieszczonym na stronie internetowej Urzędu</w:t>
      </w:r>
      <w:r w:rsidR="00590634" w:rsidRPr="00590634">
        <w:rPr>
          <w:rFonts w:ascii="Times New Roman" w:hAnsi="Times New Roman" w:cs="Times New Roman"/>
          <w:sz w:val="24"/>
        </w:rPr>
        <w:t>: pila.praca.gov.pl w zakładce „Dokumenty do pobrania”.</w:t>
      </w:r>
      <w:r w:rsidR="003010A3">
        <w:rPr>
          <w:rFonts w:ascii="Times New Roman" w:hAnsi="Times New Roman" w:cs="Times New Roman"/>
          <w:sz w:val="24"/>
        </w:rPr>
        <w:t xml:space="preserve"> „Kryteria przyznawania </w:t>
      </w:r>
      <w:r w:rsidR="009C07F4">
        <w:rPr>
          <w:rFonts w:ascii="Times New Roman" w:hAnsi="Times New Roman" w:cs="Times New Roman"/>
          <w:sz w:val="24"/>
        </w:rPr>
        <w:t xml:space="preserve">środków </w:t>
      </w:r>
      <w:r w:rsidR="008E017F">
        <w:rPr>
          <w:rFonts w:ascii="Times New Roman" w:hAnsi="Times New Roman" w:cs="Times New Roman"/>
          <w:sz w:val="24"/>
        </w:rPr>
        <w:t xml:space="preserve">z </w:t>
      </w:r>
      <w:r w:rsidR="00F90076">
        <w:rPr>
          <w:rFonts w:ascii="Times New Roman" w:hAnsi="Times New Roman" w:cs="Times New Roman"/>
          <w:sz w:val="24"/>
        </w:rPr>
        <w:t>Krajowego Fund</w:t>
      </w:r>
      <w:r w:rsidR="009C07F4">
        <w:rPr>
          <w:rFonts w:ascii="Times New Roman" w:hAnsi="Times New Roman" w:cs="Times New Roman"/>
          <w:sz w:val="24"/>
        </w:rPr>
        <w:t>uszu Szkolenio</w:t>
      </w:r>
      <w:r w:rsidR="008E017F">
        <w:rPr>
          <w:rFonts w:ascii="Times New Roman" w:hAnsi="Times New Roman" w:cs="Times New Roman"/>
          <w:sz w:val="24"/>
        </w:rPr>
        <w:t xml:space="preserve">wego </w:t>
      </w:r>
      <w:r w:rsidR="004E2739">
        <w:rPr>
          <w:rFonts w:ascii="Times New Roman" w:hAnsi="Times New Roman" w:cs="Times New Roman"/>
          <w:sz w:val="24"/>
        </w:rPr>
        <w:t>na kształcenie ustawiczne w 202</w:t>
      </w:r>
      <w:r w:rsidR="00C53765">
        <w:rPr>
          <w:rFonts w:ascii="Times New Roman" w:hAnsi="Times New Roman" w:cs="Times New Roman"/>
          <w:sz w:val="24"/>
        </w:rPr>
        <w:t>4</w:t>
      </w:r>
      <w:r w:rsidR="009C07F4">
        <w:rPr>
          <w:rFonts w:ascii="Times New Roman" w:hAnsi="Times New Roman" w:cs="Times New Roman"/>
          <w:sz w:val="24"/>
        </w:rPr>
        <w:t xml:space="preserve"> roku</w:t>
      </w:r>
      <w:r w:rsidR="00F90076">
        <w:rPr>
          <w:rFonts w:ascii="Times New Roman" w:hAnsi="Times New Roman" w:cs="Times New Roman"/>
          <w:sz w:val="24"/>
        </w:rPr>
        <w:t>”</w:t>
      </w:r>
      <w:r w:rsidR="00A95E05">
        <w:rPr>
          <w:rFonts w:ascii="Times New Roman" w:hAnsi="Times New Roman" w:cs="Times New Roman"/>
          <w:sz w:val="24"/>
        </w:rPr>
        <w:t xml:space="preserve"> </w:t>
      </w:r>
      <w:r w:rsidR="008E017F">
        <w:rPr>
          <w:rFonts w:ascii="Times New Roman" w:hAnsi="Times New Roman" w:cs="Times New Roman"/>
          <w:sz w:val="24"/>
        </w:rPr>
        <w:t xml:space="preserve">dostępne są również </w:t>
      </w:r>
      <w:r w:rsidR="003010A3">
        <w:rPr>
          <w:rFonts w:ascii="Times New Roman" w:hAnsi="Times New Roman" w:cs="Times New Roman"/>
          <w:sz w:val="24"/>
        </w:rPr>
        <w:t>w niniejszej zakładce.</w:t>
      </w:r>
    </w:p>
    <w:p w14:paraId="34385B7F" w14:textId="77777777" w:rsidR="008C64E3" w:rsidRDefault="00E21699" w:rsidP="008C64E3">
      <w:pPr>
        <w:pStyle w:val="Akapitzlist"/>
        <w:ind w:left="993" w:hanging="709"/>
        <w:jc w:val="both"/>
        <w:rPr>
          <w:rFonts w:ascii="Times New Roman" w:hAnsi="Times New Roman" w:cs="Times New Roman"/>
          <w:sz w:val="24"/>
        </w:rPr>
      </w:pPr>
      <w:r>
        <w:rPr>
          <w:rFonts w:ascii="Times New Roman" w:hAnsi="Times New Roman" w:cs="Times New Roman"/>
          <w:sz w:val="24"/>
        </w:rPr>
        <w:t>8</w:t>
      </w:r>
      <w:r w:rsidR="00DC2040">
        <w:rPr>
          <w:rFonts w:ascii="Times New Roman" w:hAnsi="Times New Roman" w:cs="Times New Roman"/>
          <w:sz w:val="24"/>
        </w:rPr>
        <w:t xml:space="preserve">. </w:t>
      </w:r>
      <w:r w:rsidR="003010A3">
        <w:rPr>
          <w:rFonts w:ascii="Times New Roman" w:hAnsi="Times New Roman" w:cs="Times New Roman"/>
          <w:sz w:val="24"/>
        </w:rPr>
        <w:t>Wszystkie naniesione</w:t>
      </w:r>
      <w:r w:rsidR="00590634" w:rsidRPr="00590634">
        <w:rPr>
          <w:rFonts w:ascii="Times New Roman" w:hAnsi="Times New Roman" w:cs="Times New Roman"/>
          <w:sz w:val="24"/>
        </w:rPr>
        <w:t xml:space="preserve"> poprawki lub zmiany </w:t>
      </w:r>
      <w:r w:rsidR="003010A3">
        <w:rPr>
          <w:rFonts w:ascii="Times New Roman" w:hAnsi="Times New Roman" w:cs="Times New Roman"/>
          <w:sz w:val="24"/>
        </w:rPr>
        <w:t>muszą by</w:t>
      </w:r>
      <w:r w:rsidR="008C64E3">
        <w:rPr>
          <w:rFonts w:ascii="Times New Roman" w:hAnsi="Times New Roman" w:cs="Times New Roman"/>
          <w:sz w:val="24"/>
        </w:rPr>
        <w:t xml:space="preserve">ć </w:t>
      </w:r>
      <w:r w:rsidR="00941D77">
        <w:rPr>
          <w:rFonts w:ascii="Times New Roman" w:hAnsi="Times New Roman" w:cs="Times New Roman"/>
          <w:sz w:val="24"/>
        </w:rPr>
        <w:t xml:space="preserve">parafowane i </w:t>
      </w:r>
      <w:r w:rsidR="008C64E3">
        <w:rPr>
          <w:rFonts w:ascii="Times New Roman" w:hAnsi="Times New Roman" w:cs="Times New Roman"/>
          <w:sz w:val="24"/>
        </w:rPr>
        <w:t>opatrzone datą.</w:t>
      </w:r>
    </w:p>
    <w:p w14:paraId="711AEE0D" w14:textId="77777777" w:rsidR="008C64E3" w:rsidRPr="008C64E3" w:rsidRDefault="00E21699" w:rsidP="008C64E3">
      <w:pPr>
        <w:pStyle w:val="Akapitzlist"/>
        <w:ind w:left="567" w:hanging="283"/>
        <w:jc w:val="both"/>
        <w:rPr>
          <w:rFonts w:ascii="Times New Roman" w:hAnsi="Times New Roman" w:cs="Times New Roman"/>
          <w:sz w:val="24"/>
        </w:rPr>
      </w:pPr>
      <w:r>
        <w:rPr>
          <w:rFonts w:ascii="Times New Roman" w:hAnsi="Times New Roman" w:cs="Times New Roman"/>
          <w:sz w:val="24"/>
        </w:rPr>
        <w:t>9</w:t>
      </w:r>
      <w:r w:rsidR="008C64E3">
        <w:rPr>
          <w:rFonts w:ascii="Times New Roman" w:hAnsi="Times New Roman" w:cs="Times New Roman"/>
          <w:sz w:val="24"/>
        </w:rPr>
        <w:t>. Dokumenty sporządzone w innym języku niż język polski winny zostać przetłumaczone przez tłumacza przysięgłego, przed ich złożeniem w Urzędzie. Koszt tłumaczeń ponosi wnioskodawca.</w:t>
      </w:r>
    </w:p>
    <w:p w14:paraId="482ACE06" w14:textId="274C3F49" w:rsidR="00B95DAE" w:rsidRDefault="00E21699" w:rsidP="00E04352">
      <w:pPr>
        <w:pStyle w:val="Akapitzlist"/>
        <w:ind w:left="567" w:hanging="283"/>
        <w:jc w:val="both"/>
        <w:rPr>
          <w:rFonts w:ascii="Times New Roman" w:hAnsi="Times New Roman" w:cs="Times New Roman"/>
          <w:sz w:val="24"/>
        </w:rPr>
      </w:pPr>
      <w:r>
        <w:rPr>
          <w:rFonts w:ascii="Times New Roman" w:hAnsi="Times New Roman" w:cs="Times New Roman"/>
          <w:sz w:val="24"/>
        </w:rPr>
        <w:t>10</w:t>
      </w:r>
      <w:r w:rsidR="00F95F37">
        <w:rPr>
          <w:rFonts w:ascii="Times New Roman" w:hAnsi="Times New Roman" w:cs="Times New Roman"/>
          <w:sz w:val="24"/>
        </w:rPr>
        <w:t xml:space="preserve">. Niniejsze kryteria zostały opracowane zgodnie z </w:t>
      </w:r>
      <w:r w:rsidR="00D451C7">
        <w:rPr>
          <w:rFonts w:ascii="Times New Roman" w:hAnsi="Times New Roman" w:cs="Times New Roman"/>
          <w:sz w:val="24"/>
        </w:rPr>
        <w:t xml:space="preserve">przepisami ustawy z dnia 20 kwietnia 2004 r. o promocji zatrudnienia i instytucjach rynku pracy, rozporządzenia Ministra Pracy i Polityki Społecznej z dnia 14 maja 2014 r. w sprawie przyznawania środków </w:t>
      </w:r>
      <w:r w:rsidR="00D451C7">
        <w:rPr>
          <w:rFonts w:ascii="Times New Roman" w:hAnsi="Times New Roman" w:cs="Times New Roman"/>
          <w:sz w:val="24"/>
        </w:rPr>
        <w:br/>
        <w:t>z K</w:t>
      </w:r>
      <w:r w:rsidR="00A0510C">
        <w:rPr>
          <w:rFonts w:ascii="Times New Roman" w:hAnsi="Times New Roman" w:cs="Times New Roman"/>
          <w:sz w:val="24"/>
        </w:rPr>
        <w:t>rajowego Funduszu Szkoleniowego i</w:t>
      </w:r>
      <w:r w:rsidR="00D451C7">
        <w:rPr>
          <w:rFonts w:ascii="Times New Roman" w:hAnsi="Times New Roman" w:cs="Times New Roman"/>
          <w:sz w:val="24"/>
        </w:rPr>
        <w:t xml:space="preserve"> </w:t>
      </w:r>
      <w:r w:rsidR="00F95F37">
        <w:rPr>
          <w:rFonts w:ascii="Times New Roman" w:hAnsi="Times New Roman" w:cs="Times New Roman"/>
          <w:sz w:val="24"/>
        </w:rPr>
        <w:t>kierunkowymi wytyc</w:t>
      </w:r>
      <w:r w:rsidR="00C4428E">
        <w:rPr>
          <w:rFonts w:ascii="Times New Roman" w:hAnsi="Times New Roman" w:cs="Times New Roman"/>
          <w:sz w:val="24"/>
        </w:rPr>
        <w:t xml:space="preserve">znymi </w:t>
      </w:r>
      <w:r w:rsidR="00F472C6">
        <w:rPr>
          <w:rFonts w:ascii="Times New Roman" w:hAnsi="Times New Roman" w:cs="Times New Roman"/>
          <w:sz w:val="24"/>
        </w:rPr>
        <w:t>Ministerstwa</w:t>
      </w:r>
      <w:r w:rsidR="00091138">
        <w:rPr>
          <w:rFonts w:ascii="Times New Roman" w:hAnsi="Times New Roman" w:cs="Times New Roman"/>
          <w:sz w:val="24"/>
        </w:rPr>
        <w:t xml:space="preserve"> Rodziny,</w:t>
      </w:r>
      <w:r w:rsidR="00F472C6">
        <w:rPr>
          <w:rFonts w:ascii="Times New Roman" w:hAnsi="Times New Roman" w:cs="Times New Roman"/>
          <w:sz w:val="24"/>
        </w:rPr>
        <w:t xml:space="preserve"> </w:t>
      </w:r>
      <w:r w:rsidR="00091138">
        <w:rPr>
          <w:rFonts w:ascii="Times New Roman" w:hAnsi="Times New Roman" w:cs="Times New Roman"/>
          <w:sz w:val="24"/>
        </w:rPr>
        <w:t>Pracy</w:t>
      </w:r>
      <w:r w:rsidR="004E2739">
        <w:rPr>
          <w:rFonts w:ascii="Times New Roman" w:hAnsi="Times New Roman" w:cs="Times New Roman"/>
          <w:sz w:val="24"/>
        </w:rPr>
        <w:t xml:space="preserve"> i Polityki Społecznej</w:t>
      </w:r>
      <w:r w:rsidR="00C4428E">
        <w:rPr>
          <w:rFonts w:ascii="Times New Roman" w:hAnsi="Times New Roman" w:cs="Times New Roman"/>
          <w:sz w:val="24"/>
        </w:rPr>
        <w:t xml:space="preserve"> </w:t>
      </w:r>
      <w:r w:rsidR="004E2739">
        <w:rPr>
          <w:rFonts w:ascii="Times New Roman" w:hAnsi="Times New Roman" w:cs="Times New Roman"/>
          <w:sz w:val="24"/>
        </w:rPr>
        <w:t>na 202</w:t>
      </w:r>
      <w:r w:rsidR="00786BD4">
        <w:rPr>
          <w:rFonts w:ascii="Times New Roman" w:hAnsi="Times New Roman" w:cs="Times New Roman"/>
          <w:sz w:val="24"/>
        </w:rPr>
        <w:t>4</w:t>
      </w:r>
      <w:r w:rsidR="00A0510C">
        <w:rPr>
          <w:rFonts w:ascii="Times New Roman" w:hAnsi="Times New Roman" w:cs="Times New Roman"/>
          <w:sz w:val="24"/>
        </w:rPr>
        <w:t xml:space="preserve"> rok.</w:t>
      </w:r>
    </w:p>
    <w:p w14:paraId="28A3E5DE" w14:textId="5E487EF1" w:rsidR="00CD0263" w:rsidRPr="00EE3741" w:rsidRDefault="000B0D6D" w:rsidP="00EE3741">
      <w:pPr>
        <w:pStyle w:val="Akapitzlist"/>
        <w:tabs>
          <w:tab w:val="left" w:pos="284"/>
        </w:tabs>
        <w:ind w:left="567" w:hanging="283"/>
        <w:jc w:val="both"/>
        <w:rPr>
          <w:rFonts w:ascii="Times New Roman" w:hAnsi="Times New Roman" w:cs="Times New Roman"/>
          <w:sz w:val="24"/>
          <w:szCs w:val="24"/>
          <w:lang w:eastAsia="en-US"/>
        </w:rPr>
      </w:pPr>
      <w:r w:rsidRPr="00DE47E9">
        <w:rPr>
          <w:rFonts w:ascii="Times New Roman" w:eastAsiaTheme="minorHAnsi" w:hAnsi="Times New Roman" w:cs="Times New Roman"/>
          <w:sz w:val="24"/>
          <w:szCs w:val="24"/>
          <w:lang w:eastAsia="en-US"/>
        </w:rPr>
        <w:t>11</w:t>
      </w:r>
      <w:r>
        <w:rPr>
          <w:rFonts w:ascii="Times New Roman" w:eastAsiaTheme="minorHAnsi" w:hAnsi="Times New Roman" w:cs="Times New Roman"/>
          <w:b/>
          <w:lang w:eastAsia="en-US"/>
        </w:rPr>
        <w:t>.</w:t>
      </w:r>
      <w:r w:rsidRPr="00DE47E9">
        <w:rPr>
          <w:rFonts w:ascii="Times New Roman" w:eastAsiaTheme="minorHAnsi" w:hAnsi="Times New Roman" w:cs="Times New Roman"/>
          <w:sz w:val="24"/>
          <w:szCs w:val="24"/>
          <w:lang w:eastAsia="en-US"/>
        </w:rPr>
        <w:t xml:space="preserve">Wnioskodawca ubiegający się o dofinansowanie z rezerwy KFS nie </w:t>
      </w:r>
      <w:r>
        <w:rPr>
          <w:rFonts w:ascii="Times New Roman" w:eastAsiaTheme="minorHAnsi" w:hAnsi="Times New Roman" w:cs="Times New Roman"/>
          <w:sz w:val="24"/>
          <w:szCs w:val="24"/>
          <w:lang w:eastAsia="en-US"/>
        </w:rPr>
        <w:t>m</w:t>
      </w:r>
      <w:r w:rsidRPr="00DE47E9">
        <w:rPr>
          <w:rFonts w:ascii="Times New Roman" w:eastAsiaTheme="minorHAnsi" w:hAnsi="Times New Roman" w:cs="Times New Roman"/>
          <w:sz w:val="24"/>
          <w:szCs w:val="24"/>
          <w:lang w:eastAsia="en-US"/>
        </w:rPr>
        <w:t xml:space="preserve">oże być objęty sankcjami </w:t>
      </w:r>
      <w:r>
        <w:rPr>
          <w:rFonts w:ascii="Times New Roman" w:eastAsiaTheme="minorHAnsi" w:hAnsi="Times New Roman" w:cs="Times New Roman"/>
          <w:sz w:val="24"/>
          <w:szCs w:val="24"/>
          <w:lang w:eastAsia="en-US"/>
        </w:rPr>
        <w:t xml:space="preserve">oraz być </w:t>
      </w:r>
      <w:r w:rsidRPr="00DE47E9">
        <w:rPr>
          <w:rFonts w:ascii="Times New Roman" w:eastAsiaTheme="minorHAnsi" w:hAnsi="Times New Roman" w:cs="Times New Roman"/>
          <w:sz w:val="24"/>
          <w:szCs w:val="24"/>
          <w:lang w:eastAsia="en-US"/>
        </w:rPr>
        <w:t xml:space="preserve">powiązany z podmiotem </w:t>
      </w:r>
      <w:r w:rsidRPr="00DE47E9">
        <w:rPr>
          <w:rFonts w:ascii="Times New Roman" w:hAnsi="Times New Roman" w:cs="Times New Roman"/>
          <w:sz w:val="24"/>
          <w:szCs w:val="24"/>
          <w:lang w:eastAsia="en-US"/>
        </w:rPr>
        <w:t xml:space="preserve">objętym sankcjami, o których mowa </w:t>
      </w:r>
      <w:r>
        <w:rPr>
          <w:rFonts w:ascii="Times New Roman" w:hAnsi="Times New Roman" w:cs="Times New Roman"/>
          <w:sz w:val="24"/>
          <w:szCs w:val="24"/>
          <w:lang w:eastAsia="en-US"/>
        </w:rPr>
        <w:br/>
      </w:r>
      <w:r w:rsidRPr="00DE47E9">
        <w:rPr>
          <w:rFonts w:ascii="Times New Roman" w:hAnsi="Times New Roman" w:cs="Times New Roman"/>
          <w:sz w:val="24"/>
          <w:szCs w:val="24"/>
          <w:lang w:eastAsia="en-US"/>
        </w:rPr>
        <w:t>w ustawie</w:t>
      </w:r>
      <w:r>
        <w:rPr>
          <w:rFonts w:ascii="Times New Roman" w:hAnsi="Times New Roman" w:cs="Times New Roman"/>
          <w:sz w:val="24"/>
          <w:szCs w:val="24"/>
          <w:lang w:eastAsia="en-US"/>
        </w:rPr>
        <w:t xml:space="preserve"> </w:t>
      </w:r>
      <w:r w:rsidRPr="00DE47E9">
        <w:rPr>
          <w:rFonts w:ascii="Times New Roman" w:hAnsi="Times New Roman" w:cs="Times New Roman"/>
          <w:sz w:val="24"/>
          <w:szCs w:val="24"/>
          <w:lang w:eastAsia="en-US"/>
        </w:rPr>
        <w:t>z 13 kwietnia 2022</w:t>
      </w:r>
      <w:r w:rsidR="00C53765">
        <w:rPr>
          <w:rFonts w:ascii="Times New Roman" w:hAnsi="Times New Roman" w:cs="Times New Roman"/>
          <w:sz w:val="24"/>
          <w:szCs w:val="24"/>
          <w:lang w:eastAsia="en-US"/>
        </w:rPr>
        <w:t xml:space="preserve"> </w:t>
      </w:r>
      <w:r w:rsidRPr="00DE47E9">
        <w:rPr>
          <w:rFonts w:ascii="Times New Roman" w:hAnsi="Times New Roman" w:cs="Times New Roman"/>
          <w:sz w:val="24"/>
          <w:szCs w:val="24"/>
          <w:lang w:eastAsia="en-US"/>
        </w:rPr>
        <w:t>r. o szczególnych rozwiązaniach w zakresie przeciwdziałania wspieraniu agresji</w:t>
      </w:r>
      <w:r>
        <w:rPr>
          <w:rFonts w:ascii="Times New Roman" w:hAnsi="Times New Roman" w:cs="Times New Roman"/>
          <w:sz w:val="24"/>
          <w:szCs w:val="24"/>
          <w:lang w:eastAsia="en-US"/>
        </w:rPr>
        <w:t xml:space="preserve"> </w:t>
      </w:r>
      <w:r w:rsidRPr="00DE47E9">
        <w:rPr>
          <w:rFonts w:ascii="Times New Roman" w:hAnsi="Times New Roman" w:cs="Times New Roman"/>
          <w:sz w:val="24"/>
          <w:szCs w:val="24"/>
          <w:lang w:eastAsia="en-US"/>
        </w:rPr>
        <w:t>na Ukrainę oraz służących ochronie bezpiecz</w:t>
      </w:r>
      <w:r w:rsidR="0011209D">
        <w:rPr>
          <w:rFonts w:ascii="Times New Roman" w:hAnsi="Times New Roman" w:cs="Times New Roman"/>
          <w:sz w:val="24"/>
          <w:szCs w:val="24"/>
          <w:lang w:eastAsia="en-US"/>
        </w:rPr>
        <w:t>eństwa narodowego (Dz. U. z 2022</w:t>
      </w:r>
      <w:r w:rsidR="00C53765">
        <w:rPr>
          <w:rFonts w:ascii="Times New Roman" w:hAnsi="Times New Roman" w:cs="Times New Roman"/>
          <w:sz w:val="24"/>
          <w:szCs w:val="24"/>
          <w:lang w:eastAsia="en-US"/>
        </w:rPr>
        <w:t xml:space="preserve"> </w:t>
      </w:r>
      <w:r w:rsidR="0011209D">
        <w:rPr>
          <w:rFonts w:ascii="Times New Roman" w:hAnsi="Times New Roman" w:cs="Times New Roman"/>
          <w:sz w:val="24"/>
          <w:szCs w:val="24"/>
          <w:lang w:eastAsia="en-US"/>
        </w:rPr>
        <w:t>r. poz. 835</w:t>
      </w:r>
      <w:r w:rsidRPr="00DE47E9">
        <w:rPr>
          <w:rFonts w:ascii="Times New Roman" w:hAnsi="Times New Roman" w:cs="Times New Roman"/>
          <w:sz w:val="24"/>
          <w:szCs w:val="24"/>
          <w:lang w:eastAsia="en-US"/>
        </w:rPr>
        <w:t>).</w:t>
      </w:r>
    </w:p>
    <w:p w14:paraId="5E545686" w14:textId="7D5E3492" w:rsidR="00CD0263" w:rsidRDefault="00CD0263" w:rsidP="000B0D6D">
      <w:pPr>
        <w:pStyle w:val="Akapitzlist"/>
        <w:tabs>
          <w:tab w:val="left" w:pos="284"/>
        </w:tabs>
        <w:ind w:left="567" w:hanging="283"/>
        <w:jc w:val="both"/>
        <w:rPr>
          <w:rFonts w:ascii="Times New Roman" w:hAnsi="Times New Roman" w:cs="Times New Roman"/>
          <w:sz w:val="24"/>
          <w:szCs w:val="24"/>
          <w:lang w:eastAsia="en-US"/>
        </w:rPr>
      </w:pPr>
    </w:p>
    <w:p w14:paraId="49E4A922" w14:textId="400F66AD" w:rsidR="00CD0263" w:rsidRDefault="00CD0263" w:rsidP="00C53765">
      <w:pPr>
        <w:rPr>
          <w:rFonts w:ascii="Times New Roman" w:eastAsiaTheme="minorHAnsi" w:hAnsi="Times New Roman" w:cs="Times New Roman"/>
          <w:b/>
          <w:lang w:eastAsia="en-US"/>
        </w:rPr>
      </w:pPr>
    </w:p>
    <w:p w14:paraId="29E2D7AF" w14:textId="7E79306F" w:rsidR="00556B3B" w:rsidRDefault="00556B3B" w:rsidP="00C53765">
      <w:pPr>
        <w:rPr>
          <w:rFonts w:ascii="Times New Roman" w:eastAsiaTheme="minorHAnsi" w:hAnsi="Times New Roman" w:cs="Times New Roman"/>
          <w:b/>
          <w:lang w:eastAsia="en-US"/>
        </w:rPr>
      </w:pPr>
    </w:p>
    <w:p w14:paraId="0A4406B1" w14:textId="6EC16B38" w:rsidR="00556B3B" w:rsidRDefault="00556B3B" w:rsidP="00C53765">
      <w:pPr>
        <w:rPr>
          <w:rFonts w:ascii="Times New Roman" w:eastAsiaTheme="minorHAnsi" w:hAnsi="Times New Roman" w:cs="Times New Roman"/>
          <w:b/>
          <w:lang w:eastAsia="en-US"/>
        </w:rPr>
      </w:pPr>
    </w:p>
    <w:p w14:paraId="0D3B4905" w14:textId="366CFA17" w:rsidR="00556B3B" w:rsidRDefault="00556B3B" w:rsidP="00C53765">
      <w:pPr>
        <w:rPr>
          <w:rFonts w:ascii="Times New Roman" w:eastAsiaTheme="minorHAnsi" w:hAnsi="Times New Roman" w:cs="Times New Roman"/>
          <w:b/>
          <w:lang w:eastAsia="en-US"/>
        </w:rPr>
      </w:pPr>
    </w:p>
    <w:p w14:paraId="0DC323D1" w14:textId="283A0F9A" w:rsidR="00556B3B" w:rsidRDefault="00556B3B" w:rsidP="00C53765">
      <w:pPr>
        <w:rPr>
          <w:rFonts w:ascii="Times New Roman" w:eastAsiaTheme="minorHAnsi" w:hAnsi="Times New Roman" w:cs="Times New Roman"/>
          <w:b/>
          <w:lang w:eastAsia="en-US"/>
        </w:rPr>
      </w:pPr>
    </w:p>
    <w:p w14:paraId="567542AA" w14:textId="6B8B44AE" w:rsidR="007C242C" w:rsidRDefault="007C242C" w:rsidP="00C53765">
      <w:pPr>
        <w:rPr>
          <w:rFonts w:ascii="Times New Roman" w:eastAsiaTheme="minorHAnsi" w:hAnsi="Times New Roman" w:cs="Times New Roman"/>
          <w:b/>
          <w:lang w:eastAsia="en-US"/>
        </w:rPr>
      </w:pPr>
    </w:p>
    <w:p w14:paraId="58D6A7A4" w14:textId="77777777" w:rsidR="007C242C" w:rsidRDefault="007C242C" w:rsidP="00C53765">
      <w:pPr>
        <w:rPr>
          <w:rFonts w:ascii="Times New Roman" w:eastAsiaTheme="minorHAnsi" w:hAnsi="Times New Roman" w:cs="Times New Roman"/>
          <w:b/>
          <w:lang w:eastAsia="en-US"/>
        </w:rPr>
      </w:pPr>
    </w:p>
    <w:p w14:paraId="014131EF" w14:textId="3D2561C9" w:rsidR="00556B3B" w:rsidRDefault="00556B3B" w:rsidP="00C53765">
      <w:pPr>
        <w:rPr>
          <w:rFonts w:ascii="Times New Roman" w:eastAsiaTheme="minorHAnsi" w:hAnsi="Times New Roman" w:cs="Times New Roman"/>
          <w:b/>
          <w:lang w:eastAsia="en-US"/>
        </w:rPr>
      </w:pPr>
    </w:p>
    <w:p w14:paraId="5E252C31" w14:textId="531D46BD" w:rsidR="00556B3B" w:rsidRDefault="00556B3B" w:rsidP="00C53765">
      <w:pPr>
        <w:rPr>
          <w:rFonts w:ascii="Times New Roman" w:eastAsiaTheme="minorHAnsi" w:hAnsi="Times New Roman" w:cs="Times New Roman"/>
          <w:b/>
          <w:lang w:eastAsia="en-US"/>
        </w:rPr>
      </w:pPr>
    </w:p>
    <w:p w14:paraId="252FB2EE" w14:textId="77777777" w:rsidR="00556B3B" w:rsidRDefault="00556B3B" w:rsidP="00C53765">
      <w:pPr>
        <w:rPr>
          <w:rFonts w:ascii="Times New Roman" w:eastAsiaTheme="minorHAnsi" w:hAnsi="Times New Roman" w:cs="Times New Roman"/>
          <w:b/>
          <w:lang w:eastAsia="en-US"/>
        </w:rPr>
      </w:pPr>
    </w:p>
    <w:p w14:paraId="6E32BB83" w14:textId="44C43FE3" w:rsidR="00A95E05" w:rsidRPr="00A95E05" w:rsidRDefault="00A95E05" w:rsidP="00A85157">
      <w:pPr>
        <w:ind w:left="5664" w:firstLine="708"/>
        <w:rPr>
          <w:rFonts w:ascii="Times New Roman" w:eastAsiaTheme="minorHAnsi" w:hAnsi="Times New Roman" w:cs="Times New Roman"/>
          <w:b/>
          <w:lang w:eastAsia="en-US"/>
        </w:rPr>
      </w:pPr>
      <w:r w:rsidRPr="00A95E05">
        <w:rPr>
          <w:rFonts w:ascii="Times New Roman" w:eastAsiaTheme="minorHAnsi" w:hAnsi="Times New Roman" w:cs="Times New Roman"/>
          <w:b/>
          <w:lang w:eastAsia="en-US"/>
        </w:rPr>
        <w:lastRenderedPageBreak/>
        <w:t>Załącznik nr 1 do kryteriów</w:t>
      </w:r>
    </w:p>
    <w:p w14:paraId="4CAFEED7" w14:textId="1CCBE1A5" w:rsidR="00135A50" w:rsidRPr="00A95E05" w:rsidRDefault="00135A50" w:rsidP="00A95E05">
      <w:pPr>
        <w:ind w:left="720"/>
        <w:contextualSpacing/>
        <w:jc w:val="both"/>
        <w:rPr>
          <w:rFonts w:ascii="Times New Roman" w:eastAsiaTheme="minorHAnsi" w:hAnsi="Times New Roman" w:cs="Times New Roman"/>
          <w:b/>
          <w:sz w:val="24"/>
          <w:lang w:eastAsia="en-US"/>
        </w:rPr>
      </w:pPr>
    </w:p>
    <w:p w14:paraId="146A8E77" w14:textId="7AE74CD8" w:rsidR="00A95E05" w:rsidRPr="008E017F" w:rsidRDefault="00A95E05" w:rsidP="00410887">
      <w:pPr>
        <w:numPr>
          <w:ilvl w:val="0"/>
          <w:numId w:val="8"/>
        </w:numPr>
        <w:contextualSpacing/>
        <w:jc w:val="both"/>
        <w:rPr>
          <w:rFonts w:ascii="Times New Roman" w:eastAsiaTheme="minorHAnsi" w:hAnsi="Times New Roman" w:cs="Times New Roman"/>
          <w:b/>
          <w:sz w:val="24"/>
          <w:lang w:eastAsia="en-US"/>
        </w:rPr>
      </w:pPr>
      <w:r w:rsidRPr="008E017F">
        <w:rPr>
          <w:rFonts w:ascii="Times New Roman" w:eastAsiaTheme="minorHAnsi" w:hAnsi="Times New Roman" w:cs="Times New Roman"/>
          <w:b/>
          <w:sz w:val="24"/>
          <w:lang w:eastAsia="en-US"/>
        </w:rPr>
        <w:t xml:space="preserve">Zidentyfikowane w </w:t>
      </w:r>
      <w:r w:rsidR="00F34575">
        <w:rPr>
          <w:rFonts w:ascii="Times New Roman" w:eastAsiaTheme="minorHAnsi" w:hAnsi="Times New Roman" w:cs="Times New Roman"/>
          <w:b/>
          <w:sz w:val="24"/>
          <w:lang w:eastAsia="en-US"/>
        </w:rPr>
        <w:t>powiecie pilskim</w:t>
      </w:r>
      <w:r w:rsidRPr="008E017F">
        <w:rPr>
          <w:rFonts w:ascii="Times New Roman" w:eastAsiaTheme="minorHAnsi" w:hAnsi="Times New Roman" w:cs="Times New Roman"/>
          <w:b/>
          <w:sz w:val="24"/>
          <w:lang w:eastAsia="en-US"/>
        </w:rPr>
        <w:t xml:space="preserve"> zawody deficytowe według „Baro</w:t>
      </w:r>
      <w:r w:rsidR="004E2739">
        <w:rPr>
          <w:rFonts w:ascii="Times New Roman" w:eastAsiaTheme="minorHAnsi" w:hAnsi="Times New Roman" w:cs="Times New Roman"/>
          <w:b/>
          <w:sz w:val="24"/>
          <w:lang w:eastAsia="en-US"/>
        </w:rPr>
        <w:t>metru zawodów” (prognozy na 202</w:t>
      </w:r>
      <w:r w:rsidR="00951299">
        <w:rPr>
          <w:rFonts w:ascii="Times New Roman" w:eastAsiaTheme="minorHAnsi" w:hAnsi="Times New Roman" w:cs="Times New Roman"/>
          <w:b/>
          <w:sz w:val="24"/>
          <w:lang w:eastAsia="en-US"/>
        </w:rPr>
        <w:t>4</w:t>
      </w:r>
      <w:r w:rsidRPr="008E017F">
        <w:rPr>
          <w:rFonts w:ascii="Times New Roman" w:eastAsiaTheme="minorHAnsi" w:hAnsi="Times New Roman" w:cs="Times New Roman"/>
          <w:b/>
          <w:sz w:val="24"/>
          <w:lang w:eastAsia="en-US"/>
        </w:rPr>
        <w:t xml:space="preserve"> r.):</w:t>
      </w:r>
    </w:p>
    <w:p w14:paraId="56E83555" w14:textId="77777777" w:rsidR="008E017F" w:rsidRDefault="00837A86" w:rsidP="00410887">
      <w:pPr>
        <w:pStyle w:val="Akapitzlist"/>
        <w:numPr>
          <w:ilvl w:val="0"/>
          <w:numId w:val="19"/>
        </w:numPr>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administratorzy stron internetowych,</w:t>
      </w:r>
    </w:p>
    <w:p w14:paraId="2552F05F" w14:textId="77777777" w:rsidR="00837A86" w:rsidRDefault="00837A86" w:rsidP="00410887">
      <w:pPr>
        <w:pStyle w:val="Akapitzlist"/>
        <w:numPr>
          <w:ilvl w:val="0"/>
          <w:numId w:val="19"/>
        </w:numPr>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blacharze i lakiernicy samochodowi,</w:t>
      </w:r>
    </w:p>
    <w:p w14:paraId="79DC34F7" w14:textId="77777777" w:rsidR="008E017F" w:rsidRDefault="008A3ECD" w:rsidP="00410887">
      <w:pPr>
        <w:pStyle w:val="Akapitzlist"/>
        <w:numPr>
          <w:ilvl w:val="0"/>
          <w:numId w:val="19"/>
        </w:numPr>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cieśle i stolarze budowlani</w:t>
      </w:r>
      <w:r w:rsidR="008E017F" w:rsidRPr="008E017F">
        <w:rPr>
          <w:rFonts w:ascii="Times New Roman" w:eastAsiaTheme="minorHAnsi" w:hAnsi="Times New Roman" w:cs="Times New Roman"/>
          <w:sz w:val="24"/>
          <w:lang w:eastAsia="en-US"/>
        </w:rPr>
        <w:t>,</w:t>
      </w:r>
    </w:p>
    <w:p w14:paraId="730E450D" w14:textId="77777777" w:rsidR="00837A86" w:rsidRDefault="009108F1" w:rsidP="00A814E6">
      <w:pPr>
        <w:pStyle w:val="Akapitzlist"/>
        <w:numPr>
          <w:ilvl w:val="0"/>
          <w:numId w:val="19"/>
        </w:numPr>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dekarze i blacharze budowlani,</w:t>
      </w:r>
    </w:p>
    <w:p w14:paraId="057BFC10" w14:textId="77777777" w:rsidR="00D4019B" w:rsidRPr="00A814E6" w:rsidRDefault="00D4019B" w:rsidP="00A814E6">
      <w:pPr>
        <w:pStyle w:val="Akapitzlist"/>
        <w:numPr>
          <w:ilvl w:val="0"/>
          <w:numId w:val="19"/>
        </w:numPr>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diagnoś</w:t>
      </w:r>
      <w:r w:rsidR="00C92EAE">
        <w:rPr>
          <w:rFonts w:ascii="Times New Roman" w:eastAsiaTheme="minorHAnsi" w:hAnsi="Times New Roman" w:cs="Times New Roman"/>
          <w:sz w:val="24"/>
          <w:lang w:eastAsia="en-US"/>
        </w:rPr>
        <w:t>ci samo</w:t>
      </w:r>
      <w:r>
        <w:rPr>
          <w:rFonts w:ascii="Times New Roman" w:eastAsiaTheme="minorHAnsi" w:hAnsi="Times New Roman" w:cs="Times New Roman"/>
          <w:sz w:val="24"/>
          <w:lang w:eastAsia="en-US"/>
        </w:rPr>
        <w:t>chodowi,</w:t>
      </w:r>
    </w:p>
    <w:p w14:paraId="00819A81" w14:textId="77777777" w:rsidR="000A59B5" w:rsidRDefault="000A59B5" w:rsidP="00410887">
      <w:pPr>
        <w:pStyle w:val="Akapitzlist"/>
        <w:numPr>
          <w:ilvl w:val="0"/>
          <w:numId w:val="19"/>
        </w:numPr>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elektrycy, elektromechanicy i elektromonterzy,</w:t>
      </w:r>
    </w:p>
    <w:p w14:paraId="7AE83458" w14:textId="77777777" w:rsidR="00837A86" w:rsidRDefault="00A814E6" w:rsidP="00410887">
      <w:pPr>
        <w:pStyle w:val="Akapitzlist"/>
        <w:numPr>
          <w:ilvl w:val="0"/>
          <w:numId w:val="19"/>
        </w:numPr>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fryzjerzy,</w:t>
      </w:r>
    </w:p>
    <w:p w14:paraId="64D49D29" w14:textId="77777777" w:rsidR="000A59B5" w:rsidRDefault="000A59B5" w:rsidP="00410887">
      <w:pPr>
        <w:pStyle w:val="Akapitzlist"/>
        <w:numPr>
          <w:ilvl w:val="0"/>
          <w:numId w:val="19"/>
        </w:numPr>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kiero</w:t>
      </w:r>
      <w:r w:rsidR="00FA0752">
        <w:rPr>
          <w:rFonts w:ascii="Times New Roman" w:eastAsiaTheme="minorHAnsi" w:hAnsi="Times New Roman" w:cs="Times New Roman"/>
          <w:sz w:val="24"/>
          <w:lang w:eastAsia="en-US"/>
        </w:rPr>
        <w:t>wcy autobusów</w:t>
      </w:r>
      <w:r>
        <w:rPr>
          <w:rFonts w:ascii="Times New Roman" w:eastAsiaTheme="minorHAnsi" w:hAnsi="Times New Roman" w:cs="Times New Roman"/>
          <w:sz w:val="24"/>
          <w:lang w:eastAsia="en-US"/>
        </w:rPr>
        <w:t>,</w:t>
      </w:r>
    </w:p>
    <w:p w14:paraId="4B9E0F87" w14:textId="77777777" w:rsidR="00FA0752" w:rsidRDefault="00FA0752" w:rsidP="00410887">
      <w:pPr>
        <w:pStyle w:val="Akapitzlist"/>
        <w:numPr>
          <w:ilvl w:val="0"/>
          <w:numId w:val="19"/>
        </w:numPr>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kierowcy samochodów ciężarowych i ciągników siodłowych,</w:t>
      </w:r>
    </w:p>
    <w:p w14:paraId="1E7D701D" w14:textId="77777777" w:rsidR="00837A86" w:rsidRDefault="00A814E6" w:rsidP="00410887">
      <w:pPr>
        <w:pStyle w:val="Akapitzlist"/>
        <w:numPr>
          <w:ilvl w:val="0"/>
          <w:numId w:val="19"/>
        </w:numPr>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kosmetyczki,</w:t>
      </w:r>
    </w:p>
    <w:p w14:paraId="4D42D75C" w14:textId="6EF47A88" w:rsidR="00837A86" w:rsidRDefault="00A814E6" w:rsidP="00410887">
      <w:pPr>
        <w:pStyle w:val="Akapitzlist"/>
        <w:numPr>
          <w:ilvl w:val="0"/>
          <w:numId w:val="19"/>
        </w:numPr>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krawcy i pracownicy produkcji odzieży</w:t>
      </w:r>
      <w:r w:rsidR="00837A86">
        <w:rPr>
          <w:rFonts w:ascii="Times New Roman" w:eastAsiaTheme="minorHAnsi" w:hAnsi="Times New Roman" w:cs="Times New Roman"/>
          <w:sz w:val="24"/>
          <w:lang w:eastAsia="en-US"/>
        </w:rPr>
        <w:t>,</w:t>
      </w:r>
    </w:p>
    <w:p w14:paraId="340DA8F8" w14:textId="5FFCCF45" w:rsidR="00951299" w:rsidRDefault="00951299" w:rsidP="00410887">
      <w:pPr>
        <w:pStyle w:val="Akapitzlist"/>
        <w:numPr>
          <w:ilvl w:val="0"/>
          <w:numId w:val="19"/>
        </w:numPr>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kucharze</w:t>
      </w:r>
    </w:p>
    <w:p w14:paraId="184CC18F" w14:textId="77777777" w:rsidR="000A59B5" w:rsidRPr="00D4019B" w:rsidRDefault="000A59B5" w:rsidP="00D4019B">
      <w:pPr>
        <w:pStyle w:val="Akapitzlist"/>
        <w:numPr>
          <w:ilvl w:val="0"/>
          <w:numId w:val="19"/>
        </w:numPr>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lekarze,</w:t>
      </w:r>
    </w:p>
    <w:p w14:paraId="49A499AB" w14:textId="77777777" w:rsidR="000A59B5" w:rsidRDefault="000A59B5" w:rsidP="00410887">
      <w:pPr>
        <w:pStyle w:val="Akapitzlist"/>
        <w:numPr>
          <w:ilvl w:val="0"/>
          <w:numId w:val="19"/>
        </w:numPr>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mechanicy pojazdów samochodowych,</w:t>
      </w:r>
    </w:p>
    <w:p w14:paraId="4AA813D5" w14:textId="77777777" w:rsidR="000A59B5" w:rsidRDefault="000A59B5" w:rsidP="00410887">
      <w:pPr>
        <w:pStyle w:val="Akapitzlist"/>
        <w:numPr>
          <w:ilvl w:val="0"/>
          <w:numId w:val="19"/>
        </w:numPr>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 xml:space="preserve">monterzy </w:t>
      </w:r>
      <w:r w:rsidR="00A814E6">
        <w:rPr>
          <w:rFonts w:ascii="Times New Roman" w:eastAsiaTheme="minorHAnsi" w:hAnsi="Times New Roman" w:cs="Times New Roman"/>
          <w:sz w:val="24"/>
          <w:lang w:eastAsia="en-US"/>
        </w:rPr>
        <w:t>elektronicy,</w:t>
      </w:r>
    </w:p>
    <w:p w14:paraId="2D0D9CA2" w14:textId="77777777" w:rsidR="00A814E6" w:rsidRDefault="00A814E6" w:rsidP="00410887">
      <w:pPr>
        <w:pStyle w:val="Akapitzlist"/>
        <w:numPr>
          <w:ilvl w:val="0"/>
          <w:numId w:val="19"/>
        </w:numPr>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monterzy instalacji budowlanych,</w:t>
      </w:r>
    </w:p>
    <w:p w14:paraId="7E3ECCE9" w14:textId="77777777" w:rsidR="003C57BB" w:rsidRDefault="003C57BB" w:rsidP="00410887">
      <w:pPr>
        <w:pStyle w:val="Akapitzlist"/>
        <w:numPr>
          <w:ilvl w:val="0"/>
          <w:numId w:val="19"/>
        </w:numPr>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nauczyciele praktycznej nauki zawodu,</w:t>
      </w:r>
    </w:p>
    <w:p w14:paraId="4A481396" w14:textId="77777777" w:rsidR="003C57BB" w:rsidRDefault="003C57BB" w:rsidP="00410887">
      <w:pPr>
        <w:pStyle w:val="Akapitzlist"/>
        <w:numPr>
          <w:ilvl w:val="0"/>
          <w:numId w:val="19"/>
        </w:numPr>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nauczyciele przedmiotów ogólnokształcących,</w:t>
      </w:r>
    </w:p>
    <w:p w14:paraId="4A242E98" w14:textId="77777777" w:rsidR="00FA0752" w:rsidRDefault="00FA0752" w:rsidP="00410887">
      <w:pPr>
        <w:pStyle w:val="Akapitzlist"/>
        <w:numPr>
          <w:ilvl w:val="0"/>
          <w:numId w:val="19"/>
        </w:numPr>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nauczyciele przedmiotów zawodowych,</w:t>
      </w:r>
    </w:p>
    <w:p w14:paraId="691C5389" w14:textId="77777777" w:rsidR="000A1168" w:rsidRDefault="000A1168" w:rsidP="00410887">
      <w:pPr>
        <w:pStyle w:val="Akapitzlist"/>
        <w:numPr>
          <w:ilvl w:val="0"/>
          <w:numId w:val="19"/>
        </w:numPr>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nauczyciele szkół specjalnych i oddziałów integracyjnych,</w:t>
      </w:r>
    </w:p>
    <w:p w14:paraId="7EBD9232" w14:textId="77777777" w:rsidR="000A59B5" w:rsidRDefault="000A59B5" w:rsidP="00410887">
      <w:pPr>
        <w:pStyle w:val="Akapitzlist"/>
        <w:numPr>
          <w:ilvl w:val="0"/>
          <w:numId w:val="19"/>
        </w:numPr>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operatorzy i mechanicy sprzętu do robót ziemnych,</w:t>
      </w:r>
    </w:p>
    <w:p w14:paraId="6218ED83" w14:textId="77777777" w:rsidR="000A59B5" w:rsidRDefault="000A59B5" w:rsidP="00410887">
      <w:pPr>
        <w:pStyle w:val="Akapitzlist"/>
        <w:numPr>
          <w:ilvl w:val="0"/>
          <w:numId w:val="19"/>
        </w:numPr>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opiekun</w:t>
      </w:r>
      <w:r w:rsidR="006745AA">
        <w:rPr>
          <w:rFonts w:ascii="Times New Roman" w:eastAsiaTheme="minorHAnsi" w:hAnsi="Times New Roman" w:cs="Times New Roman"/>
          <w:sz w:val="24"/>
          <w:lang w:eastAsia="en-US"/>
        </w:rPr>
        <w:t>owie osoby starszej lub niepełnosprawnej,</w:t>
      </w:r>
    </w:p>
    <w:p w14:paraId="12E811EF" w14:textId="77777777" w:rsidR="000A59B5" w:rsidRDefault="000A59B5" w:rsidP="00410887">
      <w:pPr>
        <w:pStyle w:val="Akapitzlist"/>
        <w:numPr>
          <w:ilvl w:val="0"/>
          <w:numId w:val="19"/>
        </w:numPr>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pielęgniarki i położne,</w:t>
      </w:r>
    </w:p>
    <w:p w14:paraId="6C04C1DB" w14:textId="3E47C131" w:rsidR="005C72CB" w:rsidRDefault="006745AA" w:rsidP="005C72CB">
      <w:pPr>
        <w:pStyle w:val="Akapitzlist"/>
        <w:numPr>
          <w:ilvl w:val="0"/>
          <w:numId w:val="19"/>
        </w:numPr>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pracownicy ds. rachunkowości i księgowości,</w:t>
      </w:r>
    </w:p>
    <w:p w14:paraId="61CB3A42" w14:textId="48266995" w:rsidR="00951299" w:rsidRPr="005C72CB" w:rsidRDefault="00951299" w:rsidP="005C72CB">
      <w:pPr>
        <w:pStyle w:val="Akapitzlist"/>
        <w:numPr>
          <w:ilvl w:val="0"/>
          <w:numId w:val="19"/>
        </w:numPr>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pracownicy służb mundurowych,</w:t>
      </w:r>
    </w:p>
    <w:p w14:paraId="3423F6CA" w14:textId="77777777" w:rsidR="004E2739" w:rsidRDefault="004E2739" w:rsidP="00410887">
      <w:pPr>
        <w:pStyle w:val="Akapitzlist"/>
        <w:numPr>
          <w:ilvl w:val="0"/>
          <w:numId w:val="19"/>
        </w:numPr>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projektanci i administratorzy baz danych, programiści,</w:t>
      </w:r>
    </w:p>
    <w:p w14:paraId="62BF5FFF" w14:textId="77777777" w:rsidR="003C57BB" w:rsidRPr="003C57BB" w:rsidRDefault="003C57BB" w:rsidP="003C57BB">
      <w:pPr>
        <w:pStyle w:val="Akapitzlist"/>
        <w:numPr>
          <w:ilvl w:val="0"/>
          <w:numId w:val="19"/>
        </w:numPr>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psycholodzy i psychoterapeuci,</w:t>
      </w:r>
    </w:p>
    <w:p w14:paraId="62D2B7D0" w14:textId="77777777" w:rsidR="006745AA" w:rsidRDefault="006745AA" w:rsidP="00410887">
      <w:pPr>
        <w:pStyle w:val="Akapitzlist"/>
        <w:numPr>
          <w:ilvl w:val="0"/>
          <w:numId w:val="19"/>
        </w:numPr>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ratownicy medyczni,</w:t>
      </w:r>
    </w:p>
    <w:p w14:paraId="397806A3" w14:textId="77777777" w:rsidR="006745AA" w:rsidRDefault="006745AA" w:rsidP="00410887">
      <w:pPr>
        <w:pStyle w:val="Akapitzlist"/>
        <w:numPr>
          <w:ilvl w:val="0"/>
          <w:numId w:val="19"/>
        </w:numPr>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samodzielni księgowi,</w:t>
      </w:r>
    </w:p>
    <w:p w14:paraId="4CA35F53" w14:textId="77777777" w:rsidR="006745AA" w:rsidRDefault="006745AA" w:rsidP="00410887">
      <w:pPr>
        <w:pStyle w:val="Akapitzlist"/>
        <w:numPr>
          <w:ilvl w:val="0"/>
          <w:numId w:val="19"/>
        </w:numPr>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spawacze,</w:t>
      </w:r>
    </w:p>
    <w:p w14:paraId="7451D02B" w14:textId="0F42E7ED" w:rsidR="00B23129" w:rsidRPr="00951299" w:rsidRDefault="006745AA" w:rsidP="00951299">
      <w:pPr>
        <w:pStyle w:val="Akapitzlist"/>
        <w:numPr>
          <w:ilvl w:val="0"/>
          <w:numId w:val="19"/>
        </w:numPr>
        <w:jc w:val="both"/>
        <w:rPr>
          <w:rFonts w:ascii="Times New Roman" w:eastAsiaTheme="minorHAnsi" w:hAnsi="Times New Roman" w:cs="Times New Roman"/>
          <w:sz w:val="24"/>
          <w:lang w:eastAsia="en-US"/>
        </w:rPr>
      </w:pPr>
      <w:r>
        <w:rPr>
          <w:rFonts w:ascii="Times New Roman" w:eastAsiaTheme="minorHAnsi" w:hAnsi="Times New Roman" w:cs="Times New Roman"/>
          <w:sz w:val="24"/>
          <w:lang w:eastAsia="en-US"/>
        </w:rPr>
        <w:t>specjaliści elek</w:t>
      </w:r>
      <w:r w:rsidR="00951299">
        <w:rPr>
          <w:rFonts w:ascii="Times New Roman" w:eastAsiaTheme="minorHAnsi" w:hAnsi="Times New Roman" w:cs="Times New Roman"/>
          <w:sz w:val="24"/>
          <w:lang w:eastAsia="en-US"/>
        </w:rPr>
        <w:t>troniki, automatyki i robotyki.</w:t>
      </w:r>
    </w:p>
    <w:sectPr w:rsidR="00B23129" w:rsidRPr="00951299" w:rsidSect="008F4997">
      <w:footerReference w:type="default" r:id="rId8"/>
      <w:pgSz w:w="11906" w:h="16838"/>
      <w:pgMar w:top="1276"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5A692" w14:textId="77777777" w:rsidR="009B76AF" w:rsidRDefault="009B76AF" w:rsidP="00181867">
      <w:pPr>
        <w:spacing w:after="0" w:line="240" w:lineRule="auto"/>
      </w:pPr>
      <w:r>
        <w:separator/>
      </w:r>
    </w:p>
  </w:endnote>
  <w:endnote w:type="continuationSeparator" w:id="0">
    <w:p w14:paraId="613E8740" w14:textId="77777777" w:rsidR="009B76AF" w:rsidRDefault="009B76AF" w:rsidP="00181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310308"/>
      <w:docPartObj>
        <w:docPartGallery w:val="Page Numbers (Bottom of Page)"/>
        <w:docPartUnique/>
      </w:docPartObj>
    </w:sdtPr>
    <w:sdtEndPr/>
    <w:sdtContent>
      <w:p w14:paraId="0392521A" w14:textId="1BDAB7B1" w:rsidR="009B76AF" w:rsidRDefault="009B76AF">
        <w:pPr>
          <w:pStyle w:val="Stopka"/>
          <w:jc w:val="right"/>
        </w:pPr>
        <w:r>
          <w:fldChar w:fldCharType="begin"/>
        </w:r>
        <w:r>
          <w:instrText>PAGE   \* MERGEFORMAT</w:instrText>
        </w:r>
        <w:r>
          <w:fldChar w:fldCharType="separate"/>
        </w:r>
        <w:r w:rsidR="00B17F21">
          <w:rPr>
            <w:noProof/>
          </w:rPr>
          <w:t>18</w:t>
        </w:r>
        <w:r>
          <w:rPr>
            <w:noProof/>
          </w:rPr>
          <w:fldChar w:fldCharType="end"/>
        </w:r>
      </w:p>
    </w:sdtContent>
  </w:sdt>
  <w:p w14:paraId="1F6457AF" w14:textId="77777777" w:rsidR="009B76AF" w:rsidRDefault="009B76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C09C5" w14:textId="77777777" w:rsidR="009B76AF" w:rsidRDefault="009B76AF" w:rsidP="00181867">
      <w:pPr>
        <w:spacing w:after="0" w:line="240" w:lineRule="auto"/>
      </w:pPr>
      <w:r>
        <w:separator/>
      </w:r>
    </w:p>
  </w:footnote>
  <w:footnote w:type="continuationSeparator" w:id="0">
    <w:p w14:paraId="47D27AD3" w14:textId="77777777" w:rsidR="009B76AF" w:rsidRDefault="009B76AF" w:rsidP="00181867">
      <w:pPr>
        <w:spacing w:after="0" w:line="240" w:lineRule="auto"/>
      </w:pPr>
      <w:r>
        <w:continuationSeparator/>
      </w:r>
    </w:p>
  </w:footnote>
  <w:footnote w:id="1">
    <w:p w14:paraId="0A388BCC" w14:textId="77777777" w:rsidR="009B76AF" w:rsidRDefault="009B76AF" w:rsidP="00F70F01">
      <w:pPr>
        <w:pStyle w:val="Tekstprzypisudolnego"/>
        <w:ind w:left="142" w:hanging="142"/>
        <w:jc w:val="both"/>
      </w:pPr>
      <w:r>
        <w:rPr>
          <w:rStyle w:val="Odwoanieprzypisudolnego"/>
        </w:rPr>
        <w:footnoteRef/>
      </w:r>
      <w:r>
        <w:t xml:space="preserve"> </w:t>
      </w:r>
      <w:r w:rsidRPr="002C1BED">
        <w:rPr>
          <w:rFonts w:ascii="Times New Roman" w:hAnsi="Times New Roman" w:cs="Times New Roman"/>
          <w:color w:val="000000" w:themeColor="text1"/>
          <w:sz w:val="22"/>
          <w:szCs w:val="24"/>
        </w:rPr>
        <w:t>Wniosek w formie elektronicznej musi być zgodny z przepisami Kodeksu</w:t>
      </w:r>
      <w:r>
        <w:rPr>
          <w:rFonts w:ascii="Times New Roman" w:hAnsi="Times New Roman" w:cs="Times New Roman"/>
          <w:color w:val="000000" w:themeColor="text1"/>
          <w:sz w:val="22"/>
          <w:szCs w:val="24"/>
        </w:rPr>
        <w:t xml:space="preserve"> postępowania administracyjnego oraz opatrzony podpisem elektronicznym (profil zaufany) lub kwalifikowanym podpisem elektronicznym.</w:t>
      </w:r>
    </w:p>
  </w:footnote>
  <w:footnote w:id="2">
    <w:p w14:paraId="3657D405" w14:textId="77777777" w:rsidR="009B76AF" w:rsidRPr="007D51CB" w:rsidRDefault="009B76AF" w:rsidP="007D51CB">
      <w:pPr>
        <w:autoSpaceDE w:val="0"/>
        <w:autoSpaceDN w:val="0"/>
        <w:adjustRightInd w:val="0"/>
        <w:spacing w:after="0"/>
        <w:jc w:val="both"/>
        <w:rPr>
          <w:rFonts w:ascii="Times New Roman" w:hAnsi="Times New Roman" w:cs="Times New Roman"/>
          <w:color w:val="000000" w:themeColor="text1"/>
        </w:rPr>
      </w:pPr>
      <w:r w:rsidRPr="007D51CB">
        <w:rPr>
          <w:rStyle w:val="Odwoanieprzypisudolnego"/>
        </w:rPr>
        <w:footnoteRef/>
      </w:r>
      <w:r w:rsidRPr="007D51CB">
        <w:t xml:space="preserve"> </w:t>
      </w:r>
      <w:r w:rsidRPr="007D51CB">
        <w:rPr>
          <w:rFonts w:ascii="Times New Roman" w:hAnsi="Times New Roman" w:cs="Times New Roman"/>
          <w:color w:val="000000" w:themeColor="text1"/>
        </w:rPr>
        <w:t>zatrudnienie oznacza wykonywanie pracy na podstawie stosunku pracy, stosunku służbowego oraz umowy o pracę nakładczą;</w:t>
      </w:r>
    </w:p>
    <w:p w14:paraId="626DA585" w14:textId="77777777" w:rsidR="009B76AF" w:rsidRDefault="009B76AF">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0EE"/>
    <w:multiLevelType w:val="hybridMultilevel"/>
    <w:tmpl w:val="3D1CC8C0"/>
    <w:lvl w:ilvl="0" w:tplc="819C9DF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15:restartNumberingAfterBreak="0">
    <w:nsid w:val="02A114AE"/>
    <w:multiLevelType w:val="hybridMultilevel"/>
    <w:tmpl w:val="17F69A46"/>
    <w:lvl w:ilvl="0" w:tplc="819C9DFE">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 w15:restartNumberingAfterBreak="0">
    <w:nsid w:val="05CA44DA"/>
    <w:multiLevelType w:val="hybridMultilevel"/>
    <w:tmpl w:val="81B4558E"/>
    <w:lvl w:ilvl="0" w:tplc="91CA572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6CE4676"/>
    <w:multiLevelType w:val="hybridMultilevel"/>
    <w:tmpl w:val="DF626E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6B445A"/>
    <w:multiLevelType w:val="hybridMultilevel"/>
    <w:tmpl w:val="50A40D1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6353A3"/>
    <w:multiLevelType w:val="hybridMultilevel"/>
    <w:tmpl w:val="9F1EAC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016CAA"/>
    <w:multiLevelType w:val="hybridMultilevel"/>
    <w:tmpl w:val="99EEBA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537768"/>
    <w:multiLevelType w:val="hybridMultilevel"/>
    <w:tmpl w:val="3DE2598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56462C1"/>
    <w:multiLevelType w:val="hybridMultilevel"/>
    <w:tmpl w:val="9BEC55E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C483CE4"/>
    <w:multiLevelType w:val="hybridMultilevel"/>
    <w:tmpl w:val="7F321A6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1CEC35CE"/>
    <w:multiLevelType w:val="hybridMultilevel"/>
    <w:tmpl w:val="DE92110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 w15:restartNumberingAfterBreak="0">
    <w:nsid w:val="25D629CD"/>
    <w:multiLevelType w:val="hybridMultilevel"/>
    <w:tmpl w:val="93BE45E6"/>
    <w:lvl w:ilvl="0" w:tplc="819C9DF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9E6141B"/>
    <w:multiLevelType w:val="hybridMultilevel"/>
    <w:tmpl w:val="FED033CA"/>
    <w:lvl w:ilvl="0" w:tplc="8D08E6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7E2D56"/>
    <w:multiLevelType w:val="hybridMultilevel"/>
    <w:tmpl w:val="A5403954"/>
    <w:lvl w:ilvl="0" w:tplc="69787E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745326"/>
    <w:multiLevelType w:val="hybridMultilevel"/>
    <w:tmpl w:val="9830E9B0"/>
    <w:lvl w:ilvl="0" w:tplc="F6F6E5C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346D73DC"/>
    <w:multiLevelType w:val="hybridMultilevel"/>
    <w:tmpl w:val="439891FC"/>
    <w:lvl w:ilvl="0" w:tplc="70E22EB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6" w15:restartNumberingAfterBreak="0">
    <w:nsid w:val="3493370C"/>
    <w:multiLevelType w:val="hybridMultilevel"/>
    <w:tmpl w:val="DB70FCD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73D6846"/>
    <w:multiLevelType w:val="hybridMultilevel"/>
    <w:tmpl w:val="D9B8EEE6"/>
    <w:lvl w:ilvl="0" w:tplc="00504BD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93E348B"/>
    <w:multiLevelType w:val="hybridMultilevel"/>
    <w:tmpl w:val="4B5C8E3E"/>
    <w:lvl w:ilvl="0" w:tplc="497207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A7E22ED"/>
    <w:multiLevelType w:val="hybridMultilevel"/>
    <w:tmpl w:val="03F2DEC6"/>
    <w:lvl w:ilvl="0" w:tplc="F2F64F0E">
      <w:start w:val="1"/>
      <w:numFmt w:val="decimal"/>
      <w:lvlText w:val="%1."/>
      <w:lvlJc w:val="left"/>
      <w:pPr>
        <w:ind w:left="644" w:hanging="360"/>
      </w:pPr>
      <w:rPr>
        <w:rFonts w:hint="default"/>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B7358E6"/>
    <w:multiLevelType w:val="hybridMultilevel"/>
    <w:tmpl w:val="4E521C6C"/>
    <w:lvl w:ilvl="0" w:tplc="91CA572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B987F36"/>
    <w:multiLevelType w:val="hybridMultilevel"/>
    <w:tmpl w:val="39A4AD24"/>
    <w:lvl w:ilvl="0" w:tplc="819C9DF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2" w15:restartNumberingAfterBreak="0">
    <w:nsid w:val="3E01673F"/>
    <w:multiLevelType w:val="hybridMultilevel"/>
    <w:tmpl w:val="2FF6391C"/>
    <w:lvl w:ilvl="0" w:tplc="0415000F">
      <w:start w:val="1"/>
      <w:numFmt w:val="decimal"/>
      <w:lvlText w:val="%1."/>
      <w:lvlJc w:val="left"/>
      <w:pPr>
        <w:ind w:left="3762"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EA049D6"/>
    <w:multiLevelType w:val="hybridMultilevel"/>
    <w:tmpl w:val="90EE8766"/>
    <w:lvl w:ilvl="0" w:tplc="70E22E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0321177"/>
    <w:multiLevelType w:val="hybridMultilevel"/>
    <w:tmpl w:val="ED5CAA46"/>
    <w:lvl w:ilvl="0" w:tplc="F6F6E5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C85343"/>
    <w:multiLevelType w:val="hybridMultilevel"/>
    <w:tmpl w:val="6D861B1A"/>
    <w:lvl w:ilvl="0" w:tplc="7FF43A7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43C7994"/>
    <w:multiLevelType w:val="hybridMultilevel"/>
    <w:tmpl w:val="7E10951C"/>
    <w:lvl w:ilvl="0" w:tplc="85FCAAC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454A5EC4"/>
    <w:multiLevelType w:val="hybridMultilevel"/>
    <w:tmpl w:val="8B720104"/>
    <w:lvl w:ilvl="0" w:tplc="70E22EB2">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28" w15:restartNumberingAfterBreak="0">
    <w:nsid w:val="45C435EA"/>
    <w:multiLevelType w:val="hybridMultilevel"/>
    <w:tmpl w:val="8964568C"/>
    <w:lvl w:ilvl="0" w:tplc="1736D9C2">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82332A5"/>
    <w:multiLevelType w:val="hybridMultilevel"/>
    <w:tmpl w:val="F6220D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93562D"/>
    <w:multiLevelType w:val="hybridMultilevel"/>
    <w:tmpl w:val="74BE0F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4A317285"/>
    <w:multiLevelType w:val="hybridMultilevel"/>
    <w:tmpl w:val="5338FA0E"/>
    <w:lvl w:ilvl="0" w:tplc="178E21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C3001A"/>
    <w:multiLevelType w:val="hybridMultilevel"/>
    <w:tmpl w:val="5E101F7C"/>
    <w:lvl w:ilvl="0" w:tplc="D10403A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856147B"/>
    <w:multiLevelType w:val="hybridMultilevel"/>
    <w:tmpl w:val="BD3406CE"/>
    <w:lvl w:ilvl="0" w:tplc="D9E6F4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A4A0C04"/>
    <w:multiLevelType w:val="hybridMultilevel"/>
    <w:tmpl w:val="BF90A76E"/>
    <w:lvl w:ilvl="0" w:tplc="BD060FB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5A605010"/>
    <w:multiLevelType w:val="hybridMultilevel"/>
    <w:tmpl w:val="053ADC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3D232D"/>
    <w:multiLevelType w:val="hybridMultilevel"/>
    <w:tmpl w:val="36FCC2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A81918"/>
    <w:multiLevelType w:val="hybridMultilevel"/>
    <w:tmpl w:val="AAB8F240"/>
    <w:lvl w:ilvl="0" w:tplc="70E22EB2">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8" w15:restartNumberingAfterBreak="0">
    <w:nsid w:val="691E61E6"/>
    <w:multiLevelType w:val="hybridMultilevel"/>
    <w:tmpl w:val="FFF024C0"/>
    <w:lvl w:ilvl="0" w:tplc="1472CC38">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6ABE52B7"/>
    <w:multiLevelType w:val="hybridMultilevel"/>
    <w:tmpl w:val="DB70F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99040A"/>
    <w:multiLevelType w:val="hybridMultilevel"/>
    <w:tmpl w:val="32380A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D907911"/>
    <w:multiLevelType w:val="hybridMultilevel"/>
    <w:tmpl w:val="941A467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2" w15:restartNumberingAfterBreak="0">
    <w:nsid w:val="71FB709B"/>
    <w:multiLevelType w:val="hybridMultilevel"/>
    <w:tmpl w:val="5B6CC13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3" w15:restartNumberingAfterBreak="0">
    <w:nsid w:val="741653AD"/>
    <w:multiLevelType w:val="hybridMultilevel"/>
    <w:tmpl w:val="BAE0C430"/>
    <w:lvl w:ilvl="0" w:tplc="F6F6E5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FA4C3A"/>
    <w:multiLevelType w:val="hybridMultilevel"/>
    <w:tmpl w:val="C19E704E"/>
    <w:lvl w:ilvl="0" w:tplc="F6B4EBB6">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A090CB0"/>
    <w:multiLevelType w:val="hybridMultilevel"/>
    <w:tmpl w:val="DDEAE2FC"/>
    <w:lvl w:ilvl="0" w:tplc="8D08E6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C616997"/>
    <w:multiLevelType w:val="hybridMultilevel"/>
    <w:tmpl w:val="1AF2077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7" w15:restartNumberingAfterBreak="0">
    <w:nsid w:val="7FF07266"/>
    <w:multiLevelType w:val="hybridMultilevel"/>
    <w:tmpl w:val="EF00700E"/>
    <w:lvl w:ilvl="0" w:tplc="70E22E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3"/>
  </w:num>
  <w:num w:numId="4">
    <w:abstractNumId w:val="39"/>
  </w:num>
  <w:num w:numId="5">
    <w:abstractNumId w:val="6"/>
  </w:num>
  <w:num w:numId="6">
    <w:abstractNumId w:val="20"/>
  </w:num>
  <w:num w:numId="7">
    <w:abstractNumId w:val="19"/>
  </w:num>
  <w:num w:numId="8">
    <w:abstractNumId w:val="29"/>
  </w:num>
  <w:num w:numId="9">
    <w:abstractNumId w:val="32"/>
  </w:num>
  <w:num w:numId="10">
    <w:abstractNumId w:val="34"/>
  </w:num>
  <w:num w:numId="11">
    <w:abstractNumId w:val="33"/>
  </w:num>
  <w:num w:numId="12">
    <w:abstractNumId w:val="31"/>
  </w:num>
  <w:num w:numId="13">
    <w:abstractNumId w:val="44"/>
  </w:num>
  <w:num w:numId="14">
    <w:abstractNumId w:val="38"/>
  </w:num>
  <w:num w:numId="15">
    <w:abstractNumId w:val="4"/>
  </w:num>
  <w:num w:numId="16">
    <w:abstractNumId w:val="47"/>
  </w:num>
  <w:num w:numId="17">
    <w:abstractNumId w:val="23"/>
  </w:num>
  <w:num w:numId="18">
    <w:abstractNumId w:val="22"/>
  </w:num>
  <w:num w:numId="19">
    <w:abstractNumId w:val="11"/>
  </w:num>
  <w:num w:numId="20">
    <w:abstractNumId w:val="37"/>
  </w:num>
  <w:num w:numId="21">
    <w:abstractNumId w:val="14"/>
  </w:num>
  <w:num w:numId="22">
    <w:abstractNumId w:val="26"/>
  </w:num>
  <w:num w:numId="23">
    <w:abstractNumId w:val="1"/>
  </w:num>
  <w:num w:numId="24">
    <w:abstractNumId w:val="0"/>
  </w:num>
  <w:num w:numId="25">
    <w:abstractNumId w:val="25"/>
  </w:num>
  <w:num w:numId="26">
    <w:abstractNumId w:val="17"/>
  </w:num>
  <w:num w:numId="27">
    <w:abstractNumId w:val="28"/>
  </w:num>
  <w:num w:numId="28">
    <w:abstractNumId w:val="15"/>
  </w:num>
  <w:num w:numId="29">
    <w:abstractNumId w:val="21"/>
  </w:num>
  <w:num w:numId="30">
    <w:abstractNumId w:val="10"/>
  </w:num>
  <w:num w:numId="31">
    <w:abstractNumId w:val="27"/>
  </w:num>
  <w:num w:numId="32">
    <w:abstractNumId w:val="15"/>
  </w:num>
  <w:num w:numId="33">
    <w:abstractNumId w:val="3"/>
  </w:num>
  <w:num w:numId="34">
    <w:abstractNumId w:val="35"/>
  </w:num>
  <w:num w:numId="35">
    <w:abstractNumId w:val="45"/>
  </w:num>
  <w:num w:numId="36">
    <w:abstractNumId w:val="12"/>
  </w:num>
  <w:num w:numId="37">
    <w:abstractNumId w:val="24"/>
  </w:num>
  <w:num w:numId="38">
    <w:abstractNumId w:val="43"/>
  </w:num>
  <w:num w:numId="39">
    <w:abstractNumId w:val="8"/>
  </w:num>
  <w:num w:numId="40">
    <w:abstractNumId w:val="5"/>
  </w:num>
  <w:num w:numId="41">
    <w:abstractNumId w:val="40"/>
  </w:num>
  <w:num w:numId="42">
    <w:abstractNumId w:val="36"/>
  </w:num>
  <w:num w:numId="43">
    <w:abstractNumId w:val="30"/>
  </w:num>
  <w:num w:numId="44">
    <w:abstractNumId w:val="23"/>
  </w:num>
  <w:num w:numId="45">
    <w:abstractNumId w:val="2"/>
  </w:num>
  <w:num w:numId="46">
    <w:abstractNumId w:val="9"/>
  </w:num>
  <w:num w:numId="47">
    <w:abstractNumId w:val="7"/>
  </w:num>
  <w:num w:numId="48">
    <w:abstractNumId w:val="46"/>
  </w:num>
  <w:num w:numId="49">
    <w:abstractNumId w:val="42"/>
  </w:num>
  <w:num w:numId="50">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867"/>
    <w:rsid w:val="00002D8F"/>
    <w:rsid w:val="00003CEE"/>
    <w:rsid w:val="0001086C"/>
    <w:rsid w:val="0002120C"/>
    <w:rsid w:val="000226A0"/>
    <w:rsid w:val="00022FAF"/>
    <w:rsid w:val="00036C19"/>
    <w:rsid w:val="00050FE8"/>
    <w:rsid w:val="0005173E"/>
    <w:rsid w:val="000617F4"/>
    <w:rsid w:val="0006215D"/>
    <w:rsid w:val="00063815"/>
    <w:rsid w:val="0007104E"/>
    <w:rsid w:val="00074475"/>
    <w:rsid w:val="00077220"/>
    <w:rsid w:val="00077C74"/>
    <w:rsid w:val="00080991"/>
    <w:rsid w:val="00080B94"/>
    <w:rsid w:val="00091138"/>
    <w:rsid w:val="00092039"/>
    <w:rsid w:val="000921C8"/>
    <w:rsid w:val="0009433A"/>
    <w:rsid w:val="00095E2C"/>
    <w:rsid w:val="0009659A"/>
    <w:rsid w:val="00096F5A"/>
    <w:rsid w:val="0009740A"/>
    <w:rsid w:val="000A1168"/>
    <w:rsid w:val="000A1A45"/>
    <w:rsid w:val="000A36AF"/>
    <w:rsid w:val="000A5367"/>
    <w:rsid w:val="000A59B5"/>
    <w:rsid w:val="000B06C3"/>
    <w:rsid w:val="000B0D6D"/>
    <w:rsid w:val="000B50B0"/>
    <w:rsid w:val="000C06EF"/>
    <w:rsid w:val="000C48E2"/>
    <w:rsid w:val="000D3C4F"/>
    <w:rsid w:val="000D3C55"/>
    <w:rsid w:val="000D5BB6"/>
    <w:rsid w:val="000D72EF"/>
    <w:rsid w:val="000E07EF"/>
    <w:rsid w:val="000E4DCC"/>
    <w:rsid w:val="000E71F1"/>
    <w:rsid w:val="000F163B"/>
    <w:rsid w:val="000F61FA"/>
    <w:rsid w:val="00101068"/>
    <w:rsid w:val="0010262E"/>
    <w:rsid w:val="00105BDB"/>
    <w:rsid w:val="00107712"/>
    <w:rsid w:val="0011209D"/>
    <w:rsid w:val="00121642"/>
    <w:rsid w:val="00121E19"/>
    <w:rsid w:val="00127390"/>
    <w:rsid w:val="00135A50"/>
    <w:rsid w:val="001446DC"/>
    <w:rsid w:val="001454C8"/>
    <w:rsid w:val="001611ED"/>
    <w:rsid w:val="00161F49"/>
    <w:rsid w:val="00165A7E"/>
    <w:rsid w:val="00181867"/>
    <w:rsid w:val="0018610A"/>
    <w:rsid w:val="00187455"/>
    <w:rsid w:val="0019368D"/>
    <w:rsid w:val="001A027D"/>
    <w:rsid w:val="001A08F0"/>
    <w:rsid w:val="001A53A2"/>
    <w:rsid w:val="001B3120"/>
    <w:rsid w:val="001B4688"/>
    <w:rsid w:val="001B46AE"/>
    <w:rsid w:val="001B4D4E"/>
    <w:rsid w:val="001B65F4"/>
    <w:rsid w:val="001B7018"/>
    <w:rsid w:val="001C0626"/>
    <w:rsid w:val="001C0B53"/>
    <w:rsid w:val="001C44B9"/>
    <w:rsid w:val="001E54E4"/>
    <w:rsid w:val="001E56D7"/>
    <w:rsid w:val="001E63CA"/>
    <w:rsid w:val="001F4FE1"/>
    <w:rsid w:val="001F5F01"/>
    <w:rsid w:val="001F768E"/>
    <w:rsid w:val="001F7E6A"/>
    <w:rsid w:val="00200CA7"/>
    <w:rsid w:val="00204283"/>
    <w:rsid w:val="002118A1"/>
    <w:rsid w:val="0021262A"/>
    <w:rsid w:val="002126F0"/>
    <w:rsid w:val="00216CF6"/>
    <w:rsid w:val="00225684"/>
    <w:rsid w:val="00225F4A"/>
    <w:rsid w:val="0023180A"/>
    <w:rsid w:val="002337D5"/>
    <w:rsid w:val="002339DA"/>
    <w:rsid w:val="00233A63"/>
    <w:rsid w:val="00236CA7"/>
    <w:rsid w:val="00236D1D"/>
    <w:rsid w:val="00242815"/>
    <w:rsid w:val="0024653B"/>
    <w:rsid w:val="0024730D"/>
    <w:rsid w:val="00251D52"/>
    <w:rsid w:val="0025245C"/>
    <w:rsid w:val="002574EC"/>
    <w:rsid w:val="00261880"/>
    <w:rsid w:val="002619BF"/>
    <w:rsid w:val="00262D0A"/>
    <w:rsid w:val="00263316"/>
    <w:rsid w:val="0026523C"/>
    <w:rsid w:val="00266A1B"/>
    <w:rsid w:val="00272B64"/>
    <w:rsid w:val="00273B57"/>
    <w:rsid w:val="00273B7B"/>
    <w:rsid w:val="00275880"/>
    <w:rsid w:val="002769A4"/>
    <w:rsid w:val="002819E1"/>
    <w:rsid w:val="00286F4E"/>
    <w:rsid w:val="00290B70"/>
    <w:rsid w:val="002A5D5D"/>
    <w:rsid w:val="002B7A0F"/>
    <w:rsid w:val="002C1BED"/>
    <w:rsid w:val="002C3B14"/>
    <w:rsid w:val="002C45D2"/>
    <w:rsid w:val="002C4780"/>
    <w:rsid w:val="002D3F7F"/>
    <w:rsid w:val="002D4C39"/>
    <w:rsid w:val="002D7E53"/>
    <w:rsid w:val="002E3522"/>
    <w:rsid w:val="002E75F7"/>
    <w:rsid w:val="002F0B89"/>
    <w:rsid w:val="002F347B"/>
    <w:rsid w:val="002F7A78"/>
    <w:rsid w:val="003010A3"/>
    <w:rsid w:val="00302FAD"/>
    <w:rsid w:val="00302FF0"/>
    <w:rsid w:val="0030523E"/>
    <w:rsid w:val="00312CB6"/>
    <w:rsid w:val="003252B8"/>
    <w:rsid w:val="0032737F"/>
    <w:rsid w:val="00332B07"/>
    <w:rsid w:val="00336551"/>
    <w:rsid w:val="00337143"/>
    <w:rsid w:val="00344B0E"/>
    <w:rsid w:val="00352878"/>
    <w:rsid w:val="00352FB6"/>
    <w:rsid w:val="0035403E"/>
    <w:rsid w:val="00354B69"/>
    <w:rsid w:val="00355A23"/>
    <w:rsid w:val="00363F27"/>
    <w:rsid w:val="00365A42"/>
    <w:rsid w:val="00374435"/>
    <w:rsid w:val="003825DD"/>
    <w:rsid w:val="003842A3"/>
    <w:rsid w:val="00386A72"/>
    <w:rsid w:val="00387272"/>
    <w:rsid w:val="003924EC"/>
    <w:rsid w:val="003935B9"/>
    <w:rsid w:val="003B24C3"/>
    <w:rsid w:val="003B2F2E"/>
    <w:rsid w:val="003B66C2"/>
    <w:rsid w:val="003B7E53"/>
    <w:rsid w:val="003C2D2E"/>
    <w:rsid w:val="003C404B"/>
    <w:rsid w:val="003C57BB"/>
    <w:rsid w:val="003D4D8A"/>
    <w:rsid w:val="003D5857"/>
    <w:rsid w:val="003E1A4F"/>
    <w:rsid w:val="003E329B"/>
    <w:rsid w:val="003F4ABD"/>
    <w:rsid w:val="003F5D2B"/>
    <w:rsid w:val="003F7909"/>
    <w:rsid w:val="00407EC0"/>
    <w:rsid w:val="00410887"/>
    <w:rsid w:val="00411488"/>
    <w:rsid w:val="00414E17"/>
    <w:rsid w:val="004379F5"/>
    <w:rsid w:val="00441FC3"/>
    <w:rsid w:val="00442405"/>
    <w:rsid w:val="004427EE"/>
    <w:rsid w:val="004526ED"/>
    <w:rsid w:val="00453229"/>
    <w:rsid w:val="00460957"/>
    <w:rsid w:val="00467B42"/>
    <w:rsid w:val="00473AAD"/>
    <w:rsid w:val="00475458"/>
    <w:rsid w:val="0048115B"/>
    <w:rsid w:val="00485130"/>
    <w:rsid w:val="004A075F"/>
    <w:rsid w:val="004A5440"/>
    <w:rsid w:val="004A54F9"/>
    <w:rsid w:val="004A6483"/>
    <w:rsid w:val="004B5665"/>
    <w:rsid w:val="004C3FEE"/>
    <w:rsid w:val="004C76F3"/>
    <w:rsid w:val="004D47A8"/>
    <w:rsid w:val="004D500D"/>
    <w:rsid w:val="004D6E65"/>
    <w:rsid w:val="004E2739"/>
    <w:rsid w:val="004F1CDD"/>
    <w:rsid w:val="004F2761"/>
    <w:rsid w:val="004F353E"/>
    <w:rsid w:val="00502880"/>
    <w:rsid w:val="00503BDA"/>
    <w:rsid w:val="00503FC8"/>
    <w:rsid w:val="00504744"/>
    <w:rsid w:val="00511565"/>
    <w:rsid w:val="005124AF"/>
    <w:rsid w:val="005276D0"/>
    <w:rsid w:val="00532AB2"/>
    <w:rsid w:val="00534A88"/>
    <w:rsid w:val="005427B8"/>
    <w:rsid w:val="00553ADF"/>
    <w:rsid w:val="00555185"/>
    <w:rsid w:val="005551E2"/>
    <w:rsid w:val="00555DFD"/>
    <w:rsid w:val="00556B3B"/>
    <w:rsid w:val="0056017F"/>
    <w:rsid w:val="00561CA1"/>
    <w:rsid w:val="00590634"/>
    <w:rsid w:val="0059220D"/>
    <w:rsid w:val="005970C0"/>
    <w:rsid w:val="005A08DF"/>
    <w:rsid w:val="005A16D1"/>
    <w:rsid w:val="005A61A5"/>
    <w:rsid w:val="005B00BC"/>
    <w:rsid w:val="005B4583"/>
    <w:rsid w:val="005B61EF"/>
    <w:rsid w:val="005C0879"/>
    <w:rsid w:val="005C3DB0"/>
    <w:rsid w:val="005C72CB"/>
    <w:rsid w:val="005D5F1A"/>
    <w:rsid w:val="005D630F"/>
    <w:rsid w:val="005D7A58"/>
    <w:rsid w:val="005E51B9"/>
    <w:rsid w:val="005F3AF1"/>
    <w:rsid w:val="005F498C"/>
    <w:rsid w:val="005F5A65"/>
    <w:rsid w:val="00604BBF"/>
    <w:rsid w:val="0060568D"/>
    <w:rsid w:val="00605FC4"/>
    <w:rsid w:val="006109E9"/>
    <w:rsid w:val="006129A8"/>
    <w:rsid w:val="00612B17"/>
    <w:rsid w:val="00620375"/>
    <w:rsid w:val="00635F72"/>
    <w:rsid w:val="00637332"/>
    <w:rsid w:val="00643652"/>
    <w:rsid w:val="00645F61"/>
    <w:rsid w:val="00654494"/>
    <w:rsid w:val="00660971"/>
    <w:rsid w:val="00661F80"/>
    <w:rsid w:val="00664735"/>
    <w:rsid w:val="006666C5"/>
    <w:rsid w:val="00666E27"/>
    <w:rsid w:val="00670FDB"/>
    <w:rsid w:val="00671269"/>
    <w:rsid w:val="00671D4D"/>
    <w:rsid w:val="006745AA"/>
    <w:rsid w:val="00676992"/>
    <w:rsid w:val="006776B9"/>
    <w:rsid w:val="006811CE"/>
    <w:rsid w:val="00684217"/>
    <w:rsid w:val="00685986"/>
    <w:rsid w:val="00695A5B"/>
    <w:rsid w:val="00695F57"/>
    <w:rsid w:val="006A1F09"/>
    <w:rsid w:val="006B1097"/>
    <w:rsid w:val="006B3F74"/>
    <w:rsid w:val="006C3D2B"/>
    <w:rsid w:val="006D0739"/>
    <w:rsid w:val="006D189B"/>
    <w:rsid w:val="006D2A65"/>
    <w:rsid w:val="006D2ABF"/>
    <w:rsid w:val="006D2EE3"/>
    <w:rsid w:val="006D3FC5"/>
    <w:rsid w:val="006E1641"/>
    <w:rsid w:val="006E7AF0"/>
    <w:rsid w:val="006E7E88"/>
    <w:rsid w:val="007107FF"/>
    <w:rsid w:val="00714945"/>
    <w:rsid w:val="007151B2"/>
    <w:rsid w:val="00723DD2"/>
    <w:rsid w:val="00725C5A"/>
    <w:rsid w:val="00731566"/>
    <w:rsid w:val="00740714"/>
    <w:rsid w:val="00743CE9"/>
    <w:rsid w:val="007466CD"/>
    <w:rsid w:val="00757174"/>
    <w:rsid w:val="00763670"/>
    <w:rsid w:val="007643DC"/>
    <w:rsid w:val="00772BDE"/>
    <w:rsid w:val="007743D9"/>
    <w:rsid w:val="00774A96"/>
    <w:rsid w:val="00775097"/>
    <w:rsid w:val="0077544E"/>
    <w:rsid w:val="00786BD4"/>
    <w:rsid w:val="00795D1C"/>
    <w:rsid w:val="00795D72"/>
    <w:rsid w:val="00797BCC"/>
    <w:rsid w:val="007A01BA"/>
    <w:rsid w:val="007A0822"/>
    <w:rsid w:val="007A18F9"/>
    <w:rsid w:val="007A2845"/>
    <w:rsid w:val="007B0030"/>
    <w:rsid w:val="007B1D59"/>
    <w:rsid w:val="007C1E24"/>
    <w:rsid w:val="007C242C"/>
    <w:rsid w:val="007D3FAB"/>
    <w:rsid w:val="007D4A6B"/>
    <w:rsid w:val="007D51CB"/>
    <w:rsid w:val="007E0D6B"/>
    <w:rsid w:val="007E1D45"/>
    <w:rsid w:val="007E2A2A"/>
    <w:rsid w:val="007F11FE"/>
    <w:rsid w:val="007F47C9"/>
    <w:rsid w:val="007F692A"/>
    <w:rsid w:val="007F69EB"/>
    <w:rsid w:val="00803F12"/>
    <w:rsid w:val="00810091"/>
    <w:rsid w:val="00821544"/>
    <w:rsid w:val="00837A86"/>
    <w:rsid w:val="00841A0C"/>
    <w:rsid w:val="008441FB"/>
    <w:rsid w:val="00845646"/>
    <w:rsid w:val="00846F1B"/>
    <w:rsid w:val="00850FE5"/>
    <w:rsid w:val="00856DB1"/>
    <w:rsid w:val="008621A4"/>
    <w:rsid w:val="00862F6E"/>
    <w:rsid w:val="00865DEE"/>
    <w:rsid w:val="008744FB"/>
    <w:rsid w:val="008749CD"/>
    <w:rsid w:val="00874F71"/>
    <w:rsid w:val="008834C8"/>
    <w:rsid w:val="00885AC7"/>
    <w:rsid w:val="0089725D"/>
    <w:rsid w:val="008A25B5"/>
    <w:rsid w:val="008A35BF"/>
    <w:rsid w:val="008A3ECD"/>
    <w:rsid w:val="008A7919"/>
    <w:rsid w:val="008B16B1"/>
    <w:rsid w:val="008B1C15"/>
    <w:rsid w:val="008B6E3F"/>
    <w:rsid w:val="008C284A"/>
    <w:rsid w:val="008C49AE"/>
    <w:rsid w:val="008C61BE"/>
    <w:rsid w:val="008C64E3"/>
    <w:rsid w:val="008E017F"/>
    <w:rsid w:val="008E34DB"/>
    <w:rsid w:val="008E667D"/>
    <w:rsid w:val="008F0CE6"/>
    <w:rsid w:val="008F0CEB"/>
    <w:rsid w:val="008F169D"/>
    <w:rsid w:val="008F2815"/>
    <w:rsid w:val="008F4997"/>
    <w:rsid w:val="008F5E75"/>
    <w:rsid w:val="009006A1"/>
    <w:rsid w:val="00900B91"/>
    <w:rsid w:val="009030B7"/>
    <w:rsid w:val="009108F1"/>
    <w:rsid w:val="00912058"/>
    <w:rsid w:val="0091780A"/>
    <w:rsid w:val="00920235"/>
    <w:rsid w:val="00924881"/>
    <w:rsid w:val="0092540E"/>
    <w:rsid w:val="0093061E"/>
    <w:rsid w:val="009322DE"/>
    <w:rsid w:val="00935AAA"/>
    <w:rsid w:val="00941D77"/>
    <w:rsid w:val="00951299"/>
    <w:rsid w:val="0095341D"/>
    <w:rsid w:val="00953741"/>
    <w:rsid w:val="0095604F"/>
    <w:rsid w:val="00960EBD"/>
    <w:rsid w:val="00963BE7"/>
    <w:rsid w:val="009702AC"/>
    <w:rsid w:val="009711B4"/>
    <w:rsid w:val="00972DA3"/>
    <w:rsid w:val="009816E3"/>
    <w:rsid w:val="009858B8"/>
    <w:rsid w:val="009864B0"/>
    <w:rsid w:val="00986602"/>
    <w:rsid w:val="00986EC9"/>
    <w:rsid w:val="009877F7"/>
    <w:rsid w:val="009A4881"/>
    <w:rsid w:val="009A4E4C"/>
    <w:rsid w:val="009A6D52"/>
    <w:rsid w:val="009A730E"/>
    <w:rsid w:val="009B292B"/>
    <w:rsid w:val="009B76AF"/>
    <w:rsid w:val="009C07F4"/>
    <w:rsid w:val="009C6381"/>
    <w:rsid w:val="009C7B84"/>
    <w:rsid w:val="009D5C45"/>
    <w:rsid w:val="009D6E15"/>
    <w:rsid w:val="009E263B"/>
    <w:rsid w:val="009E484C"/>
    <w:rsid w:val="009F2ED7"/>
    <w:rsid w:val="009F3E56"/>
    <w:rsid w:val="009F5DEF"/>
    <w:rsid w:val="00A011C9"/>
    <w:rsid w:val="00A015C4"/>
    <w:rsid w:val="00A0510C"/>
    <w:rsid w:val="00A05C30"/>
    <w:rsid w:val="00A10DBB"/>
    <w:rsid w:val="00A15F94"/>
    <w:rsid w:val="00A1713E"/>
    <w:rsid w:val="00A21787"/>
    <w:rsid w:val="00A24F8B"/>
    <w:rsid w:val="00A31EF3"/>
    <w:rsid w:val="00A35416"/>
    <w:rsid w:val="00A36564"/>
    <w:rsid w:val="00A371D5"/>
    <w:rsid w:val="00A4003F"/>
    <w:rsid w:val="00A44B65"/>
    <w:rsid w:val="00A4596D"/>
    <w:rsid w:val="00A45D6B"/>
    <w:rsid w:val="00A47CC9"/>
    <w:rsid w:val="00A52210"/>
    <w:rsid w:val="00A64F2B"/>
    <w:rsid w:val="00A66113"/>
    <w:rsid w:val="00A66D1A"/>
    <w:rsid w:val="00A66E83"/>
    <w:rsid w:val="00A701AE"/>
    <w:rsid w:val="00A74B47"/>
    <w:rsid w:val="00A75E37"/>
    <w:rsid w:val="00A814E6"/>
    <w:rsid w:val="00A85157"/>
    <w:rsid w:val="00A85BEE"/>
    <w:rsid w:val="00A86210"/>
    <w:rsid w:val="00A87BE1"/>
    <w:rsid w:val="00A92D88"/>
    <w:rsid w:val="00A94962"/>
    <w:rsid w:val="00A95E05"/>
    <w:rsid w:val="00AA5E41"/>
    <w:rsid w:val="00AB00B9"/>
    <w:rsid w:val="00AB2FBA"/>
    <w:rsid w:val="00AB6E97"/>
    <w:rsid w:val="00AC392C"/>
    <w:rsid w:val="00AC5C6C"/>
    <w:rsid w:val="00AC7714"/>
    <w:rsid w:val="00AD5F16"/>
    <w:rsid w:val="00AD6EEB"/>
    <w:rsid w:val="00AD77BE"/>
    <w:rsid w:val="00AE2AE7"/>
    <w:rsid w:val="00AE37BE"/>
    <w:rsid w:val="00AE384A"/>
    <w:rsid w:val="00AE51BB"/>
    <w:rsid w:val="00AF2B6D"/>
    <w:rsid w:val="00AF56E1"/>
    <w:rsid w:val="00AF7416"/>
    <w:rsid w:val="00AF7E2F"/>
    <w:rsid w:val="00B06303"/>
    <w:rsid w:val="00B070D3"/>
    <w:rsid w:val="00B177DB"/>
    <w:rsid w:val="00B17D3B"/>
    <w:rsid w:val="00B17F21"/>
    <w:rsid w:val="00B22593"/>
    <w:rsid w:val="00B23129"/>
    <w:rsid w:val="00B23CC2"/>
    <w:rsid w:val="00B3336B"/>
    <w:rsid w:val="00B33701"/>
    <w:rsid w:val="00B40874"/>
    <w:rsid w:val="00B41F79"/>
    <w:rsid w:val="00B426E6"/>
    <w:rsid w:val="00B45257"/>
    <w:rsid w:val="00B45451"/>
    <w:rsid w:val="00B61F58"/>
    <w:rsid w:val="00B74E28"/>
    <w:rsid w:val="00B77BD4"/>
    <w:rsid w:val="00B80FFC"/>
    <w:rsid w:val="00B81144"/>
    <w:rsid w:val="00B85FDB"/>
    <w:rsid w:val="00B90D71"/>
    <w:rsid w:val="00B922F8"/>
    <w:rsid w:val="00B94012"/>
    <w:rsid w:val="00B94690"/>
    <w:rsid w:val="00B94888"/>
    <w:rsid w:val="00B954DE"/>
    <w:rsid w:val="00B95DAE"/>
    <w:rsid w:val="00B96BF5"/>
    <w:rsid w:val="00BA10AB"/>
    <w:rsid w:val="00BA433F"/>
    <w:rsid w:val="00BA62EA"/>
    <w:rsid w:val="00BC0D18"/>
    <w:rsid w:val="00BC612C"/>
    <w:rsid w:val="00BC7D16"/>
    <w:rsid w:val="00BD1964"/>
    <w:rsid w:val="00BE61BD"/>
    <w:rsid w:val="00BF49EE"/>
    <w:rsid w:val="00C00B7F"/>
    <w:rsid w:val="00C1413D"/>
    <w:rsid w:val="00C14BBA"/>
    <w:rsid w:val="00C163DC"/>
    <w:rsid w:val="00C17F9E"/>
    <w:rsid w:val="00C208C4"/>
    <w:rsid w:val="00C21B0D"/>
    <w:rsid w:val="00C23E1D"/>
    <w:rsid w:val="00C26F9C"/>
    <w:rsid w:val="00C31260"/>
    <w:rsid w:val="00C4261B"/>
    <w:rsid w:val="00C42897"/>
    <w:rsid w:val="00C4428E"/>
    <w:rsid w:val="00C46208"/>
    <w:rsid w:val="00C519C0"/>
    <w:rsid w:val="00C53765"/>
    <w:rsid w:val="00C5444C"/>
    <w:rsid w:val="00C5567E"/>
    <w:rsid w:val="00C56977"/>
    <w:rsid w:val="00C63755"/>
    <w:rsid w:val="00C6497B"/>
    <w:rsid w:val="00C64AC4"/>
    <w:rsid w:val="00C661E1"/>
    <w:rsid w:val="00C66A94"/>
    <w:rsid w:val="00C72CAF"/>
    <w:rsid w:val="00C80225"/>
    <w:rsid w:val="00C81AF9"/>
    <w:rsid w:val="00C81C42"/>
    <w:rsid w:val="00C92EAE"/>
    <w:rsid w:val="00C938CC"/>
    <w:rsid w:val="00CA3D6B"/>
    <w:rsid w:val="00CB3054"/>
    <w:rsid w:val="00CB5648"/>
    <w:rsid w:val="00CB5A09"/>
    <w:rsid w:val="00CC1D51"/>
    <w:rsid w:val="00CC5758"/>
    <w:rsid w:val="00CC7FF9"/>
    <w:rsid w:val="00CD0263"/>
    <w:rsid w:val="00CD13DA"/>
    <w:rsid w:val="00CD7CD9"/>
    <w:rsid w:val="00CE09F4"/>
    <w:rsid w:val="00CE2ED0"/>
    <w:rsid w:val="00D00883"/>
    <w:rsid w:val="00D018D9"/>
    <w:rsid w:val="00D0215E"/>
    <w:rsid w:val="00D02E5C"/>
    <w:rsid w:val="00D06565"/>
    <w:rsid w:val="00D06D97"/>
    <w:rsid w:val="00D06E1F"/>
    <w:rsid w:val="00D10B6D"/>
    <w:rsid w:val="00D11702"/>
    <w:rsid w:val="00D1480E"/>
    <w:rsid w:val="00D15646"/>
    <w:rsid w:val="00D23031"/>
    <w:rsid w:val="00D2306C"/>
    <w:rsid w:val="00D2430A"/>
    <w:rsid w:val="00D25EC6"/>
    <w:rsid w:val="00D26B9C"/>
    <w:rsid w:val="00D27838"/>
    <w:rsid w:val="00D35AB0"/>
    <w:rsid w:val="00D4019B"/>
    <w:rsid w:val="00D425A9"/>
    <w:rsid w:val="00D451C7"/>
    <w:rsid w:val="00D45D5D"/>
    <w:rsid w:val="00D533FF"/>
    <w:rsid w:val="00D54C68"/>
    <w:rsid w:val="00D55F36"/>
    <w:rsid w:val="00D5638A"/>
    <w:rsid w:val="00D56E1F"/>
    <w:rsid w:val="00D60A9D"/>
    <w:rsid w:val="00D60ECA"/>
    <w:rsid w:val="00D637AF"/>
    <w:rsid w:val="00D63CC5"/>
    <w:rsid w:val="00D63EA4"/>
    <w:rsid w:val="00D652A9"/>
    <w:rsid w:val="00D67B70"/>
    <w:rsid w:val="00D707F9"/>
    <w:rsid w:val="00D80AE2"/>
    <w:rsid w:val="00D840FC"/>
    <w:rsid w:val="00D853B7"/>
    <w:rsid w:val="00D87743"/>
    <w:rsid w:val="00D9164C"/>
    <w:rsid w:val="00D920C9"/>
    <w:rsid w:val="00DA124C"/>
    <w:rsid w:val="00DA2716"/>
    <w:rsid w:val="00DA771E"/>
    <w:rsid w:val="00DB5E95"/>
    <w:rsid w:val="00DC0052"/>
    <w:rsid w:val="00DC2040"/>
    <w:rsid w:val="00DD013F"/>
    <w:rsid w:val="00DD3C9D"/>
    <w:rsid w:val="00DF41D5"/>
    <w:rsid w:val="00E04352"/>
    <w:rsid w:val="00E16054"/>
    <w:rsid w:val="00E17BA4"/>
    <w:rsid w:val="00E21699"/>
    <w:rsid w:val="00E233F8"/>
    <w:rsid w:val="00E24827"/>
    <w:rsid w:val="00E34567"/>
    <w:rsid w:val="00E37492"/>
    <w:rsid w:val="00E42C1F"/>
    <w:rsid w:val="00E43580"/>
    <w:rsid w:val="00E43D25"/>
    <w:rsid w:val="00E455DA"/>
    <w:rsid w:val="00E50EE3"/>
    <w:rsid w:val="00E549F2"/>
    <w:rsid w:val="00E61D3E"/>
    <w:rsid w:val="00E61E44"/>
    <w:rsid w:val="00E637DA"/>
    <w:rsid w:val="00E6576D"/>
    <w:rsid w:val="00E717AA"/>
    <w:rsid w:val="00E726ED"/>
    <w:rsid w:val="00E72A4E"/>
    <w:rsid w:val="00E73BDE"/>
    <w:rsid w:val="00E73CD2"/>
    <w:rsid w:val="00E73D35"/>
    <w:rsid w:val="00E86722"/>
    <w:rsid w:val="00E870A9"/>
    <w:rsid w:val="00E9213E"/>
    <w:rsid w:val="00E962D4"/>
    <w:rsid w:val="00E97CB5"/>
    <w:rsid w:val="00EA2558"/>
    <w:rsid w:val="00EA2B50"/>
    <w:rsid w:val="00EA3EB1"/>
    <w:rsid w:val="00EB0481"/>
    <w:rsid w:val="00EB0663"/>
    <w:rsid w:val="00EB3EA5"/>
    <w:rsid w:val="00EC566E"/>
    <w:rsid w:val="00EC6FDA"/>
    <w:rsid w:val="00ED196E"/>
    <w:rsid w:val="00ED1C75"/>
    <w:rsid w:val="00EE0A1A"/>
    <w:rsid w:val="00EE3741"/>
    <w:rsid w:val="00EF5D05"/>
    <w:rsid w:val="00F02AAD"/>
    <w:rsid w:val="00F0321F"/>
    <w:rsid w:val="00F14334"/>
    <w:rsid w:val="00F16701"/>
    <w:rsid w:val="00F34575"/>
    <w:rsid w:val="00F367AF"/>
    <w:rsid w:val="00F41759"/>
    <w:rsid w:val="00F41A45"/>
    <w:rsid w:val="00F472C6"/>
    <w:rsid w:val="00F544C1"/>
    <w:rsid w:val="00F5773C"/>
    <w:rsid w:val="00F67DBC"/>
    <w:rsid w:val="00F70F01"/>
    <w:rsid w:val="00F741D1"/>
    <w:rsid w:val="00F74F52"/>
    <w:rsid w:val="00F81FDF"/>
    <w:rsid w:val="00F86F8D"/>
    <w:rsid w:val="00F90076"/>
    <w:rsid w:val="00F95F37"/>
    <w:rsid w:val="00FA0752"/>
    <w:rsid w:val="00FA0FF0"/>
    <w:rsid w:val="00FA257C"/>
    <w:rsid w:val="00FA42F3"/>
    <w:rsid w:val="00FA4E14"/>
    <w:rsid w:val="00FC1BD0"/>
    <w:rsid w:val="00FC3D65"/>
    <w:rsid w:val="00FD329B"/>
    <w:rsid w:val="00FD3777"/>
    <w:rsid w:val="00FD6FCB"/>
    <w:rsid w:val="00FE20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1752D"/>
  <w15:docId w15:val="{32D97105-D91F-40C7-8310-9AEEBBC7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5F0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81867"/>
    <w:pPr>
      <w:ind w:left="720"/>
      <w:contextualSpacing/>
    </w:pPr>
  </w:style>
  <w:style w:type="paragraph" w:styleId="Nagwek">
    <w:name w:val="header"/>
    <w:basedOn w:val="Normalny"/>
    <w:link w:val="NagwekZnak"/>
    <w:uiPriority w:val="99"/>
    <w:unhideWhenUsed/>
    <w:rsid w:val="001818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81867"/>
  </w:style>
  <w:style w:type="paragraph" w:styleId="Stopka">
    <w:name w:val="footer"/>
    <w:basedOn w:val="Normalny"/>
    <w:link w:val="StopkaZnak"/>
    <w:uiPriority w:val="99"/>
    <w:unhideWhenUsed/>
    <w:rsid w:val="001818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1867"/>
  </w:style>
  <w:style w:type="paragraph" w:customStyle="1" w:styleId="Default">
    <w:name w:val="Default"/>
    <w:uiPriority w:val="99"/>
    <w:rsid w:val="00AE2A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dymka">
    <w:name w:val="Balloon Text"/>
    <w:basedOn w:val="Normalny"/>
    <w:link w:val="TekstdymkaZnak"/>
    <w:uiPriority w:val="99"/>
    <w:semiHidden/>
    <w:unhideWhenUsed/>
    <w:rsid w:val="009D6E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6E15"/>
    <w:rPr>
      <w:rFonts w:ascii="Tahoma" w:hAnsi="Tahoma" w:cs="Tahoma"/>
      <w:sz w:val="16"/>
      <w:szCs w:val="16"/>
    </w:rPr>
  </w:style>
  <w:style w:type="paragraph" w:styleId="Tekstprzypisudolnego">
    <w:name w:val="footnote text"/>
    <w:basedOn w:val="Normalny"/>
    <w:link w:val="TekstprzypisudolnegoZnak"/>
    <w:uiPriority w:val="99"/>
    <w:semiHidden/>
    <w:unhideWhenUsed/>
    <w:rsid w:val="0091780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780A"/>
    <w:rPr>
      <w:sz w:val="20"/>
      <w:szCs w:val="20"/>
    </w:rPr>
  </w:style>
  <w:style w:type="character" w:styleId="Odwoanieprzypisudolnego">
    <w:name w:val="footnote reference"/>
    <w:basedOn w:val="Domylnaczcionkaakapitu"/>
    <w:uiPriority w:val="99"/>
    <w:semiHidden/>
    <w:unhideWhenUsed/>
    <w:rsid w:val="0091780A"/>
    <w:rPr>
      <w:vertAlign w:val="superscript"/>
    </w:rPr>
  </w:style>
  <w:style w:type="character" w:styleId="Hipercze">
    <w:name w:val="Hyperlink"/>
    <w:basedOn w:val="Domylnaczcionkaakapitu"/>
    <w:uiPriority w:val="99"/>
    <w:unhideWhenUsed/>
    <w:rsid w:val="00302FAD"/>
    <w:rPr>
      <w:color w:val="0000FF" w:themeColor="hyperlink"/>
      <w:u w:val="single"/>
    </w:rPr>
  </w:style>
  <w:style w:type="character" w:customStyle="1" w:styleId="AkapitzlistZnak">
    <w:name w:val="Akapit z listą Znak"/>
    <w:link w:val="Akapitzlist"/>
    <w:uiPriority w:val="34"/>
    <w:locked/>
    <w:rsid w:val="00096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664241">
      <w:bodyDiv w:val="1"/>
      <w:marLeft w:val="0"/>
      <w:marRight w:val="0"/>
      <w:marTop w:val="0"/>
      <w:marBottom w:val="0"/>
      <w:divBdr>
        <w:top w:val="none" w:sz="0" w:space="0" w:color="auto"/>
        <w:left w:val="none" w:sz="0" w:space="0" w:color="auto"/>
        <w:bottom w:val="none" w:sz="0" w:space="0" w:color="auto"/>
        <w:right w:val="none" w:sz="0" w:space="0" w:color="auto"/>
      </w:divBdr>
    </w:div>
    <w:div w:id="1708525737">
      <w:bodyDiv w:val="1"/>
      <w:marLeft w:val="0"/>
      <w:marRight w:val="0"/>
      <w:marTop w:val="0"/>
      <w:marBottom w:val="0"/>
      <w:divBdr>
        <w:top w:val="none" w:sz="0" w:space="0" w:color="auto"/>
        <w:left w:val="none" w:sz="0" w:space="0" w:color="auto"/>
        <w:bottom w:val="none" w:sz="0" w:space="0" w:color="auto"/>
        <w:right w:val="none" w:sz="0" w:space="0" w:color="auto"/>
      </w:divBdr>
    </w:div>
    <w:div w:id="1888031757">
      <w:bodyDiv w:val="1"/>
      <w:marLeft w:val="0"/>
      <w:marRight w:val="0"/>
      <w:marTop w:val="0"/>
      <w:marBottom w:val="0"/>
      <w:divBdr>
        <w:top w:val="none" w:sz="0" w:space="0" w:color="auto"/>
        <w:left w:val="none" w:sz="0" w:space="0" w:color="auto"/>
        <w:bottom w:val="none" w:sz="0" w:space="0" w:color="auto"/>
        <w:right w:val="none" w:sz="0" w:space="0" w:color="auto"/>
      </w:divBdr>
    </w:div>
    <w:div w:id="2119374891">
      <w:bodyDiv w:val="1"/>
      <w:marLeft w:val="0"/>
      <w:marRight w:val="0"/>
      <w:marTop w:val="0"/>
      <w:marBottom w:val="0"/>
      <w:divBdr>
        <w:top w:val="none" w:sz="0" w:space="0" w:color="auto"/>
        <w:left w:val="none" w:sz="0" w:space="0" w:color="auto"/>
        <w:bottom w:val="none" w:sz="0" w:space="0" w:color="auto"/>
        <w:right w:val="none" w:sz="0" w:space="0" w:color="auto"/>
      </w:divBdr>
    </w:div>
    <w:div w:id="2127505647">
      <w:bodyDiv w:val="1"/>
      <w:marLeft w:val="0"/>
      <w:marRight w:val="0"/>
      <w:marTop w:val="0"/>
      <w:marBottom w:val="0"/>
      <w:divBdr>
        <w:top w:val="none" w:sz="0" w:space="0" w:color="auto"/>
        <w:left w:val="none" w:sz="0" w:space="0" w:color="auto"/>
        <w:bottom w:val="none" w:sz="0" w:space="0" w:color="auto"/>
        <w:right w:val="none" w:sz="0" w:space="0" w:color="auto"/>
      </w:divBdr>
      <w:divsChild>
        <w:div w:id="801920558">
          <w:marLeft w:val="0"/>
          <w:marRight w:val="0"/>
          <w:marTop w:val="0"/>
          <w:marBottom w:val="0"/>
          <w:divBdr>
            <w:top w:val="none" w:sz="0" w:space="0" w:color="auto"/>
            <w:left w:val="none" w:sz="0" w:space="0" w:color="auto"/>
            <w:bottom w:val="none" w:sz="0" w:space="0" w:color="auto"/>
            <w:right w:val="none" w:sz="0" w:space="0" w:color="auto"/>
          </w:divBdr>
        </w:div>
        <w:div w:id="1016812878">
          <w:marLeft w:val="0"/>
          <w:marRight w:val="0"/>
          <w:marTop w:val="0"/>
          <w:marBottom w:val="0"/>
          <w:divBdr>
            <w:top w:val="none" w:sz="0" w:space="0" w:color="auto"/>
            <w:left w:val="none" w:sz="0" w:space="0" w:color="auto"/>
            <w:bottom w:val="none" w:sz="0" w:space="0" w:color="auto"/>
            <w:right w:val="none" w:sz="0" w:space="0" w:color="auto"/>
          </w:divBdr>
        </w:div>
        <w:div w:id="1015225069">
          <w:marLeft w:val="0"/>
          <w:marRight w:val="0"/>
          <w:marTop w:val="0"/>
          <w:marBottom w:val="0"/>
          <w:divBdr>
            <w:top w:val="none" w:sz="0" w:space="0" w:color="auto"/>
            <w:left w:val="none" w:sz="0" w:space="0" w:color="auto"/>
            <w:bottom w:val="none" w:sz="0" w:space="0" w:color="auto"/>
            <w:right w:val="none" w:sz="0" w:space="0" w:color="auto"/>
          </w:divBdr>
        </w:div>
        <w:div w:id="211432344">
          <w:marLeft w:val="0"/>
          <w:marRight w:val="0"/>
          <w:marTop w:val="0"/>
          <w:marBottom w:val="0"/>
          <w:divBdr>
            <w:top w:val="none" w:sz="0" w:space="0" w:color="auto"/>
            <w:left w:val="none" w:sz="0" w:space="0" w:color="auto"/>
            <w:bottom w:val="none" w:sz="0" w:space="0" w:color="auto"/>
            <w:right w:val="none" w:sz="0" w:space="0" w:color="auto"/>
          </w:divBdr>
        </w:div>
        <w:div w:id="1505363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6C8B6-2370-407C-ACA9-3F392D6E8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18</Pages>
  <Words>6656</Words>
  <Characters>39940</Characters>
  <Application>Microsoft Office Word</Application>
  <DocSecurity>0</DocSecurity>
  <Lines>332</Lines>
  <Paragraphs>93</Paragraphs>
  <ScaleCrop>false</ScaleCrop>
  <HeadingPairs>
    <vt:vector size="2" baseType="variant">
      <vt:variant>
        <vt:lpstr>Tytuł</vt:lpstr>
      </vt:variant>
      <vt:variant>
        <vt:i4>1</vt:i4>
      </vt:variant>
    </vt:vector>
  </HeadingPairs>
  <TitlesOfParts>
    <vt:vector size="1" baseType="lpstr">
      <vt:lpstr>Kryteria KFS 2023</vt:lpstr>
    </vt:vector>
  </TitlesOfParts>
  <Company>Microsoft</Company>
  <LinksUpToDate>false</LinksUpToDate>
  <CharactersWithSpaces>46503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Kryteria KFS 2023</dc:title>
  <dc:creator>Natalia Kuich</dc:creator>
  <cp:lastModifiedBy>Katarzyn Kiernicka</cp:lastModifiedBy>
  <cp:revision>39</cp:revision>
  <cp:lastPrinted>2024-01-22T12:55:00Z</cp:lastPrinted>
  <dcterms:created xsi:type="dcterms:W3CDTF">2023-02-13T08:00:00Z</dcterms:created>
  <dcterms:modified xsi:type="dcterms:W3CDTF">2024-01-22T12:58:00Z</dcterms:modified>
</cp:coreProperties>
</file>